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10" w:rsidRPr="007270D9" w:rsidRDefault="00B75340" w:rsidP="006E1660">
      <w:pPr>
        <w:jc w:val="both"/>
        <w:rPr>
          <w:b/>
          <w:lang w:val="sq-AL"/>
        </w:rPr>
      </w:pPr>
      <w:r w:rsidRPr="007270D9">
        <w:rPr>
          <w:rFonts w:eastAsia="Times New Roman Bold"/>
          <w:noProof/>
        </w:rPr>
        <w:drawing>
          <wp:anchor distT="0" distB="0" distL="0" distR="0" simplePos="0" relativeHeight="251657216" behindDoc="0" locked="0" layoutInCell="1" allowOverlap="1" wp14:anchorId="19073A14" wp14:editId="454BDE5E">
            <wp:simplePos x="0" y="0"/>
            <wp:positionH relativeFrom="margin">
              <wp:posOffset>-720969</wp:posOffset>
            </wp:positionH>
            <wp:positionV relativeFrom="line">
              <wp:posOffset>-650631</wp:posOffset>
            </wp:positionV>
            <wp:extent cx="7403123" cy="1336431"/>
            <wp:effectExtent l="0" t="0" r="0" b="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9">
                      <a:extLst/>
                    </a:blip>
                    <a:srcRect/>
                    <a:stretch>
                      <a:fillRect/>
                    </a:stretch>
                  </pic:blipFill>
                  <pic:spPr>
                    <a:xfrm>
                      <a:off x="0" y="0"/>
                      <a:ext cx="7418570" cy="13392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825816" w:rsidRPr="007270D9" w:rsidRDefault="00825816" w:rsidP="006E1660">
      <w:pPr>
        <w:jc w:val="both"/>
        <w:rPr>
          <w:b/>
          <w:lang w:val="sq-AL"/>
        </w:rPr>
      </w:pPr>
    </w:p>
    <w:p w:rsidR="00825816" w:rsidRPr="007270D9" w:rsidRDefault="00825816" w:rsidP="006E1660">
      <w:pPr>
        <w:jc w:val="both"/>
        <w:rPr>
          <w:b/>
          <w:lang w:val="sq-AL"/>
        </w:rPr>
      </w:pPr>
    </w:p>
    <w:p w:rsidR="00825816" w:rsidRPr="007270D9" w:rsidRDefault="00825816" w:rsidP="006E1660">
      <w:pPr>
        <w:jc w:val="both"/>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7270D9" w:rsidTr="009D3E16">
        <w:tc>
          <w:tcPr>
            <w:tcW w:w="4896" w:type="dxa"/>
            <w:tcBorders>
              <w:bottom w:val="single" w:sz="18" w:space="0" w:color="808080"/>
              <w:right w:val="single" w:sz="18" w:space="0" w:color="808080"/>
            </w:tcBorders>
            <w:vAlign w:val="center"/>
          </w:tcPr>
          <w:p w:rsidR="00825816" w:rsidRPr="007270D9" w:rsidRDefault="00825816" w:rsidP="006E1660">
            <w:pPr>
              <w:pStyle w:val="NoSpacing"/>
              <w:jc w:val="both"/>
              <w:rPr>
                <w:rFonts w:ascii="Times New Roman" w:hAnsi="Times New Roman"/>
                <w:sz w:val="24"/>
                <w:szCs w:val="24"/>
                <w:lang w:val="sq-AL"/>
              </w:rPr>
            </w:pPr>
            <w:r w:rsidRPr="007270D9">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7270D9" w:rsidRDefault="00825816" w:rsidP="006E1660">
            <w:pPr>
              <w:pStyle w:val="NoSpacing"/>
              <w:jc w:val="both"/>
              <w:rPr>
                <w:rFonts w:ascii="Times New Roman" w:hAnsi="Times New Roman"/>
                <w:sz w:val="24"/>
                <w:szCs w:val="24"/>
                <w:lang w:val="sq-AL"/>
              </w:rPr>
            </w:pPr>
          </w:p>
          <w:p w:rsidR="00825816" w:rsidRPr="007270D9" w:rsidRDefault="008079E2" w:rsidP="006E1660">
            <w:pPr>
              <w:pStyle w:val="NoSpacing"/>
              <w:jc w:val="both"/>
              <w:rPr>
                <w:rFonts w:ascii="Times New Roman" w:hAnsi="Times New Roman"/>
                <w:b/>
                <w:sz w:val="24"/>
                <w:szCs w:val="24"/>
                <w:lang w:val="sq-AL"/>
              </w:rPr>
            </w:pPr>
            <w:r w:rsidRPr="007270D9">
              <w:rPr>
                <w:rFonts w:ascii="Times New Roman" w:hAnsi="Times New Roman"/>
                <w:b/>
                <w:sz w:val="24"/>
                <w:szCs w:val="24"/>
                <w:lang w:val="sq-AL"/>
              </w:rPr>
              <w:t>12</w:t>
            </w:r>
            <w:r w:rsidR="00446C97" w:rsidRPr="007270D9">
              <w:rPr>
                <w:rFonts w:ascii="Times New Roman" w:hAnsi="Times New Roman"/>
                <w:b/>
                <w:sz w:val="24"/>
                <w:szCs w:val="24"/>
                <w:lang w:val="sq-AL"/>
              </w:rPr>
              <w:t xml:space="preserve">- MUJORI </w:t>
            </w:r>
            <w:r w:rsidR="004577B9" w:rsidRPr="007270D9">
              <w:rPr>
                <w:rFonts w:ascii="Times New Roman" w:hAnsi="Times New Roman"/>
                <w:b/>
                <w:sz w:val="24"/>
                <w:szCs w:val="24"/>
                <w:lang w:val="sq-AL"/>
              </w:rPr>
              <w:t>VITI  2021</w:t>
            </w:r>
          </w:p>
          <w:p w:rsidR="00825816" w:rsidRPr="007270D9" w:rsidRDefault="00825816" w:rsidP="006E1660">
            <w:pPr>
              <w:pStyle w:val="NoSpacing"/>
              <w:jc w:val="both"/>
              <w:rPr>
                <w:rFonts w:ascii="Times New Roman" w:hAnsi="Times New Roman"/>
                <w:sz w:val="24"/>
                <w:szCs w:val="24"/>
                <w:lang w:val="sq-AL"/>
              </w:rPr>
            </w:pPr>
          </w:p>
        </w:tc>
      </w:tr>
    </w:tbl>
    <w:p w:rsidR="00825816" w:rsidRPr="007270D9" w:rsidRDefault="00825816" w:rsidP="006E1660">
      <w:pPr>
        <w:jc w:val="both"/>
        <w:rPr>
          <w:caps/>
          <w:lang w:val="sq-AL"/>
        </w:rPr>
      </w:pPr>
    </w:p>
    <w:p w:rsidR="00825816" w:rsidRPr="007270D9" w:rsidRDefault="00825816" w:rsidP="006E1660">
      <w:pPr>
        <w:jc w:val="both"/>
        <w:rPr>
          <w:b/>
          <w:lang w:val="sq-AL"/>
        </w:rPr>
      </w:pPr>
    </w:p>
    <w:p w:rsidR="00825816" w:rsidRPr="007270D9" w:rsidRDefault="00825816" w:rsidP="006E1660">
      <w:pPr>
        <w:jc w:val="both"/>
        <w:rPr>
          <w:lang w:val="sq-AL"/>
        </w:rPr>
      </w:pPr>
    </w:p>
    <w:p w:rsidR="00825816" w:rsidRPr="007270D9" w:rsidRDefault="00825816" w:rsidP="006E1660">
      <w:pPr>
        <w:jc w:val="both"/>
        <w:rPr>
          <w:lang w:val="sq-AL"/>
        </w:rPr>
      </w:pPr>
    </w:p>
    <w:p w:rsidR="00825816" w:rsidRPr="007270D9" w:rsidRDefault="00825816" w:rsidP="006E1660">
      <w:pPr>
        <w:jc w:val="both"/>
        <w:rPr>
          <w:lang w:val="sq-AL"/>
        </w:rPr>
      </w:pPr>
    </w:p>
    <w:p w:rsidR="00825816" w:rsidRPr="007270D9" w:rsidRDefault="00825816" w:rsidP="006E1660">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7270D9" w:rsidTr="009D3E16">
        <w:tc>
          <w:tcPr>
            <w:tcW w:w="5545" w:type="dxa"/>
          </w:tcPr>
          <w:p w:rsidR="00825816" w:rsidRPr="007270D9" w:rsidRDefault="00825816" w:rsidP="006E1660">
            <w:pPr>
              <w:pStyle w:val="NoSpacing"/>
              <w:jc w:val="both"/>
              <w:rPr>
                <w:rFonts w:ascii="Times New Roman" w:hAnsi="Times New Roman"/>
                <w:b/>
                <w:bCs/>
                <w:sz w:val="24"/>
                <w:szCs w:val="24"/>
                <w:lang w:val="sq-AL"/>
              </w:rPr>
            </w:pPr>
          </w:p>
          <w:p w:rsidR="00825816" w:rsidRPr="007270D9" w:rsidRDefault="00825816" w:rsidP="006E1660">
            <w:pPr>
              <w:pStyle w:val="NoSpacing"/>
              <w:jc w:val="both"/>
              <w:rPr>
                <w:rFonts w:ascii="Times New Roman" w:hAnsi="Times New Roman"/>
                <w:b/>
                <w:bCs/>
                <w:sz w:val="24"/>
                <w:szCs w:val="24"/>
                <w:lang w:val="sq-AL"/>
              </w:rPr>
            </w:pPr>
          </w:p>
          <w:p w:rsidR="00825816" w:rsidRPr="007270D9" w:rsidRDefault="00825816" w:rsidP="006E1660">
            <w:pPr>
              <w:pStyle w:val="NoSpacing"/>
              <w:jc w:val="both"/>
              <w:rPr>
                <w:rFonts w:ascii="Times New Roman" w:hAnsi="Times New Roman"/>
                <w:b/>
                <w:bCs/>
                <w:sz w:val="24"/>
                <w:szCs w:val="24"/>
                <w:lang w:val="sq-AL"/>
              </w:rPr>
            </w:pPr>
            <w:r w:rsidRPr="007270D9">
              <w:rPr>
                <w:rFonts w:ascii="Times New Roman" w:hAnsi="Times New Roman"/>
                <w:b/>
                <w:bCs/>
                <w:sz w:val="24"/>
                <w:szCs w:val="24"/>
                <w:lang w:val="sq-AL"/>
              </w:rPr>
              <w:t xml:space="preserve">      Programet Buxhetore:</w:t>
            </w:r>
          </w:p>
          <w:p w:rsidR="00825816" w:rsidRPr="007270D9" w:rsidRDefault="00825816" w:rsidP="006E1660">
            <w:pPr>
              <w:pStyle w:val="NoSpacing"/>
              <w:jc w:val="both"/>
              <w:rPr>
                <w:rFonts w:ascii="Times New Roman" w:hAnsi="Times New Roman"/>
                <w:b/>
                <w:bCs/>
                <w:sz w:val="24"/>
                <w:szCs w:val="24"/>
                <w:lang w:val="sq-AL"/>
              </w:rPr>
            </w:pPr>
          </w:p>
        </w:tc>
      </w:tr>
      <w:tr w:rsidR="006A5DE6" w:rsidRPr="007270D9" w:rsidTr="009D3E16">
        <w:tc>
          <w:tcPr>
            <w:tcW w:w="5545" w:type="dxa"/>
          </w:tcPr>
          <w:p w:rsidR="00825816" w:rsidRPr="007270D9" w:rsidRDefault="00825816" w:rsidP="006E1660">
            <w:pPr>
              <w:pStyle w:val="NoSpacing"/>
              <w:jc w:val="both"/>
              <w:rPr>
                <w:rFonts w:ascii="Times New Roman" w:hAnsi="Times New Roman"/>
                <w:b/>
                <w:sz w:val="24"/>
                <w:szCs w:val="24"/>
                <w:lang w:val="sq-AL"/>
              </w:rPr>
            </w:pPr>
          </w:p>
        </w:tc>
      </w:tr>
      <w:tr w:rsidR="006A5DE6" w:rsidRPr="007270D9" w:rsidTr="009D3E16">
        <w:tc>
          <w:tcPr>
            <w:tcW w:w="5545" w:type="dxa"/>
          </w:tcPr>
          <w:p w:rsidR="00825816" w:rsidRPr="007270D9" w:rsidRDefault="00825816" w:rsidP="006E1660">
            <w:pPr>
              <w:pStyle w:val="BodyText"/>
              <w:numPr>
                <w:ilvl w:val="0"/>
                <w:numId w:val="1"/>
              </w:numPr>
              <w:ind w:left="0" w:firstLine="0"/>
              <w:jc w:val="both"/>
              <w:rPr>
                <w:bCs w:val="0"/>
                <w:sz w:val="24"/>
                <w:lang w:val="sq-AL"/>
              </w:rPr>
            </w:pPr>
            <w:r w:rsidRPr="007270D9">
              <w:rPr>
                <w:bCs w:val="0"/>
                <w:sz w:val="24"/>
                <w:lang w:val="sq-AL"/>
              </w:rPr>
              <w:t>Planifikim Administrim, Menaxhim</w:t>
            </w:r>
          </w:p>
          <w:p w:rsidR="00825816" w:rsidRPr="007270D9" w:rsidRDefault="00825816" w:rsidP="006E1660">
            <w:pPr>
              <w:pStyle w:val="BodyText"/>
              <w:numPr>
                <w:ilvl w:val="0"/>
                <w:numId w:val="1"/>
              </w:numPr>
              <w:ind w:left="0" w:firstLine="0"/>
              <w:jc w:val="both"/>
              <w:rPr>
                <w:bCs w:val="0"/>
                <w:sz w:val="24"/>
                <w:lang w:val="sq-AL"/>
              </w:rPr>
            </w:pPr>
            <w:r w:rsidRPr="007270D9">
              <w:rPr>
                <w:bCs w:val="0"/>
                <w:sz w:val="24"/>
                <w:lang w:val="sq-AL"/>
              </w:rPr>
              <w:t>Trashëgimia Kulturore dhe Muzetë</w:t>
            </w:r>
          </w:p>
          <w:p w:rsidR="00825816" w:rsidRPr="007270D9" w:rsidRDefault="00825816" w:rsidP="006E1660">
            <w:pPr>
              <w:pStyle w:val="BodyText"/>
              <w:numPr>
                <w:ilvl w:val="0"/>
                <w:numId w:val="1"/>
              </w:numPr>
              <w:ind w:left="0" w:firstLine="0"/>
              <w:jc w:val="both"/>
              <w:rPr>
                <w:bCs w:val="0"/>
                <w:sz w:val="24"/>
                <w:lang w:val="sq-AL"/>
              </w:rPr>
            </w:pPr>
            <w:r w:rsidRPr="007270D9">
              <w:rPr>
                <w:bCs w:val="0"/>
                <w:sz w:val="24"/>
                <w:lang w:val="sq-AL"/>
              </w:rPr>
              <w:t>Arti dhe Kultura</w:t>
            </w:r>
          </w:p>
          <w:p w:rsidR="00825816" w:rsidRPr="007270D9" w:rsidRDefault="00825816" w:rsidP="006E1660">
            <w:pPr>
              <w:pStyle w:val="BodyText"/>
              <w:jc w:val="both"/>
              <w:rPr>
                <w:bCs w:val="0"/>
                <w:sz w:val="24"/>
                <w:lang w:val="sq-AL"/>
              </w:rPr>
            </w:pPr>
          </w:p>
        </w:tc>
      </w:tr>
      <w:tr w:rsidR="006A5DE6" w:rsidRPr="007270D9" w:rsidTr="009D3E16">
        <w:tc>
          <w:tcPr>
            <w:tcW w:w="5545" w:type="dxa"/>
          </w:tcPr>
          <w:p w:rsidR="00825816" w:rsidRPr="007270D9" w:rsidRDefault="00825816" w:rsidP="006E1660">
            <w:pPr>
              <w:pStyle w:val="NoSpacing"/>
              <w:jc w:val="both"/>
              <w:rPr>
                <w:rFonts w:ascii="Times New Roman" w:hAnsi="Times New Roman"/>
                <w:b/>
                <w:bCs/>
                <w:sz w:val="24"/>
                <w:szCs w:val="24"/>
                <w:lang w:val="sq-AL"/>
              </w:rPr>
            </w:pPr>
          </w:p>
        </w:tc>
      </w:tr>
      <w:tr w:rsidR="006A5DE6" w:rsidRPr="007270D9" w:rsidTr="009D3E16">
        <w:tc>
          <w:tcPr>
            <w:tcW w:w="5545" w:type="dxa"/>
          </w:tcPr>
          <w:p w:rsidR="00825816" w:rsidRPr="007270D9" w:rsidRDefault="00825816" w:rsidP="006E1660">
            <w:pPr>
              <w:pStyle w:val="NoSpacing"/>
              <w:jc w:val="both"/>
              <w:rPr>
                <w:rFonts w:ascii="Times New Roman" w:hAnsi="Times New Roman"/>
                <w:b/>
                <w:bCs/>
                <w:sz w:val="24"/>
                <w:szCs w:val="24"/>
                <w:lang w:val="sq-AL"/>
              </w:rPr>
            </w:pPr>
          </w:p>
        </w:tc>
      </w:tr>
    </w:tbl>
    <w:p w:rsidR="00276FEB" w:rsidRPr="007270D9" w:rsidRDefault="00825816" w:rsidP="006E1660">
      <w:pPr>
        <w:pStyle w:val="NoSpacing"/>
        <w:jc w:val="both"/>
        <w:rPr>
          <w:rFonts w:ascii="Times New Roman" w:hAnsi="Times New Roman"/>
          <w:sz w:val="24"/>
          <w:szCs w:val="24"/>
          <w:lang w:val="sq-AL"/>
        </w:rPr>
      </w:pPr>
      <w:r w:rsidRPr="007270D9">
        <w:rPr>
          <w:rFonts w:ascii="Times New Roman" w:hAnsi="Times New Roman"/>
          <w:sz w:val="24"/>
          <w:szCs w:val="24"/>
          <w:lang w:val="sq-AL"/>
        </w:rPr>
        <w:br w:type="page"/>
      </w:r>
    </w:p>
    <w:p w:rsidR="00476750" w:rsidRPr="007270D9" w:rsidRDefault="00825816" w:rsidP="00C773F0">
      <w:pPr>
        <w:pStyle w:val="NoSpacing"/>
        <w:jc w:val="center"/>
        <w:rPr>
          <w:rStyle w:val="MessageHeaderLabel"/>
          <w:rFonts w:ascii="Times New Roman" w:hAnsi="Times New Roman"/>
          <w:b/>
          <w:sz w:val="24"/>
          <w:szCs w:val="24"/>
          <w:u w:val="single"/>
          <w:lang w:val="sq-AL"/>
        </w:rPr>
      </w:pPr>
      <w:r w:rsidRPr="007270D9">
        <w:rPr>
          <w:rStyle w:val="MessageHeaderLabel"/>
          <w:rFonts w:ascii="Times New Roman" w:hAnsi="Times New Roman"/>
          <w:b/>
          <w:sz w:val="24"/>
          <w:szCs w:val="24"/>
          <w:u w:val="single"/>
          <w:lang w:val="sq-AL"/>
        </w:rPr>
        <w:lastRenderedPageBreak/>
        <w:t>RELACION</w:t>
      </w:r>
    </w:p>
    <w:p w:rsidR="002E58E9" w:rsidRPr="007270D9" w:rsidRDefault="002E58E9" w:rsidP="00C773F0">
      <w:pPr>
        <w:pStyle w:val="NoSpacing"/>
        <w:jc w:val="center"/>
        <w:rPr>
          <w:rStyle w:val="MessageHeaderLabel"/>
          <w:rFonts w:ascii="Times New Roman" w:hAnsi="Times New Roman"/>
          <w:b/>
          <w:sz w:val="24"/>
          <w:szCs w:val="24"/>
          <w:u w:val="single"/>
          <w:lang w:val="sq-AL"/>
        </w:rPr>
      </w:pPr>
    </w:p>
    <w:p w:rsidR="00276FEB" w:rsidRPr="007270D9" w:rsidRDefault="00825816" w:rsidP="00C773F0">
      <w:pPr>
        <w:pStyle w:val="NoSpacing"/>
        <w:jc w:val="center"/>
        <w:rPr>
          <w:rStyle w:val="MessageHeaderLabel"/>
          <w:rFonts w:ascii="Times New Roman" w:hAnsi="Times New Roman"/>
          <w:b/>
          <w:sz w:val="24"/>
          <w:szCs w:val="24"/>
          <w:u w:val="single"/>
          <w:lang w:val="sq-AL"/>
        </w:rPr>
      </w:pPr>
      <w:r w:rsidRPr="007270D9">
        <w:rPr>
          <w:rStyle w:val="MessageHeaderLabel"/>
          <w:rFonts w:ascii="Times New Roman" w:hAnsi="Times New Roman"/>
          <w:b/>
          <w:sz w:val="24"/>
          <w:szCs w:val="24"/>
          <w:u w:val="single"/>
          <w:lang w:val="sq-AL"/>
        </w:rPr>
        <w:t>MBI MONITO</w:t>
      </w:r>
      <w:r w:rsidR="00DA7795" w:rsidRPr="007270D9">
        <w:rPr>
          <w:rStyle w:val="MessageHeaderLabel"/>
          <w:rFonts w:ascii="Times New Roman" w:hAnsi="Times New Roman"/>
          <w:b/>
          <w:sz w:val="24"/>
          <w:szCs w:val="24"/>
          <w:u w:val="single"/>
          <w:lang w:val="sq-AL"/>
        </w:rPr>
        <w:t>RIMIN E SHPENZIMEVE BUXHETORE P</w:t>
      </w:r>
      <w:r w:rsidR="00424F47" w:rsidRPr="007270D9">
        <w:rPr>
          <w:rStyle w:val="MessageHeaderLabel"/>
          <w:rFonts w:ascii="Times New Roman" w:hAnsi="Times New Roman"/>
          <w:b/>
          <w:sz w:val="24"/>
          <w:szCs w:val="24"/>
          <w:u w:val="single"/>
          <w:lang w:val="sq-AL"/>
        </w:rPr>
        <w:t>Ë</w:t>
      </w:r>
      <w:r w:rsidR="00DA7795" w:rsidRPr="007270D9">
        <w:rPr>
          <w:rStyle w:val="MessageHeaderLabel"/>
          <w:rFonts w:ascii="Times New Roman" w:hAnsi="Times New Roman"/>
          <w:b/>
          <w:sz w:val="24"/>
          <w:szCs w:val="24"/>
          <w:u w:val="single"/>
          <w:lang w:val="sq-AL"/>
        </w:rPr>
        <w:t>R</w:t>
      </w:r>
      <w:r w:rsidR="008079E2" w:rsidRPr="007270D9">
        <w:rPr>
          <w:rStyle w:val="MessageHeaderLabel"/>
          <w:rFonts w:ascii="Times New Roman" w:hAnsi="Times New Roman"/>
          <w:b/>
          <w:sz w:val="24"/>
          <w:szCs w:val="24"/>
          <w:u w:val="single"/>
          <w:lang w:val="sq-AL"/>
        </w:rPr>
        <w:t xml:space="preserve"> 12</w:t>
      </w:r>
      <w:r w:rsidR="00DA7795" w:rsidRPr="007270D9">
        <w:rPr>
          <w:rStyle w:val="MessageHeaderLabel"/>
          <w:rFonts w:ascii="Times New Roman" w:hAnsi="Times New Roman"/>
          <w:b/>
          <w:sz w:val="24"/>
          <w:szCs w:val="24"/>
          <w:u w:val="single"/>
          <w:lang w:val="sq-AL"/>
        </w:rPr>
        <w:t xml:space="preserve">-MUJORIN E </w:t>
      </w:r>
      <w:r w:rsidRPr="007270D9">
        <w:rPr>
          <w:rStyle w:val="MessageHeaderLabel"/>
          <w:rFonts w:ascii="Times New Roman" w:hAnsi="Times New Roman"/>
          <w:b/>
          <w:sz w:val="24"/>
          <w:szCs w:val="24"/>
          <w:u w:val="single"/>
          <w:lang w:val="sq-AL"/>
        </w:rPr>
        <w:t>VITIT</w:t>
      </w:r>
      <w:r w:rsidR="00795D52" w:rsidRPr="007270D9">
        <w:rPr>
          <w:rStyle w:val="MessageHeaderLabel"/>
          <w:rFonts w:ascii="Times New Roman" w:hAnsi="Times New Roman"/>
          <w:b/>
          <w:sz w:val="24"/>
          <w:szCs w:val="24"/>
          <w:u w:val="single"/>
          <w:lang w:val="sq-AL"/>
        </w:rPr>
        <w:t xml:space="preserve"> 2021</w:t>
      </w:r>
    </w:p>
    <w:p w:rsidR="00F0420D" w:rsidRPr="007270D9" w:rsidRDefault="00F0420D" w:rsidP="006E1660">
      <w:pPr>
        <w:pStyle w:val="NoSpacing"/>
        <w:jc w:val="both"/>
        <w:rPr>
          <w:rStyle w:val="MessageHeaderLabel"/>
          <w:rFonts w:ascii="Times New Roman" w:hAnsi="Times New Roman"/>
          <w:b/>
          <w:sz w:val="24"/>
          <w:szCs w:val="24"/>
          <w:u w:val="single"/>
          <w:lang w:val="sq-AL"/>
        </w:rPr>
      </w:pPr>
    </w:p>
    <w:p w:rsidR="00825816" w:rsidRPr="007270D9" w:rsidRDefault="000831E1" w:rsidP="006E1660">
      <w:pPr>
        <w:pStyle w:val="Subtitle"/>
        <w:jc w:val="both"/>
        <w:rPr>
          <w:b w:val="0"/>
          <w:lang w:val="sq-AL"/>
        </w:rPr>
      </w:pPr>
      <w:r w:rsidRPr="007270D9">
        <w:rPr>
          <w:b w:val="0"/>
          <w:lang w:val="sq-AL"/>
        </w:rPr>
        <w:t xml:space="preserve">Në </w:t>
      </w:r>
      <w:r w:rsidR="00234CAF" w:rsidRPr="007270D9">
        <w:rPr>
          <w:b w:val="0"/>
          <w:lang w:val="sq-AL"/>
        </w:rPr>
        <w:t>zbatim të Ligjit nr.</w:t>
      </w:r>
      <w:r w:rsidR="00825816" w:rsidRPr="007270D9">
        <w:rPr>
          <w:b w:val="0"/>
          <w:lang w:val="sq-AL"/>
        </w:rPr>
        <w:t xml:space="preserve">9936, datë 26.06.2008 </w:t>
      </w:r>
      <w:r w:rsidR="00825816" w:rsidRPr="007270D9">
        <w:rPr>
          <w:b w:val="0"/>
          <w:i/>
          <w:lang w:val="sq-AL"/>
        </w:rPr>
        <w:t>“Për Menaxhimin e Sistemit Buxhetor në Republikën e Shqipërisë”</w:t>
      </w:r>
      <w:r w:rsidR="00825816" w:rsidRPr="007270D9">
        <w:rPr>
          <w:b w:val="0"/>
          <w:lang w:val="sq-AL"/>
        </w:rPr>
        <w:t xml:space="preserve">, </w:t>
      </w:r>
      <w:r w:rsidR="00002A40" w:rsidRPr="007270D9">
        <w:rPr>
          <w:b w:val="0"/>
          <w:lang w:val="sq-AL"/>
        </w:rPr>
        <w:t>t</w:t>
      </w:r>
      <w:r w:rsidR="00965C1A" w:rsidRPr="007270D9">
        <w:rPr>
          <w:b w:val="0"/>
          <w:lang w:val="sq-AL"/>
        </w:rPr>
        <w:t>ë</w:t>
      </w:r>
      <w:r w:rsidR="00002A40" w:rsidRPr="007270D9">
        <w:rPr>
          <w:b w:val="0"/>
          <w:lang w:val="sq-AL"/>
        </w:rPr>
        <w:t xml:space="preserve"> </w:t>
      </w:r>
      <w:r w:rsidR="00666D84" w:rsidRPr="007270D9">
        <w:rPr>
          <w:b w:val="0"/>
        </w:rPr>
        <w:t>ligjit</w:t>
      </w:r>
      <w:r w:rsidR="00666D84" w:rsidRPr="007270D9">
        <w:t xml:space="preserve"> </w:t>
      </w:r>
      <w:r w:rsidR="00666D84" w:rsidRPr="007270D9">
        <w:rPr>
          <w:b w:val="0"/>
        </w:rPr>
        <w:t>“</w:t>
      </w:r>
      <w:r w:rsidR="00666D84" w:rsidRPr="007270D9">
        <w:rPr>
          <w:b w:val="0"/>
          <w:i/>
        </w:rPr>
        <w:t>Për buxhetin e vitit 2021</w:t>
      </w:r>
      <w:r w:rsidR="00666D84" w:rsidRPr="007270D9">
        <w:rPr>
          <w:b w:val="0"/>
        </w:rPr>
        <w:t>”,</w:t>
      </w:r>
      <w:r w:rsidR="00002A40" w:rsidRPr="007270D9">
        <w:t xml:space="preserve"> </w:t>
      </w:r>
      <w:r w:rsidR="003020A6" w:rsidRPr="007270D9">
        <w:rPr>
          <w:rFonts w:eastAsia="Times New Roman"/>
          <w:b w:val="0"/>
        </w:rPr>
        <w:t>të</w:t>
      </w:r>
      <w:r w:rsidR="00C94D16" w:rsidRPr="007270D9">
        <w:rPr>
          <w:rFonts w:eastAsia="Times New Roman"/>
          <w:b w:val="0"/>
        </w:rPr>
        <w:t xml:space="preserve"> </w:t>
      </w:r>
      <w:r w:rsidR="003020A6" w:rsidRPr="007270D9">
        <w:rPr>
          <w:rFonts w:eastAsia="Times New Roman"/>
          <w:b w:val="0"/>
        </w:rPr>
        <w:t>Udhëzimit të Ministrit të Financave, nr.9, datë 20.03.2018, “</w:t>
      </w:r>
      <w:r w:rsidR="003020A6" w:rsidRPr="007270D9">
        <w:rPr>
          <w:rFonts w:eastAsia="Times New Roman"/>
          <w:b w:val="0"/>
          <w:i/>
        </w:rPr>
        <w:t>Për procedurat standarde të zbatimit të buxhetit</w:t>
      </w:r>
      <w:r w:rsidR="003020A6" w:rsidRPr="007270D9">
        <w:rPr>
          <w:rFonts w:eastAsia="Times New Roman"/>
          <w:b w:val="0"/>
        </w:rPr>
        <w:t>”</w:t>
      </w:r>
      <w:r w:rsidR="00446C97" w:rsidRPr="007270D9">
        <w:rPr>
          <w:b w:val="0"/>
          <w:i/>
          <w:lang w:val="sq-AL"/>
        </w:rPr>
        <w:t>,</w:t>
      </w:r>
      <w:r w:rsidR="00002A40" w:rsidRPr="007270D9">
        <w:rPr>
          <w:rFonts w:eastAsia="Times New Roman"/>
        </w:rPr>
        <w:t xml:space="preserve"> </w:t>
      </w:r>
      <w:r w:rsidR="00D9236D" w:rsidRPr="007270D9">
        <w:rPr>
          <w:rFonts w:eastAsia="Times New Roman"/>
          <w:b w:val="0"/>
        </w:rPr>
        <w:t xml:space="preserve">Udhëzimit Plotësues nr.4 datë 25.01.2021 </w:t>
      </w:r>
      <w:r w:rsidR="00D9236D" w:rsidRPr="007270D9">
        <w:rPr>
          <w:b w:val="0"/>
        </w:rPr>
        <w:t>“</w:t>
      </w:r>
      <w:r w:rsidR="00D9236D" w:rsidRPr="007270D9">
        <w:rPr>
          <w:b w:val="0"/>
          <w:i/>
        </w:rPr>
        <w:t>Për zbatimin e buxhetit të vitit 2021”</w:t>
      </w:r>
      <w:r w:rsidR="00002A40" w:rsidRPr="007270D9">
        <w:rPr>
          <w:b w:val="0"/>
          <w:i/>
        </w:rPr>
        <w:t>,</w:t>
      </w:r>
      <w:r w:rsidR="00446C97" w:rsidRPr="007270D9">
        <w:rPr>
          <w:b w:val="0"/>
          <w:i/>
          <w:lang w:val="sq-AL"/>
        </w:rPr>
        <w:t xml:space="preserve"> </w:t>
      </w:r>
      <w:r w:rsidR="00446C97" w:rsidRPr="007270D9">
        <w:rPr>
          <w:b w:val="0"/>
          <w:lang w:val="sq-AL"/>
        </w:rPr>
        <w:t>si dhe Udh</w:t>
      </w:r>
      <w:r w:rsidR="00F500E0" w:rsidRPr="007270D9">
        <w:rPr>
          <w:b w:val="0"/>
          <w:lang w:val="sq-AL"/>
        </w:rPr>
        <w:t>ë</w:t>
      </w:r>
      <w:r w:rsidR="00446C97" w:rsidRPr="007270D9">
        <w:rPr>
          <w:b w:val="0"/>
          <w:lang w:val="sq-AL"/>
        </w:rPr>
        <w:t>zimi nr.22 dat</w:t>
      </w:r>
      <w:r w:rsidR="00F500E0" w:rsidRPr="007270D9">
        <w:rPr>
          <w:b w:val="0"/>
          <w:lang w:val="sq-AL"/>
        </w:rPr>
        <w:t>ë</w:t>
      </w:r>
      <w:r w:rsidR="00446C97" w:rsidRPr="007270D9">
        <w:rPr>
          <w:b w:val="0"/>
          <w:lang w:val="sq-AL"/>
        </w:rPr>
        <w:t xml:space="preserve"> 17.11.2016 </w:t>
      </w:r>
      <w:r w:rsidR="00825816" w:rsidRPr="007270D9">
        <w:rPr>
          <w:b w:val="0"/>
          <w:i/>
          <w:lang w:val="sq-AL"/>
        </w:rPr>
        <w:t>”</w:t>
      </w:r>
      <w:r w:rsidR="00446C97" w:rsidRPr="007270D9">
        <w:rPr>
          <w:b w:val="0"/>
          <w:i/>
          <w:lang w:val="sq-AL"/>
        </w:rPr>
        <w:t>P</w:t>
      </w:r>
      <w:r w:rsidR="00F500E0" w:rsidRPr="007270D9">
        <w:rPr>
          <w:b w:val="0"/>
          <w:i/>
          <w:lang w:val="sq-AL"/>
        </w:rPr>
        <w:t>ë</w:t>
      </w:r>
      <w:r w:rsidR="00446C97" w:rsidRPr="007270D9">
        <w:rPr>
          <w:b w:val="0"/>
          <w:i/>
          <w:lang w:val="sq-AL"/>
        </w:rPr>
        <w:t>r Pro</w:t>
      </w:r>
      <w:r w:rsidR="006D0C8C">
        <w:rPr>
          <w:b w:val="0"/>
          <w:bCs w:val="0"/>
          <w:i/>
          <w:lang w:val="sq-AL"/>
        </w:rPr>
        <w:t>c</w:t>
      </w:r>
      <w:r w:rsidR="006D0C8C">
        <w:rPr>
          <w:b w:val="0"/>
          <w:i/>
          <w:lang w:val="sq-AL"/>
        </w:rPr>
        <w:t>edurat standard</w:t>
      </w:r>
      <w:r w:rsidR="00446C97" w:rsidRPr="007270D9">
        <w:rPr>
          <w:b w:val="0"/>
          <w:i/>
          <w:lang w:val="sq-AL"/>
        </w:rPr>
        <w:t>e t</w:t>
      </w:r>
      <w:r w:rsidR="00F500E0" w:rsidRPr="007270D9">
        <w:rPr>
          <w:b w:val="0"/>
          <w:i/>
          <w:lang w:val="sq-AL"/>
        </w:rPr>
        <w:t>ë</w:t>
      </w:r>
      <w:r w:rsidR="00446C97" w:rsidRPr="007270D9">
        <w:rPr>
          <w:b w:val="0"/>
          <w:i/>
          <w:lang w:val="sq-AL"/>
        </w:rPr>
        <w:t xml:space="preserve"> monitorimit t</w:t>
      </w:r>
      <w:r w:rsidR="00F500E0" w:rsidRPr="007270D9">
        <w:rPr>
          <w:b w:val="0"/>
          <w:i/>
          <w:lang w:val="sq-AL"/>
        </w:rPr>
        <w:t>ë</w:t>
      </w:r>
      <w:r w:rsidR="00446C97" w:rsidRPr="007270D9">
        <w:rPr>
          <w:b w:val="0"/>
          <w:i/>
          <w:lang w:val="sq-AL"/>
        </w:rPr>
        <w:t xml:space="preserve"> buxhetit n</w:t>
      </w:r>
      <w:r w:rsidR="00F500E0" w:rsidRPr="007270D9">
        <w:rPr>
          <w:b w:val="0"/>
          <w:i/>
          <w:lang w:val="sq-AL"/>
        </w:rPr>
        <w:t>ë</w:t>
      </w:r>
      <w:r w:rsidR="00446C97" w:rsidRPr="007270D9">
        <w:rPr>
          <w:b w:val="0"/>
          <w:i/>
          <w:lang w:val="sq-AL"/>
        </w:rPr>
        <w:t xml:space="preserve"> nj</w:t>
      </w:r>
      <w:r w:rsidR="00F500E0" w:rsidRPr="007270D9">
        <w:rPr>
          <w:b w:val="0"/>
          <w:i/>
          <w:lang w:val="sq-AL"/>
        </w:rPr>
        <w:t>ë</w:t>
      </w:r>
      <w:r w:rsidR="00446C97" w:rsidRPr="007270D9">
        <w:rPr>
          <w:b w:val="0"/>
          <w:i/>
          <w:lang w:val="sq-AL"/>
        </w:rPr>
        <w:t>sit</w:t>
      </w:r>
      <w:r w:rsidR="00F500E0" w:rsidRPr="007270D9">
        <w:rPr>
          <w:b w:val="0"/>
          <w:i/>
          <w:lang w:val="sq-AL"/>
        </w:rPr>
        <w:t>ë</w:t>
      </w:r>
      <w:r w:rsidR="00446C97" w:rsidRPr="007270D9">
        <w:rPr>
          <w:b w:val="0"/>
          <w:i/>
          <w:lang w:val="sq-AL"/>
        </w:rPr>
        <w:t xml:space="preserve"> e qeverisjes q</w:t>
      </w:r>
      <w:r w:rsidR="00F500E0" w:rsidRPr="007270D9">
        <w:rPr>
          <w:b w:val="0"/>
          <w:i/>
          <w:lang w:val="sq-AL"/>
        </w:rPr>
        <w:t>ë</w:t>
      </w:r>
      <w:r w:rsidR="00446C97" w:rsidRPr="007270D9">
        <w:rPr>
          <w:b w:val="0"/>
          <w:i/>
          <w:lang w:val="sq-AL"/>
        </w:rPr>
        <w:t>ndrore”</w:t>
      </w:r>
      <w:r w:rsidR="002266AB" w:rsidRPr="007270D9">
        <w:rPr>
          <w:b w:val="0"/>
          <w:lang w:val="sq-AL"/>
        </w:rPr>
        <w:t xml:space="preserve">, </w:t>
      </w:r>
      <w:r w:rsidR="00E32A4F" w:rsidRPr="007270D9">
        <w:rPr>
          <w:b w:val="0"/>
          <w:lang w:val="sq-AL"/>
        </w:rPr>
        <w:t xml:space="preserve">Ministria e Kulturës, për </w:t>
      </w:r>
      <w:r w:rsidR="00C870A9" w:rsidRPr="007270D9">
        <w:rPr>
          <w:b w:val="0"/>
          <w:lang w:val="sq-AL"/>
        </w:rPr>
        <w:t>12</w:t>
      </w:r>
      <w:r w:rsidR="00666D84" w:rsidRPr="007270D9">
        <w:rPr>
          <w:b w:val="0"/>
          <w:lang w:val="sq-AL"/>
        </w:rPr>
        <w:t>-mujorin e vitit 2021</w:t>
      </w:r>
      <w:r w:rsidR="00825816" w:rsidRPr="007270D9">
        <w:rPr>
          <w:b w:val="0"/>
          <w:bCs w:val="0"/>
          <w:lang w:val="sq-AL"/>
        </w:rPr>
        <w:t>, ka menaxhuar dhe vlerës</w:t>
      </w:r>
      <w:r w:rsidR="00B703F1" w:rsidRPr="007270D9">
        <w:rPr>
          <w:b w:val="0"/>
          <w:bCs w:val="0"/>
          <w:lang w:val="sq-AL"/>
        </w:rPr>
        <w:t>uar me përparësi të veçantë proç</w:t>
      </w:r>
      <w:r w:rsidR="00825816" w:rsidRPr="007270D9">
        <w:rPr>
          <w:b w:val="0"/>
          <w:bCs w:val="0"/>
          <w:lang w:val="sq-AL"/>
        </w:rPr>
        <w:t>esin e monitorimit të zbatimit të fondeve buxhetore.</w:t>
      </w:r>
    </w:p>
    <w:p w:rsidR="00433013" w:rsidRPr="007270D9" w:rsidRDefault="00E07B57" w:rsidP="006E1660">
      <w:pPr>
        <w:pStyle w:val="Subtitle"/>
        <w:jc w:val="both"/>
        <w:rPr>
          <w:b w:val="0"/>
          <w:bCs w:val="0"/>
          <w:lang w:val="sq-AL"/>
        </w:rPr>
      </w:pPr>
      <w:r w:rsidRPr="007270D9">
        <w:rPr>
          <w:b w:val="0"/>
          <w:bCs w:val="0"/>
          <w:lang w:val="sq-AL"/>
        </w:rPr>
        <w:t>P</w:t>
      </w:r>
      <w:r w:rsidR="00F500E0" w:rsidRPr="007270D9">
        <w:rPr>
          <w:b w:val="0"/>
          <w:bCs w:val="0"/>
          <w:lang w:val="sq-AL"/>
        </w:rPr>
        <w:t>ë</w:t>
      </w:r>
      <w:r w:rsidR="00D9236D" w:rsidRPr="007270D9">
        <w:rPr>
          <w:b w:val="0"/>
          <w:bCs w:val="0"/>
          <w:lang w:val="sq-AL"/>
        </w:rPr>
        <w:t>r vitin 2021,</w:t>
      </w:r>
      <w:r w:rsidRPr="007270D9">
        <w:rPr>
          <w:b w:val="0"/>
          <w:bCs w:val="0"/>
          <w:lang w:val="sq-AL"/>
        </w:rPr>
        <w:t xml:space="preserve"> detajimi i buxhetit </w:t>
      </w:r>
      <w:r w:rsidR="00F500E0" w:rsidRPr="007270D9">
        <w:rPr>
          <w:b w:val="0"/>
          <w:bCs w:val="0"/>
          <w:lang w:val="sq-AL"/>
        </w:rPr>
        <w:t>ë</w:t>
      </w:r>
      <w:r w:rsidRPr="007270D9">
        <w:rPr>
          <w:b w:val="0"/>
          <w:bCs w:val="0"/>
          <w:lang w:val="sq-AL"/>
        </w:rPr>
        <w:t>sht</w:t>
      </w:r>
      <w:r w:rsidR="00F500E0" w:rsidRPr="007270D9">
        <w:rPr>
          <w:b w:val="0"/>
          <w:bCs w:val="0"/>
          <w:lang w:val="sq-AL"/>
        </w:rPr>
        <w:t>ë</w:t>
      </w:r>
      <w:r w:rsidRPr="007270D9">
        <w:rPr>
          <w:b w:val="0"/>
          <w:bCs w:val="0"/>
          <w:lang w:val="sq-AL"/>
        </w:rPr>
        <w:t xml:space="preserve"> mb</w:t>
      </w:r>
      <w:r w:rsidR="00F500E0" w:rsidRPr="007270D9">
        <w:rPr>
          <w:b w:val="0"/>
          <w:bCs w:val="0"/>
          <w:lang w:val="sq-AL"/>
        </w:rPr>
        <w:t>ë</w:t>
      </w:r>
      <w:r w:rsidRPr="007270D9">
        <w:rPr>
          <w:b w:val="0"/>
          <w:bCs w:val="0"/>
          <w:lang w:val="sq-AL"/>
        </w:rPr>
        <w:t>shtetur n</w:t>
      </w:r>
      <w:r w:rsidR="00F500E0" w:rsidRPr="007270D9">
        <w:rPr>
          <w:b w:val="0"/>
          <w:bCs w:val="0"/>
          <w:lang w:val="sq-AL"/>
        </w:rPr>
        <w:t>ë</w:t>
      </w:r>
      <w:r w:rsidRPr="007270D9">
        <w:rPr>
          <w:b w:val="0"/>
          <w:bCs w:val="0"/>
          <w:lang w:val="sq-AL"/>
        </w:rPr>
        <w:t xml:space="preserve"> Programin Buxhetor Afatmes</w:t>
      </w:r>
      <w:r w:rsidR="00F500E0" w:rsidRPr="007270D9">
        <w:rPr>
          <w:b w:val="0"/>
          <w:bCs w:val="0"/>
          <w:lang w:val="sq-AL"/>
        </w:rPr>
        <w:t>ë</w:t>
      </w:r>
      <w:r w:rsidR="00D9236D" w:rsidRPr="007270D9">
        <w:rPr>
          <w:b w:val="0"/>
          <w:bCs w:val="0"/>
          <w:lang w:val="sq-AL"/>
        </w:rPr>
        <w:t>m 2021-2023</w:t>
      </w:r>
      <w:r w:rsidR="00234CAF" w:rsidRPr="007270D9">
        <w:rPr>
          <w:b w:val="0"/>
          <w:bCs w:val="0"/>
          <w:lang w:val="sq-AL"/>
        </w:rPr>
        <w:t xml:space="preserve"> </w:t>
      </w:r>
      <w:r w:rsidRPr="007270D9">
        <w:rPr>
          <w:b w:val="0"/>
          <w:bCs w:val="0"/>
          <w:lang w:val="sq-AL"/>
        </w:rPr>
        <w:t>si dhe n</w:t>
      </w:r>
      <w:r w:rsidR="00F500E0" w:rsidRPr="007270D9">
        <w:rPr>
          <w:b w:val="0"/>
          <w:bCs w:val="0"/>
          <w:lang w:val="sq-AL"/>
        </w:rPr>
        <w:t>ë</w:t>
      </w:r>
      <w:r w:rsidRPr="007270D9">
        <w:rPr>
          <w:b w:val="0"/>
          <w:bCs w:val="0"/>
          <w:lang w:val="sq-AL"/>
        </w:rPr>
        <w:t xml:space="preserve"> prioritetet e p</w:t>
      </w:r>
      <w:r w:rsidR="00F500E0" w:rsidRPr="007270D9">
        <w:rPr>
          <w:b w:val="0"/>
          <w:bCs w:val="0"/>
          <w:lang w:val="sq-AL"/>
        </w:rPr>
        <w:t>ë</w:t>
      </w:r>
      <w:r w:rsidRPr="007270D9">
        <w:rPr>
          <w:b w:val="0"/>
          <w:bCs w:val="0"/>
          <w:lang w:val="sq-AL"/>
        </w:rPr>
        <w:t>rcaktuara n</w:t>
      </w:r>
      <w:r w:rsidR="00F500E0" w:rsidRPr="007270D9">
        <w:rPr>
          <w:b w:val="0"/>
          <w:bCs w:val="0"/>
          <w:lang w:val="sq-AL"/>
        </w:rPr>
        <w:t>ë</w:t>
      </w:r>
      <w:r w:rsidRPr="007270D9">
        <w:rPr>
          <w:b w:val="0"/>
          <w:bCs w:val="0"/>
          <w:lang w:val="sq-AL"/>
        </w:rPr>
        <w:t xml:space="preserve"> Programin e Qeveris</w:t>
      </w:r>
      <w:r w:rsidR="00F500E0" w:rsidRPr="007270D9">
        <w:rPr>
          <w:b w:val="0"/>
          <w:bCs w:val="0"/>
          <w:lang w:val="sq-AL"/>
        </w:rPr>
        <w:t>ë</w:t>
      </w:r>
      <w:r w:rsidRPr="007270D9">
        <w:rPr>
          <w:b w:val="0"/>
          <w:bCs w:val="0"/>
          <w:lang w:val="sq-AL"/>
        </w:rPr>
        <w:t>.</w:t>
      </w:r>
    </w:p>
    <w:p w:rsidR="002E58E9" w:rsidRPr="007270D9" w:rsidRDefault="000829E5" w:rsidP="006E1660">
      <w:pPr>
        <w:pStyle w:val="Subtitle"/>
        <w:jc w:val="both"/>
        <w:rPr>
          <w:b w:val="0"/>
          <w:lang w:val="sq-AL"/>
        </w:rPr>
      </w:pPr>
      <w:r w:rsidRPr="007270D9">
        <w:rPr>
          <w:b w:val="0"/>
          <w:bCs w:val="0"/>
          <w:lang w:val="sq-AL"/>
        </w:rPr>
        <w:t>Buxheti i akorduar n</w:t>
      </w:r>
      <w:r w:rsidR="00BA04FE" w:rsidRPr="007270D9">
        <w:rPr>
          <w:b w:val="0"/>
          <w:bCs w:val="0"/>
          <w:lang w:val="sq-AL"/>
        </w:rPr>
        <w:t>ë</w:t>
      </w:r>
      <w:r w:rsidRPr="007270D9">
        <w:rPr>
          <w:b w:val="0"/>
          <w:bCs w:val="0"/>
          <w:lang w:val="sq-AL"/>
        </w:rPr>
        <w:t xml:space="preserve"> fillim t</w:t>
      </w:r>
      <w:r w:rsidR="00BA04FE" w:rsidRPr="007270D9">
        <w:rPr>
          <w:b w:val="0"/>
          <w:bCs w:val="0"/>
          <w:lang w:val="sq-AL"/>
        </w:rPr>
        <w:t>ë</w:t>
      </w:r>
      <w:r w:rsidR="008122AB" w:rsidRPr="007270D9">
        <w:rPr>
          <w:b w:val="0"/>
          <w:bCs w:val="0"/>
          <w:lang w:val="sq-AL"/>
        </w:rPr>
        <w:t xml:space="preserve"> vitit 2021</w:t>
      </w:r>
      <w:r w:rsidR="00C94D16" w:rsidRPr="007270D9">
        <w:rPr>
          <w:b w:val="0"/>
          <w:bCs w:val="0"/>
          <w:lang w:val="sq-AL"/>
        </w:rPr>
        <w:t xml:space="preserve"> </w:t>
      </w:r>
      <w:r w:rsidR="007515AD" w:rsidRPr="007270D9">
        <w:rPr>
          <w:b w:val="0"/>
          <w:lang w:val="sq-AL"/>
        </w:rPr>
        <w:t>ka p</w:t>
      </w:r>
      <w:r w:rsidR="00BA04FE" w:rsidRPr="007270D9">
        <w:rPr>
          <w:b w:val="0"/>
          <w:lang w:val="sq-AL"/>
        </w:rPr>
        <w:t>ë</w:t>
      </w:r>
      <w:r w:rsidR="007515AD" w:rsidRPr="007270D9">
        <w:rPr>
          <w:b w:val="0"/>
          <w:lang w:val="sq-AL"/>
        </w:rPr>
        <w:t xml:space="preserve">suar ndryshime </w:t>
      </w:r>
      <w:r w:rsidR="00883359" w:rsidRPr="007270D9">
        <w:rPr>
          <w:b w:val="0"/>
          <w:lang w:val="sq-AL"/>
        </w:rPr>
        <w:t>gjat</w:t>
      </w:r>
      <w:r w:rsidR="00424F47" w:rsidRPr="007270D9">
        <w:rPr>
          <w:b w:val="0"/>
          <w:lang w:val="sq-AL"/>
        </w:rPr>
        <w:t>ë</w:t>
      </w:r>
      <w:r w:rsidR="00FE3D19" w:rsidRPr="007270D9">
        <w:rPr>
          <w:b w:val="0"/>
          <w:lang w:val="sq-AL"/>
        </w:rPr>
        <w:t xml:space="preserve"> </w:t>
      </w:r>
      <w:r w:rsidR="008079E2" w:rsidRPr="007270D9">
        <w:rPr>
          <w:b w:val="0"/>
          <w:lang w:val="sq-AL"/>
        </w:rPr>
        <w:t>12</w:t>
      </w:r>
      <w:r w:rsidR="00C94D16" w:rsidRPr="007270D9">
        <w:rPr>
          <w:b w:val="0"/>
          <w:lang w:val="sq-AL"/>
        </w:rPr>
        <w:t>-mujorit</w:t>
      </w:r>
      <w:r w:rsidR="006C6A27" w:rsidRPr="007270D9">
        <w:rPr>
          <w:b w:val="0"/>
          <w:lang w:val="sq-AL"/>
        </w:rPr>
        <w:t xml:space="preserve"> </w:t>
      </w:r>
      <w:r w:rsidR="00883359" w:rsidRPr="007270D9">
        <w:rPr>
          <w:b w:val="0"/>
          <w:lang w:val="sq-AL"/>
        </w:rPr>
        <w:t>si rezultat i</w:t>
      </w:r>
      <w:r w:rsidR="00C94D16" w:rsidRPr="007270D9">
        <w:rPr>
          <w:b w:val="0"/>
          <w:lang w:val="sq-AL"/>
        </w:rPr>
        <w:t xml:space="preserve"> </w:t>
      </w:r>
      <w:r w:rsidR="008B68D8" w:rsidRPr="007270D9">
        <w:rPr>
          <w:b w:val="0"/>
          <w:lang w:val="sq-AL"/>
        </w:rPr>
        <w:t>p</w:t>
      </w:r>
      <w:r w:rsidR="00424F47" w:rsidRPr="007270D9">
        <w:rPr>
          <w:b w:val="0"/>
          <w:lang w:val="sq-AL"/>
        </w:rPr>
        <w:t>ë</w:t>
      </w:r>
      <w:r w:rsidR="008B68D8" w:rsidRPr="007270D9">
        <w:rPr>
          <w:b w:val="0"/>
          <w:lang w:val="sq-AL"/>
        </w:rPr>
        <w:t>rfitimit t</w:t>
      </w:r>
      <w:r w:rsidR="00424F47" w:rsidRPr="007270D9">
        <w:rPr>
          <w:b w:val="0"/>
          <w:lang w:val="sq-AL"/>
        </w:rPr>
        <w:t>ë</w:t>
      </w:r>
      <w:r w:rsidR="008B68D8" w:rsidRPr="007270D9">
        <w:rPr>
          <w:b w:val="0"/>
          <w:lang w:val="sq-AL"/>
        </w:rPr>
        <w:t xml:space="preserve"> fondeve </w:t>
      </w:r>
      <w:r w:rsidR="001B4549" w:rsidRPr="007270D9">
        <w:rPr>
          <w:b w:val="0"/>
          <w:lang w:val="sq-AL"/>
        </w:rPr>
        <w:t xml:space="preserve">buxhetore nga VKM dhe </w:t>
      </w:r>
      <w:r w:rsidR="007373A3" w:rsidRPr="007270D9">
        <w:rPr>
          <w:b w:val="0"/>
          <w:lang w:val="sq-AL"/>
        </w:rPr>
        <w:t>n</w:t>
      </w:r>
      <w:r w:rsidR="00424F47" w:rsidRPr="007270D9">
        <w:rPr>
          <w:b w:val="0"/>
          <w:lang w:val="sq-AL"/>
        </w:rPr>
        <w:t>ë</w:t>
      </w:r>
      <w:r w:rsidR="007373A3" w:rsidRPr="007270D9">
        <w:rPr>
          <w:b w:val="0"/>
          <w:lang w:val="sq-AL"/>
        </w:rPr>
        <w:t>p</w:t>
      </w:r>
      <w:r w:rsidR="00424F47" w:rsidRPr="007270D9">
        <w:rPr>
          <w:b w:val="0"/>
          <w:lang w:val="sq-AL"/>
        </w:rPr>
        <w:t>ë</w:t>
      </w:r>
      <w:r w:rsidR="007373A3" w:rsidRPr="007270D9">
        <w:rPr>
          <w:b w:val="0"/>
          <w:lang w:val="sq-AL"/>
        </w:rPr>
        <w:t>rmjet</w:t>
      </w:r>
      <w:r w:rsidR="00C94D16" w:rsidRPr="007270D9">
        <w:rPr>
          <w:b w:val="0"/>
          <w:lang w:val="sq-AL"/>
        </w:rPr>
        <w:t xml:space="preserve"> </w:t>
      </w:r>
      <w:r w:rsidR="00EC2243" w:rsidRPr="007270D9">
        <w:rPr>
          <w:b w:val="0"/>
          <w:lang w:val="sq-AL"/>
        </w:rPr>
        <w:t>rishp</w:t>
      </w:r>
      <w:r w:rsidR="00BA04FE" w:rsidRPr="007270D9">
        <w:rPr>
          <w:b w:val="0"/>
          <w:lang w:val="sq-AL"/>
        </w:rPr>
        <w:t>ë</w:t>
      </w:r>
      <w:r w:rsidR="00883359" w:rsidRPr="007270D9">
        <w:rPr>
          <w:b w:val="0"/>
          <w:lang w:val="sq-AL"/>
        </w:rPr>
        <w:t>rndarjeve t</w:t>
      </w:r>
      <w:r w:rsidR="00424F47" w:rsidRPr="007270D9">
        <w:rPr>
          <w:b w:val="0"/>
          <w:lang w:val="sq-AL"/>
        </w:rPr>
        <w:t>ë</w:t>
      </w:r>
      <w:r w:rsidR="00C94D16" w:rsidRPr="007270D9">
        <w:rPr>
          <w:b w:val="0"/>
          <w:lang w:val="sq-AL"/>
        </w:rPr>
        <w:t xml:space="preserve"> </w:t>
      </w:r>
      <w:r w:rsidR="00EC2243" w:rsidRPr="007270D9">
        <w:rPr>
          <w:b w:val="0"/>
          <w:lang w:val="sq-AL"/>
        </w:rPr>
        <w:t xml:space="preserve">fondeve </w:t>
      </w:r>
      <w:r w:rsidR="00C40C8E" w:rsidRPr="007270D9">
        <w:rPr>
          <w:b w:val="0"/>
          <w:lang w:val="sq-AL"/>
        </w:rPr>
        <w:t>t</w:t>
      </w:r>
      <w:r w:rsidR="00EC2E49" w:rsidRPr="007270D9">
        <w:rPr>
          <w:b w:val="0"/>
          <w:lang w:val="sq-AL"/>
        </w:rPr>
        <w:t>ë</w:t>
      </w:r>
      <w:r w:rsidR="00C40C8E" w:rsidRPr="007270D9">
        <w:rPr>
          <w:b w:val="0"/>
          <w:lang w:val="sq-AL"/>
        </w:rPr>
        <w:t xml:space="preserve"> paraqitur</w:t>
      </w:r>
      <w:r w:rsidR="00FE3D19" w:rsidRPr="007270D9">
        <w:rPr>
          <w:b w:val="0"/>
          <w:lang w:val="sq-AL"/>
        </w:rPr>
        <w:t xml:space="preserve"> n</w:t>
      </w:r>
      <w:r w:rsidR="00EC2E49" w:rsidRPr="007270D9">
        <w:rPr>
          <w:b w:val="0"/>
          <w:lang w:val="sq-AL"/>
        </w:rPr>
        <w:t>ë</w:t>
      </w:r>
      <w:r w:rsidR="00FE3D19" w:rsidRPr="007270D9">
        <w:rPr>
          <w:b w:val="0"/>
          <w:lang w:val="sq-AL"/>
        </w:rPr>
        <w:t xml:space="preserve"> m</w:t>
      </w:r>
      <w:r w:rsidR="00EC2E49" w:rsidRPr="007270D9">
        <w:rPr>
          <w:b w:val="0"/>
          <w:lang w:val="sq-AL"/>
        </w:rPr>
        <w:t>ë</w:t>
      </w:r>
      <w:r w:rsidR="00FE3D19" w:rsidRPr="007270D9">
        <w:rPr>
          <w:b w:val="0"/>
          <w:lang w:val="sq-AL"/>
        </w:rPr>
        <w:t>nyr</w:t>
      </w:r>
      <w:r w:rsidR="00EC2E49" w:rsidRPr="007270D9">
        <w:rPr>
          <w:b w:val="0"/>
          <w:lang w:val="sq-AL"/>
        </w:rPr>
        <w:t>ë</w:t>
      </w:r>
      <w:r w:rsidR="00FE3D19" w:rsidRPr="007270D9">
        <w:rPr>
          <w:b w:val="0"/>
          <w:lang w:val="sq-AL"/>
        </w:rPr>
        <w:t xml:space="preserve"> t</w:t>
      </w:r>
      <w:r w:rsidR="00EC2E49" w:rsidRPr="007270D9">
        <w:rPr>
          <w:b w:val="0"/>
          <w:lang w:val="sq-AL"/>
        </w:rPr>
        <w:t>ë</w:t>
      </w:r>
      <w:r w:rsidR="00FE3D19" w:rsidRPr="007270D9">
        <w:rPr>
          <w:b w:val="0"/>
          <w:lang w:val="sq-AL"/>
        </w:rPr>
        <w:t xml:space="preserve"> p</w:t>
      </w:r>
      <w:r w:rsidR="00EC2E49" w:rsidRPr="007270D9">
        <w:rPr>
          <w:b w:val="0"/>
          <w:lang w:val="sq-AL"/>
        </w:rPr>
        <w:t>ë</w:t>
      </w:r>
      <w:r w:rsidR="00FE3D19" w:rsidRPr="007270D9">
        <w:rPr>
          <w:b w:val="0"/>
          <w:lang w:val="sq-AL"/>
        </w:rPr>
        <w:t xml:space="preserve">rmbledhur </w:t>
      </w:r>
      <w:r w:rsidR="009239B6" w:rsidRPr="007270D9">
        <w:rPr>
          <w:b w:val="0"/>
          <w:lang w:val="sq-AL"/>
        </w:rPr>
        <w:t>sipas tabelës më poshtë:</w:t>
      </w:r>
    </w:p>
    <w:p w:rsidR="00EB3C86" w:rsidRPr="00614B14" w:rsidRDefault="0061559B" w:rsidP="0044023C">
      <w:pPr>
        <w:jc w:val="right"/>
        <w:rPr>
          <w:sz w:val="20"/>
          <w:szCs w:val="20"/>
        </w:rPr>
      </w:pPr>
      <w:proofErr w:type="gramStart"/>
      <w:r w:rsidRPr="00614B14">
        <w:rPr>
          <w:sz w:val="20"/>
          <w:szCs w:val="20"/>
        </w:rPr>
        <w:t>në</w:t>
      </w:r>
      <w:proofErr w:type="gramEnd"/>
      <w:r w:rsidRPr="00614B14">
        <w:rPr>
          <w:sz w:val="20"/>
          <w:szCs w:val="20"/>
        </w:rPr>
        <w:t xml:space="preserve"> 000/lekë</w:t>
      </w:r>
    </w:p>
    <w:p w:rsidR="00F44654" w:rsidRPr="007270D9" w:rsidRDefault="002D1B45" w:rsidP="006E1660">
      <w:pPr>
        <w:jc w:val="both"/>
        <w:rPr>
          <w:noProof/>
          <w:color w:val="FF0000"/>
        </w:rPr>
      </w:pPr>
      <w:r w:rsidRPr="007270D9">
        <w:rPr>
          <w:noProof/>
        </w:rPr>
        <w:drawing>
          <wp:inline distT="0" distB="0" distL="0" distR="0" wp14:anchorId="0A9E9278" wp14:editId="0065C2AA">
            <wp:extent cx="5943600" cy="49516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51626"/>
                    </a:xfrm>
                    <a:prstGeom prst="rect">
                      <a:avLst/>
                    </a:prstGeom>
                    <a:noFill/>
                    <a:ln>
                      <a:noFill/>
                    </a:ln>
                  </pic:spPr>
                </pic:pic>
              </a:graphicData>
            </a:graphic>
          </wp:inline>
        </w:drawing>
      </w:r>
    </w:p>
    <w:p w:rsidR="00943155" w:rsidRPr="007270D9" w:rsidRDefault="00943155" w:rsidP="006E1660">
      <w:pPr>
        <w:jc w:val="both"/>
        <w:rPr>
          <w:noProof/>
          <w:color w:val="FF0000"/>
        </w:rPr>
      </w:pPr>
    </w:p>
    <w:p w:rsidR="00514C07" w:rsidRPr="007270D9" w:rsidRDefault="00514C07" w:rsidP="006E1660">
      <w:pPr>
        <w:tabs>
          <w:tab w:val="left" w:pos="1065"/>
        </w:tabs>
        <w:jc w:val="both"/>
      </w:pPr>
    </w:p>
    <w:p w:rsidR="00A93CBE" w:rsidRPr="006D0C8C" w:rsidRDefault="00335C72" w:rsidP="006E1660">
      <w:pPr>
        <w:tabs>
          <w:tab w:val="left" w:pos="1065"/>
        </w:tabs>
        <w:jc w:val="both"/>
        <w:rPr>
          <w:lang w:val="sq-AL"/>
        </w:rPr>
      </w:pPr>
      <w:r w:rsidRPr="006D0C8C">
        <w:t>Sikurse vërehet edhe në tabelën e mësipërme</w:t>
      </w:r>
      <w:r w:rsidR="00266325" w:rsidRPr="006D0C8C">
        <w:t xml:space="preserve"> </w:t>
      </w:r>
      <w:r w:rsidR="005D022F" w:rsidRPr="006D0C8C">
        <w:rPr>
          <w:lang w:val="sq-AL"/>
        </w:rPr>
        <w:t>Buxheti ka p</w:t>
      </w:r>
      <w:r w:rsidR="00BA04FE" w:rsidRPr="006D0C8C">
        <w:rPr>
          <w:lang w:val="sq-AL"/>
        </w:rPr>
        <w:t>ë</w:t>
      </w:r>
      <w:r w:rsidR="005D022F" w:rsidRPr="006D0C8C">
        <w:rPr>
          <w:lang w:val="sq-AL"/>
        </w:rPr>
        <w:t xml:space="preserve">suar </w:t>
      </w:r>
      <w:r w:rsidR="008D51B8" w:rsidRPr="006D0C8C">
        <w:rPr>
          <w:lang w:val="sq-AL"/>
        </w:rPr>
        <w:t>k</w:t>
      </w:r>
      <w:r w:rsidR="00BA04FE" w:rsidRPr="006D0C8C">
        <w:rPr>
          <w:lang w:val="sq-AL"/>
        </w:rPr>
        <w:t>ë</w:t>
      </w:r>
      <w:r w:rsidR="008D51B8" w:rsidRPr="006D0C8C">
        <w:rPr>
          <w:lang w:val="sq-AL"/>
        </w:rPr>
        <w:t xml:space="preserve">to </w:t>
      </w:r>
      <w:r w:rsidR="005D022F" w:rsidRPr="006D0C8C">
        <w:rPr>
          <w:lang w:val="sq-AL"/>
        </w:rPr>
        <w:t xml:space="preserve">ndryshime </w:t>
      </w:r>
      <w:r w:rsidR="008D51B8" w:rsidRPr="006D0C8C">
        <w:rPr>
          <w:lang w:val="sq-AL"/>
        </w:rPr>
        <w:t xml:space="preserve">referuar programeve </w:t>
      </w:r>
      <w:r w:rsidR="00885210" w:rsidRPr="006D0C8C">
        <w:rPr>
          <w:lang w:val="sq-AL"/>
        </w:rPr>
        <w:t>t</w:t>
      </w:r>
      <w:r w:rsidR="00BA04FE" w:rsidRPr="006D0C8C">
        <w:rPr>
          <w:lang w:val="sq-AL"/>
        </w:rPr>
        <w:t>ë</w:t>
      </w:r>
      <w:r w:rsidR="00885210" w:rsidRPr="006D0C8C">
        <w:rPr>
          <w:lang w:val="sq-AL"/>
        </w:rPr>
        <w:t xml:space="preserve"> MK:</w:t>
      </w:r>
    </w:p>
    <w:p w:rsidR="003145CF" w:rsidRPr="006D0C8C" w:rsidRDefault="003145CF" w:rsidP="006E1660">
      <w:pPr>
        <w:tabs>
          <w:tab w:val="left" w:pos="1065"/>
        </w:tabs>
        <w:jc w:val="both"/>
        <w:rPr>
          <w:u w:val="single"/>
          <w:lang w:val="sq-AL"/>
        </w:rPr>
      </w:pPr>
    </w:p>
    <w:p w:rsidR="008B70F2" w:rsidRPr="006D0C8C" w:rsidRDefault="008B70F2" w:rsidP="006E1660">
      <w:pPr>
        <w:tabs>
          <w:tab w:val="left" w:pos="1065"/>
        </w:tabs>
        <w:jc w:val="both"/>
        <w:rPr>
          <w:u w:val="single"/>
          <w:lang w:val="sq-AL"/>
        </w:rPr>
      </w:pPr>
      <w:r w:rsidRPr="006D0C8C">
        <w:rPr>
          <w:u w:val="single"/>
          <w:lang w:val="sq-AL"/>
        </w:rPr>
        <w:t xml:space="preserve">1.Programi Planifikim, Menaxhim dhe Administrim </w:t>
      </w:r>
    </w:p>
    <w:p w:rsidR="001942B3" w:rsidRPr="006D0C8C" w:rsidRDefault="00807486" w:rsidP="006E1660">
      <w:pPr>
        <w:tabs>
          <w:tab w:val="left" w:pos="1065"/>
        </w:tabs>
        <w:jc w:val="both"/>
        <w:rPr>
          <w:lang w:val="sq-AL"/>
        </w:rPr>
      </w:pPr>
      <w:r w:rsidRPr="006D0C8C">
        <w:rPr>
          <w:lang w:val="sq-AL"/>
        </w:rPr>
        <w:t>N</w:t>
      </w:r>
      <w:r w:rsidR="00C773F0" w:rsidRPr="006D0C8C">
        <w:rPr>
          <w:lang w:val="sq-AL"/>
        </w:rPr>
        <w:t>ë</w:t>
      </w:r>
      <w:r w:rsidRPr="006D0C8C">
        <w:rPr>
          <w:lang w:val="sq-AL"/>
        </w:rPr>
        <w:t xml:space="preserve"> k</w:t>
      </w:r>
      <w:r w:rsidR="00C773F0" w:rsidRPr="006D0C8C">
        <w:rPr>
          <w:lang w:val="sq-AL"/>
        </w:rPr>
        <w:t>ë</w:t>
      </w:r>
      <w:r w:rsidRPr="006D0C8C">
        <w:rPr>
          <w:lang w:val="sq-AL"/>
        </w:rPr>
        <w:t>t</w:t>
      </w:r>
      <w:r w:rsidR="00C773F0" w:rsidRPr="006D0C8C">
        <w:rPr>
          <w:lang w:val="sq-AL"/>
        </w:rPr>
        <w:t>ë</w:t>
      </w:r>
      <w:r w:rsidRPr="006D0C8C">
        <w:rPr>
          <w:lang w:val="sq-AL"/>
        </w:rPr>
        <w:t xml:space="preserve"> program, pati ndryshim t</w:t>
      </w:r>
      <w:r w:rsidR="00C773F0" w:rsidRPr="006D0C8C">
        <w:rPr>
          <w:lang w:val="sq-AL"/>
        </w:rPr>
        <w:t>ë</w:t>
      </w:r>
      <w:r w:rsidRPr="006D0C8C">
        <w:rPr>
          <w:lang w:val="sq-AL"/>
        </w:rPr>
        <w:t xml:space="preserve"> planit vet</w:t>
      </w:r>
      <w:r w:rsidR="00C773F0" w:rsidRPr="006D0C8C">
        <w:rPr>
          <w:lang w:val="sq-AL"/>
        </w:rPr>
        <w:t>ë</w:t>
      </w:r>
      <w:r w:rsidRPr="006D0C8C">
        <w:rPr>
          <w:lang w:val="sq-AL"/>
        </w:rPr>
        <w:t>m p</w:t>
      </w:r>
      <w:r w:rsidR="00C773F0" w:rsidRPr="006D0C8C">
        <w:rPr>
          <w:lang w:val="sq-AL"/>
        </w:rPr>
        <w:t>ë</w:t>
      </w:r>
      <w:r w:rsidRPr="006D0C8C">
        <w:rPr>
          <w:lang w:val="sq-AL"/>
        </w:rPr>
        <w:t>rsa i p</w:t>
      </w:r>
      <w:r w:rsidR="00C773F0" w:rsidRPr="006D0C8C">
        <w:rPr>
          <w:lang w:val="sq-AL"/>
        </w:rPr>
        <w:t>ë</w:t>
      </w:r>
      <w:r w:rsidRPr="006D0C8C">
        <w:rPr>
          <w:lang w:val="sq-AL"/>
        </w:rPr>
        <w:t xml:space="preserve">rket </w:t>
      </w:r>
      <w:r w:rsidR="00030F75" w:rsidRPr="006D0C8C">
        <w:rPr>
          <w:lang w:val="sq-AL"/>
        </w:rPr>
        <w:t>s</w:t>
      </w:r>
      <w:r w:rsidR="00D96C27" w:rsidRPr="006D0C8C">
        <w:rPr>
          <w:lang w:val="sq-AL"/>
        </w:rPr>
        <w:t>hpenzimeve korrente, t</w:t>
      </w:r>
      <w:r w:rsidR="00C773F0" w:rsidRPr="006D0C8C">
        <w:rPr>
          <w:lang w:val="sq-AL"/>
        </w:rPr>
        <w:t>ë</w:t>
      </w:r>
      <w:r w:rsidR="00D96C27" w:rsidRPr="006D0C8C">
        <w:rPr>
          <w:lang w:val="sq-AL"/>
        </w:rPr>
        <w:t xml:space="preserve"> cilat </w:t>
      </w:r>
      <w:r w:rsidR="008B70F2" w:rsidRPr="006D0C8C">
        <w:rPr>
          <w:lang w:val="sq-AL"/>
        </w:rPr>
        <w:t>u shtuan n</w:t>
      </w:r>
      <w:r w:rsidR="00BA04FE" w:rsidRPr="006D0C8C">
        <w:rPr>
          <w:lang w:val="sq-AL"/>
        </w:rPr>
        <w:t>ë</w:t>
      </w:r>
      <w:r w:rsidR="008B70F2" w:rsidRPr="006D0C8C">
        <w:rPr>
          <w:lang w:val="sq-AL"/>
        </w:rPr>
        <w:t xml:space="preserve"> vler</w:t>
      </w:r>
      <w:r w:rsidR="00BA04FE" w:rsidRPr="006D0C8C">
        <w:rPr>
          <w:lang w:val="sq-AL"/>
        </w:rPr>
        <w:t>ë</w:t>
      </w:r>
      <w:r w:rsidR="00030F75" w:rsidRPr="006D0C8C">
        <w:rPr>
          <w:lang w:val="sq-AL"/>
        </w:rPr>
        <w:t>n prej 4</w:t>
      </w:r>
      <w:r w:rsidR="00DF5C42" w:rsidRPr="006D0C8C">
        <w:rPr>
          <w:lang w:val="sq-AL"/>
        </w:rPr>
        <w:t>00</w:t>
      </w:r>
      <w:r w:rsidR="008B70F2" w:rsidRPr="006D0C8C">
        <w:rPr>
          <w:lang w:val="sq-AL"/>
        </w:rPr>
        <w:t xml:space="preserve"> mij</w:t>
      </w:r>
      <w:r w:rsidR="00BA04FE" w:rsidRPr="006D0C8C">
        <w:rPr>
          <w:lang w:val="sq-AL"/>
        </w:rPr>
        <w:t>ë</w:t>
      </w:r>
      <w:r w:rsidR="00DF5C42" w:rsidRPr="006D0C8C">
        <w:rPr>
          <w:lang w:val="sq-AL"/>
        </w:rPr>
        <w:t xml:space="preserve"> lek</w:t>
      </w:r>
      <w:r w:rsidR="00424F47" w:rsidRPr="006D0C8C">
        <w:rPr>
          <w:lang w:val="sq-AL"/>
        </w:rPr>
        <w:t>ë</w:t>
      </w:r>
      <w:r w:rsidR="001327E4" w:rsidRPr="006D0C8C">
        <w:rPr>
          <w:lang w:val="sq-AL"/>
        </w:rPr>
        <w:t xml:space="preserve"> </w:t>
      </w:r>
      <w:r w:rsidR="00DF5C42" w:rsidRPr="006D0C8C">
        <w:rPr>
          <w:lang w:val="sq-AL"/>
        </w:rPr>
        <w:t>nga fondi i veçant</w:t>
      </w:r>
      <w:r w:rsidR="00424F47" w:rsidRPr="006D0C8C">
        <w:rPr>
          <w:lang w:val="sq-AL"/>
        </w:rPr>
        <w:t>ë</w:t>
      </w:r>
      <w:r w:rsidR="00A1162F" w:rsidRPr="006D0C8C">
        <w:rPr>
          <w:lang w:val="sq-AL"/>
        </w:rPr>
        <w:t xml:space="preserve"> dhe 3.6</w:t>
      </w:r>
      <w:r w:rsidR="00E97B74" w:rsidRPr="006D0C8C">
        <w:rPr>
          <w:lang w:val="sq-AL"/>
        </w:rPr>
        <w:t xml:space="preserve"> milion lekë nga krijimi i fondeve të lira </w:t>
      </w:r>
      <w:r w:rsidR="00A1162F" w:rsidRPr="006D0C8C">
        <w:rPr>
          <w:lang w:val="sq-AL"/>
        </w:rPr>
        <w:t xml:space="preserve">të cilat u tranferuar me Aktin Normativ nr. 34 dt 03.12.2021, </w:t>
      </w:r>
      <w:r w:rsidR="00E97B74" w:rsidRPr="006D0C8C">
        <w:rPr>
          <w:lang w:val="sq-AL"/>
        </w:rPr>
        <w:t>si rezultat i mosplotësimit të vendeve vakante nga DAP për aparatin e MK.</w:t>
      </w:r>
    </w:p>
    <w:p w:rsidR="00017B41" w:rsidRPr="006D0C8C" w:rsidRDefault="00017B41" w:rsidP="006E1660">
      <w:pPr>
        <w:tabs>
          <w:tab w:val="left" w:pos="1065"/>
        </w:tabs>
        <w:jc w:val="both"/>
      </w:pPr>
    </w:p>
    <w:p w:rsidR="008B70F2" w:rsidRPr="006D0C8C" w:rsidRDefault="008B70F2" w:rsidP="006E1660">
      <w:pPr>
        <w:tabs>
          <w:tab w:val="left" w:pos="1065"/>
        </w:tabs>
        <w:jc w:val="both"/>
        <w:rPr>
          <w:u w:val="single"/>
          <w:lang w:val="sq-AL"/>
        </w:rPr>
      </w:pPr>
      <w:r w:rsidRPr="006D0C8C">
        <w:rPr>
          <w:u w:val="single"/>
          <w:lang w:val="sq-AL"/>
        </w:rPr>
        <w:t>2.Programi Trash</w:t>
      </w:r>
      <w:r w:rsidR="00BA04FE" w:rsidRPr="006D0C8C">
        <w:rPr>
          <w:u w:val="single"/>
          <w:lang w:val="sq-AL"/>
        </w:rPr>
        <w:t>ë</w:t>
      </w:r>
      <w:r w:rsidRPr="006D0C8C">
        <w:rPr>
          <w:u w:val="single"/>
          <w:lang w:val="sq-AL"/>
        </w:rPr>
        <w:t>gimia dhe Muzet</w:t>
      </w:r>
      <w:r w:rsidR="00BA04FE" w:rsidRPr="006D0C8C">
        <w:rPr>
          <w:u w:val="single"/>
          <w:lang w:val="sq-AL"/>
        </w:rPr>
        <w:t>ë</w:t>
      </w:r>
    </w:p>
    <w:p w:rsidR="00CF49D9" w:rsidRPr="006D0C8C" w:rsidRDefault="008B70F2" w:rsidP="00D97773">
      <w:pPr>
        <w:pStyle w:val="PlainText"/>
        <w:jc w:val="both"/>
        <w:rPr>
          <w:rFonts w:ascii="Times New Roman" w:hAnsi="Times New Roman"/>
          <w:sz w:val="24"/>
          <w:szCs w:val="24"/>
          <w:lang w:val="sq-AL"/>
        </w:rPr>
      </w:pPr>
      <w:r w:rsidRPr="006D0C8C">
        <w:rPr>
          <w:rFonts w:ascii="Times New Roman" w:hAnsi="Times New Roman"/>
          <w:sz w:val="24"/>
          <w:szCs w:val="24"/>
          <w:lang w:val="sq-AL"/>
        </w:rPr>
        <w:t>P</w:t>
      </w:r>
      <w:r w:rsidR="00BA04FE" w:rsidRPr="006D0C8C">
        <w:rPr>
          <w:rFonts w:ascii="Times New Roman" w:hAnsi="Times New Roman"/>
          <w:sz w:val="24"/>
          <w:szCs w:val="24"/>
          <w:lang w:val="sq-AL"/>
        </w:rPr>
        <w:t>ë</w:t>
      </w:r>
      <w:r w:rsidRPr="006D0C8C">
        <w:rPr>
          <w:rFonts w:ascii="Times New Roman" w:hAnsi="Times New Roman"/>
          <w:sz w:val="24"/>
          <w:szCs w:val="24"/>
          <w:lang w:val="sq-AL"/>
        </w:rPr>
        <w:t>r k</w:t>
      </w:r>
      <w:r w:rsidR="00BA04FE" w:rsidRPr="006D0C8C">
        <w:rPr>
          <w:rFonts w:ascii="Times New Roman" w:hAnsi="Times New Roman"/>
          <w:sz w:val="24"/>
          <w:szCs w:val="24"/>
          <w:lang w:val="sq-AL"/>
        </w:rPr>
        <w:t>ë</w:t>
      </w:r>
      <w:r w:rsidRPr="006D0C8C">
        <w:rPr>
          <w:rFonts w:ascii="Times New Roman" w:hAnsi="Times New Roman"/>
          <w:sz w:val="24"/>
          <w:szCs w:val="24"/>
          <w:lang w:val="sq-AL"/>
        </w:rPr>
        <w:t>t</w:t>
      </w:r>
      <w:r w:rsidR="00BA04FE" w:rsidRPr="006D0C8C">
        <w:rPr>
          <w:rFonts w:ascii="Times New Roman" w:hAnsi="Times New Roman"/>
          <w:sz w:val="24"/>
          <w:szCs w:val="24"/>
          <w:lang w:val="sq-AL"/>
        </w:rPr>
        <w:t>ë</w:t>
      </w:r>
      <w:r w:rsidRPr="006D0C8C">
        <w:rPr>
          <w:rFonts w:ascii="Times New Roman" w:hAnsi="Times New Roman"/>
          <w:sz w:val="24"/>
          <w:szCs w:val="24"/>
          <w:lang w:val="sq-AL"/>
        </w:rPr>
        <w:t xml:space="preserve"> p</w:t>
      </w:r>
      <w:r w:rsidR="007B1B33" w:rsidRPr="006D0C8C">
        <w:rPr>
          <w:rFonts w:ascii="Times New Roman" w:hAnsi="Times New Roman"/>
          <w:sz w:val="24"/>
          <w:szCs w:val="24"/>
          <w:lang w:val="sq-AL"/>
        </w:rPr>
        <w:t xml:space="preserve">rogram, </w:t>
      </w:r>
      <w:r w:rsidR="006232C6" w:rsidRPr="006D0C8C">
        <w:rPr>
          <w:rFonts w:ascii="Times New Roman" w:hAnsi="Times New Roman"/>
          <w:sz w:val="24"/>
          <w:szCs w:val="24"/>
        </w:rPr>
        <w:t>s</w:t>
      </w:r>
      <w:r w:rsidR="008717FE" w:rsidRPr="006D0C8C">
        <w:rPr>
          <w:rFonts w:ascii="Times New Roman" w:hAnsi="Times New Roman"/>
          <w:sz w:val="24"/>
          <w:szCs w:val="24"/>
          <w:lang w:val="sq-AL"/>
        </w:rPr>
        <w:t>hpenzimet korren</w:t>
      </w:r>
      <w:r w:rsidR="008E54A4" w:rsidRPr="006D0C8C">
        <w:rPr>
          <w:rFonts w:ascii="Times New Roman" w:hAnsi="Times New Roman"/>
          <w:sz w:val="24"/>
          <w:szCs w:val="24"/>
          <w:lang w:val="sq-AL"/>
        </w:rPr>
        <w:t xml:space="preserve">te u shtuan </w:t>
      </w:r>
      <w:r w:rsidR="00EE729C" w:rsidRPr="006D0C8C">
        <w:rPr>
          <w:rFonts w:ascii="Times New Roman" w:hAnsi="Times New Roman"/>
          <w:sz w:val="24"/>
          <w:szCs w:val="24"/>
          <w:lang w:val="sq-AL"/>
        </w:rPr>
        <w:t>nga fondi i veçantë</w:t>
      </w:r>
      <w:r w:rsidR="00B00451" w:rsidRPr="006D0C8C">
        <w:rPr>
          <w:rFonts w:ascii="Times New Roman" w:hAnsi="Times New Roman"/>
          <w:i/>
          <w:sz w:val="24"/>
          <w:szCs w:val="24"/>
        </w:rPr>
        <w:t xml:space="preserve"> </w:t>
      </w:r>
      <w:r w:rsidR="00FC3D1D" w:rsidRPr="006D0C8C">
        <w:rPr>
          <w:rFonts w:ascii="Times New Roman" w:hAnsi="Times New Roman"/>
          <w:sz w:val="24"/>
          <w:szCs w:val="24"/>
        </w:rPr>
        <w:t>me vler</w:t>
      </w:r>
      <w:r w:rsidR="00C773F0" w:rsidRPr="006D0C8C">
        <w:rPr>
          <w:rFonts w:ascii="Times New Roman" w:hAnsi="Times New Roman"/>
          <w:sz w:val="24"/>
          <w:szCs w:val="24"/>
        </w:rPr>
        <w:t>ë</w:t>
      </w:r>
      <w:r w:rsidR="00FC3D1D" w:rsidRPr="006D0C8C">
        <w:rPr>
          <w:rFonts w:ascii="Times New Roman" w:hAnsi="Times New Roman"/>
          <w:sz w:val="24"/>
          <w:szCs w:val="24"/>
        </w:rPr>
        <w:t xml:space="preserve"> 1</w:t>
      </w:r>
      <w:r w:rsidR="00EE729C" w:rsidRPr="006D0C8C">
        <w:rPr>
          <w:rFonts w:ascii="Times New Roman" w:hAnsi="Times New Roman"/>
          <w:sz w:val="24"/>
          <w:szCs w:val="24"/>
        </w:rPr>
        <w:t>.2 milion</w:t>
      </w:r>
      <w:r w:rsidR="003A1792" w:rsidRPr="006D0C8C">
        <w:rPr>
          <w:rFonts w:ascii="Times New Roman" w:hAnsi="Times New Roman"/>
          <w:sz w:val="24"/>
          <w:szCs w:val="24"/>
        </w:rPr>
        <w:t xml:space="preserve"> lek</w:t>
      </w:r>
      <w:r w:rsidR="00C773F0" w:rsidRPr="006D0C8C">
        <w:rPr>
          <w:rFonts w:ascii="Times New Roman" w:hAnsi="Times New Roman"/>
          <w:sz w:val="24"/>
          <w:szCs w:val="24"/>
        </w:rPr>
        <w:t>ë</w:t>
      </w:r>
      <w:r w:rsidR="005F3B6D" w:rsidRPr="006D0C8C">
        <w:rPr>
          <w:rFonts w:ascii="Times New Roman" w:hAnsi="Times New Roman"/>
          <w:sz w:val="24"/>
          <w:szCs w:val="24"/>
        </w:rPr>
        <w:t xml:space="preserve"> dhe </w:t>
      </w:r>
      <w:r w:rsidR="00543558" w:rsidRPr="006D0C8C">
        <w:rPr>
          <w:rFonts w:ascii="Times New Roman" w:hAnsi="Times New Roman"/>
          <w:sz w:val="24"/>
          <w:szCs w:val="24"/>
        </w:rPr>
        <w:t>16</w:t>
      </w:r>
      <w:r w:rsidR="005F3B6D" w:rsidRPr="006D0C8C">
        <w:rPr>
          <w:rFonts w:ascii="Times New Roman" w:hAnsi="Times New Roman"/>
          <w:sz w:val="24"/>
          <w:szCs w:val="24"/>
        </w:rPr>
        <w:t xml:space="preserve"> </w:t>
      </w:r>
      <w:r w:rsidR="005F3B6D" w:rsidRPr="006D0C8C">
        <w:rPr>
          <w:rFonts w:ascii="Times New Roman" w:hAnsi="Times New Roman"/>
          <w:sz w:val="24"/>
          <w:szCs w:val="24"/>
          <w:lang w:val="sq-AL"/>
        </w:rPr>
        <w:t xml:space="preserve">milion lekë </w:t>
      </w:r>
      <w:r w:rsidR="00543558" w:rsidRPr="006D0C8C">
        <w:rPr>
          <w:rFonts w:ascii="Times New Roman" w:hAnsi="Times New Roman"/>
          <w:sz w:val="24"/>
          <w:szCs w:val="24"/>
          <w:lang w:val="sq-AL"/>
        </w:rPr>
        <w:t>u transferuan me Aktin Normativ nr. 34 dt 03.12.2021 n</w:t>
      </w:r>
      <w:r w:rsidR="00D97773" w:rsidRPr="006D0C8C">
        <w:rPr>
          <w:rFonts w:ascii="Times New Roman" w:hAnsi="Times New Roman"/>
          <w:sz w:val="24"/>
          <w:szCs w:val="24"/>
          <w:lang w:val="sq-AL"/>
        </w:rPr>
        <w:t xml:space="preserve">ga krijimi i fondeve të lira si rezultat i mosplotësimit të vendeve vakante në institucionet e varësisë, </w:t>
      </w:r>
      <w:r w:rsidR="00C0394E" w:rsidRPr="006D0C8C">
        <w:rPr>
          <w:rFonts w:ascii="Times New Roman" w:hAnsi="Times New Roman"/>
          <w:sz w:val="24"/>
          <w:szCs w:val="24"/>
          <w:lang w:val="sq-AL"/>
        </w:rPr>
        <w:t xml:space="preserve">për mbulimin </w:t>
      </w:r>
      <w:r w:rsidR="00D97773" w:rsidRPr="006D0C8C">
        <w:rPr>
          <w:rFonts w:ascii="Times New Roman" w:hAnsi="Times New Roman"/>
          <w:sz w:val="24"/>
          <w:szCs w:val="24"/>
          <w:lang w:val="sq-AL"/>
        </w:rPr>
        <w:t>e shpenzimeve administrative t</w:t>
      </w:r>
      <w:r w:rsidR="002428BC" w:rsidRPr="006D0C8C">
        <w:rPr>
          <w:rFonts w:ascii="Times New Roman" w:hAnsi="Times New Roman"/>
          <w:sz w:val="24"/>
          <w:szCs w:val="24"/>
          <w:lang w:val="sq-AL"/>
        </w:rPr>
        <w:t>ë</w:t>
      </w:r>
      <w:r w:rsidR="00D97773" w:rsidRPr="006D0C8C">
        <w:rPr>
          <w:rFonts w:ascii="Times New Roman" w:hAnsi="Times New Roman"/>
          <w:sz w:val="24"/>
          <w:szCs w:val="24"/>
          <w:lang w:val="sq-AL"/>
        </w:rPr>
        <w:t xml:space="preserve"> ngutshme për institucionet e </w:t>
      </w:r>
      <w:r w:rsidR="00E97BF2" w:rsidRPr="006D0C8C">
        <w:rPr>
          <w:rFonts w:ascii="Times New Roman" w:hAnsi="Times New Roman"/>
          <w:sz w:val="24"/>
          <w:szCs w:val="24"/>
          <w:lang w:val="sq-AL"/>
        </w:rPr>
        <w:t>trash</w:t>
      </w:r>
      <w:r w:rsidR="002428BC" w:rsidRPr="006D0C8C">
        <w:rPr>
          <w:rFonts w:ascii="Times New Roman" w:hAnsi="Times New Roman"/>
          <w:sz w:val="24"/>
          <w:szCs w:val="24"/>
          <w:lang w:val="sq-AL"/>
        </w:rPr>
        <w:t>ë</w:t>
      </w:r>
      <w:r w:rsidR="00E97BF2" w:rsidRPr="006D0C8C">
        <w:rPr>
          <w:rFonts w:ascii="Times New Roman" w:hAnsi="Times New Roman"/>
          <w:sz w:val="24"/>
          <w:szCs w:val="24"/>
          <w:lang w:val="sq-AL"/>
        </w:rPr>
        <w:t>gimis</w:t>
      </w:r>
      <w:r w:rsidR="002428BC" w:rsidRPr="006D0C8C">
        <w:rPr>
          <w:rFonts w:ascii="Times New Roman" w:hAnsi="Times New Roman"/>
          <w:sz w:val="24"/>
          <w:szCs w:val="24"/>
          <w:lang w:val="sq-AL"/>
        </w:rPr>
        <w:t>ë</w:t>
      </w:r>
      <w:r w:rsidR="00E97BF2" w:rsidRPr="006D0C8C">
        <w:rPr>
          <w:rFonts w:ascii="Times New Roman" w:hAnsi="Times New Roman"/>
          <w:sz w:val="24"/>
          <w:szCs w:val="24"/>
          <w:lang w:val="sq-AL"/>
        </w:rPr>
        <w:t>.</w:t>
      </w:r>
    </w:p>
    <w:p w:rsidR="003145CF" w:rsidRPr="006D0C8C" w:rsidRDefault="003145CF" w:rsidP="00D97773">
      <w:pPr>
        <w:pStyle w:val="PlainText"/>
        <w:jc w:val="both"/>
        <w:rPr>
          <w:rFonts w:ascii="Times New Roman" w:hAnsi="Times New Roman"/>
          <w:sz w:val="24"/>
          <w:szCs w:val="24"/>
          <w:lang w:val="sq-AL"/>
        </w:rPr>
      </w:pPr>
    </w:p>
    <w:p w:rsidR="00C85358" w:rsidRPr="006D0C8C" w:rsidRDefault="00762A6F" w:rsidP="00D97773">
      <w:pPr>
        <w:pStyle w:val="PlainText"/>
        <w:jc w:val="both"/>
        <w:rPr>
          <w:rFonts w:ascii="Times New Roman" w:hAnsi="Times New Roman"/>
          <w:sz w:val="24"/>
          <w:szCs w:val="24"/>
          <w:lang w:val="sq-AL"/>
        </w:rPr>
      </w:pPr>
      <w:r w:rsidRPr="006D0C8C">
        <w:rPr>
          <w:rFonts w:ascii="Times New Roman" w:hAnsi="Times New Roman"/>
          <w:sz w:val="24"/>
          <w:szCs w:val="24"/>
          <w:lang w:val="sq-AL"/>
        </w:rPr>
        <w:t>N</w:t>
      </w:r>
      <w:r w:rsidR="00E52A7E" w:rsidRPr="006D0C8C">
        <w:rPr>
          <w:rFonts w:ascii="Times New Roman" w:hAnsi="Times New Roman"/>
          <w:sz w:val="24"/>
          <w:szCs w:val="24"/>
          <w:lang w:val="sq-AL"/>
        </w:rPr>
        <w:t>d</w:t>
      </w:r>
      <w:r w:rsidR="00C773F0" w:rsidRPr="006D0C8C">
        <w:rPr>
          <w:rFonts w:ascii="Times New Roman" w:hAnsi="Times New Roman"/>
          <w:sz w:val="24"/>
          <w:szCs w:val="24"/>
          <w:lang w:val="sq-AL"/>
        </w:rPr>
        <w:t>ë</w:t>
      </w:r>
      <w:r w:rsidR="00E52A7E" w:rsidRPr="006D0C8C">
        <w:rPr>
          <w:rFonts w:ascii="Times New Roman" w:hAnsi="Times New Roman"/>
          <w:sz w:val="24"/>
          <w:szCs w:val="24"/>
          <w:lang w:val="sq-AL"/>
        </w:rPr>
        <w:t xml:space="preserve">rsa </w:t>
      </w:r>
      <w:r w:rsidR="00601C3E" w:rsidRPr="006D0C8C">
        <w:rPr>
          <w:rFonts w:ascii="Times New Roman" w:hAnsi="Times New Roman"/>
          <w:sz w:val="24"/>
          <w:szCs w:val="24"/>
          <w:lang w:val="sq-AL"/>
        </w:rPr>
        <w:t xml:space="preserve">shpenzimet </w:t>
      </w:r>
      <w:r w:rsidR="00145484" w:rsidRPr="006D0C8C">
        <w:rPr>
          <w:rFonts w:ascii="Times New Roman" w:hAnsi="Times New Roman"/>
          <w:sz w:val="24"/>
          <w:szCs w:val="24"/>
          <w:lang w:val="sq-AL"/>
        </w:rPr>
        <w:t>kapitale</w:t>
      </w:r>
      <w:r w:rsidR="00A5447A" w:rsidRPr="006D0C8C">
        <w:rPr>
          <w:rFonts w:ascii="Times New Roman" w:hAnsi="Times New Roman"/>
          <w:sz w:val="24"/>
          <w:szCs w:val="24"/>
          <w:lang w:val="sq-AL"/>
        </w:rPr>
        <w:t xml:space="preserve"> </w:t>
      </w:r>
      <w:r w:rsidR="00E52A7E" w:rsidRPr="006D0C8C">
        <w:rPr>
          <w:rFonts w:ascii="Times New Roman" w:hAnsi="Times New Roman"/>
          <w:sz w:val="24"/>
          <w:szCs w:val="24"/>
          <w:lang w:val="sq-AL"/>
        </w:rPr>
        <w:t>u shtuan</w:t>
      </w:r>
      <w:r w:rsidR="00392D4C" w:rsidRPr="006D0C8C">
        <w:rPr>
          <w:rFonts w:ascii="Times New Roman" w:hAnsi="Times New Roman"/>
          <w:sz w:val="24"/>
          <w:szCs w:val="24"/>
        </w:rPr>
        <w:t xml:space="preserve"> </w:t>
      </w:r>
      <w:r w:rsidR="00A5447A" w:rsidRPr="006D0C8C">
        <w:rPr>
          <w:rFonts w:ascii="Times New Roman" w:hAnsi="Times New Roman"/>
          <w:sz w:val="24"/>
          <w:szCs w:val="24"/>
        </w:rPr>
        <w:t>n</w:t>
      </w:r>
      <w:r w:rsidR="00C773F0" w:rsidRPr="006D0C8C">
        <w:rPr>
          <w:rFonts w:ascii="Times New Roman" w:hAnsi="Times New Roman"/>
          <w:sz w:val="24"/>
          <w:szCs w:val="24"/>
        </w:rPr>
        <w:t>ë</w:t>
      </w:r>
      <w:r w:rsidR="00A5447A" w:rsidRPr="006D0C8C">
        <w:rPr>
          <w:rFonts w:ascii="Times New Roman" w:hAnsi="Times New Roman"/>
          <w:sz w:val="24"/>
          <w:szCs w:val="24"/>
        </w:rPr>
        <w:t xml:space="preserve"> vler</w:t>
      </w:r>
      <w:r w:rsidR="00C773F0" w:rsidRPr="006D0C8C">
        <w:rPr>
          <w:rFonts w:ascii="Times New Roman" w:hAnsi="Times New Roman"/>
          <w:sz w:val="24"/>
          <w:szCs w:val="24"/>
        </w:rPr>
        <w:t>ë</w:t>
      </w:r>
      <w:r w:rsidR="00055E35" w:rsidRPr="006D0C8C">
        <w:rPr>
          <w:rFonts w:ascii="Times New Roman" w:hAnsi="Times New Roman"/>
          <w:sz w:val="24"/>
          <w:szCs w:val="24"/>
        </w:rPr>
        <w:t xml:space="preserve">n prej 45.8 milion </w:t>
      </w:r>
      <w:r w:rsidR="001F3861" w:rsidRPr="006D0C8C">
        <w:rPr>
          <w:rFonts w:ascii="Times New Roman" w:hAnsi="Times New Roman"/>
          <w:sz w:val="24"/>
          <w:szCs w:val="24"/>
        </w:rPr>
        <w:t>le</w:t>
      </w:r>
      <w:r w:rsidR="00A5447A" w:rsidRPr="006D0C8C">
        <w:rPr>
          <w:rFonts w:ascii="Times New Roman" w:hAnsi="Times New Roman"/>
          <w:sz w:val="24"/>
          <w:szCs w:val="24"/>
        </w:rPr>
        <w:t>kë</w:t>
      </w:r>
      <w:r w:rsidR="00A5447A" w:rsidRPr="006D0C8C">
        <w:rPr>
          <w:rFonts w:ascii="Times New Roman" w:hAnsi="Times New Roman"/>
          <w:sz w:val="24"/>
          <w:szCs w:val="24"/>
          <w:lang w:val="sq-AL"/>
        </w:rPr>
        <w:t xml:space="preserve">, </w:t>
      </w:r>
      <w:r w:rsidR="00127C06" w:rsidRPr="006D0C8C">
        <w:rPr>
          <w:rFonts w:ascii="Times New Roman" w:hAnsi="Times New Roman"/>
          <w:sz w:val="24"/>
          <w:szCs w:val="24"/>
        </w:rPr>
        <w:t>fonde t</w:t>
      </w:r>
      <w:r w:rsidR="00C773F0" w:rsidRPr="006D0C8C">
        <w:rPr>
          <w:rFonts w:ascii="Times New Roman" w:hAnsi="Times New Roman"/>
          <w:sz w:val="24"/>
          <w:szCs w:val="24"/>
        </w:rPr>
        <w:t>ë</w:t>
      </w:r>
      <w:r w:rsidR="00392D4C" w:rsidRPr="006D0C8C">
        <w:rPr>
          <w:rFonts w:ascii="Times New Roman" w:hAnsi="Times New Roman"/>
          <w:sz w:val="24"/>
          <w:szCs w:val="24"/>
        </w:rPr>
        <w:t xml:space="preserve"> </w:t>
      </w:r>
      <w:r w:rsidR="00C139D2" w:rsidRPr="006D0C8C">
        <w:rPr>
          <w:rFonts w:ascii="Times New Roman" w:hAnsi="Times New Roman"/>
          <w:sz w:val="24"/>
          <w:szCs w:val="24"/>
        </w:rPr>
        <w:t>rind</w:t>
      </w:r>
      <w:r w:rsidR="00C773F0" w:rsidRPr="006D0C8C">
        <w:rPr>
          <w:rFonts w:ascii="Times New Roman" w:hAnsi="Times New Roman"/>
          <w:sz w:val="24"/>
          <w:szCs w:val="24"/>
        </w:rPr>
        <w:t>ë</w:t>
      </w:r>
      <w:r w:rsidR="00C139D2" w:rsidRPr="006D0C8C">
        <w:rPr>
          <w:rFonts w:ascii="Times New Roman" w:hAnsi="Times New Roman"/>
          <w:sz w:val="24"/>
          <w:szCs w:val="24"/>
        </w:rPr>
        <w:t>rtimit t</w:t>
      </w:r>
      <w:r w:rsidR="00C773F0" w:rsidRPr="006D0C8C">
        <w:rPr>
          <w:rFonts w:ascii="Times New Roman" w:hAnsi="Times New Roman"/>
          <w:sz w:val="24"/>
          <w:szCs w:val="24"/>
        </w:rPr>
        <w:t>ë</w:t>
      </w:r>
      <w:r w:rsidR="00C139D2" w:rsidRPr="006D0C8C">
        <w:rPr>
          <w:rFonts w:ascii="Times New Roman" w:hAnsi="Times New Roman"/>
          <w:sz w:val="24"/>
          <w:szCs w:val="24"/>
        </w:rPr>
        <w:t xml:space="preserve"> </w:t>
      </w:r>
      <w:r w:rsidR="00392D4C" w:rsidRPr="006D0C8C">
        <w:rPr>
          <w:rFonts w:ascii="Times New Roman" w:hAnsi="Times New Roman"/>
          <w:sz w:val="24"/>
          <w:szCs w:val="24"/>
        </w:rPr>
        <w:t>pashpenzuara nga viti 2020</w:t>
      </w:r>
      <w:r w:rsidR="00142E45" w:rsidRPr="006D0C8C">
        <w:rPr>
          <w:rFonts w:ascii="Times New Roman" w:hAnsi="Times New Roman"/>
          <w:sz w:val="24"/>
          <w:szCs w:val="24"/>
        </w:rPr>
        <w:t xml:space="preserve"> (</w:t>
      </w:r>
      <w:r w:rsidR="008D3E84" w:rsidRPr="006D0C8C">
        <w:rPr>
          <w:rFonts w:ascii="Times New Roman" w:hAnsi="Times New Roman"/>
          <w:sz w:val="24"/>
          <w:szCs w:val="24"/>
        </w:rPr>
        <w:t xml:space="preserve">shtuar </w:t>
      </w:r>
      <w:r w:rsidR="008D3E84" w:rsidRPr="006D0C8C">
        <w:rPr>
          <w:rFonts w:ascii="Times New Roman" w:hAnsi="Times New Roman"/>
          <w:sz w:val="24"/>
          <w:szCs w:val="24"/>
          <w:lang w:val="sq-AL"/>
        </w:rPr>
        <w:t>n</w:t>
      </w:r>
      <w:r w:rsidR="00C773F0" w:rsidRPr="006D0C8C">
        <w:rPr>
          <w:rFonts w:ascii="Times New Roman" w:hAnsi="Times New Roman"/>
          <w:sz w:val="24"/>
          <w:szCs w:val="24"/>
          <w:lang w:val="sq-AL"/>
        </w:rPr>
        <w:t>ë</w:t>
      </w:r>
      <w:r w:rsidR="008D3E84" w:rsidRPr="006D0C8C">
        <w:rPr>
          <w:rFonts w:ascii="Times New Roman" w:hAnsi="Times New Roman"/>
          <w:sz w:val="24"/>
          <w:szCs w:val="24"/>
          <w:lang w:val="sq-AL"/>
        </w:rPr>
        <w:t xml:space="preserve"> zbatim të pikës nr.3 të VKM-së nr.213, datë 11.03.2020 </w:t>
      </w:r>
      <w:r w:rsidR="004B681F" w:rsidRPr="006D0C8C">
        <w:rPr>
          <w:rFonts w:ascii="Times New Roman" w:eastAsia="Times New Roman" w:hAnsi="Times New Roman"/>
          <w:i/>
          <w:iCs/>
          <w:sz w:val="24"/>
          <w:szCs w:val="24"/>
          <w:u w:val="single"/>
        </w:rPr>
        <w:t>“Për caktimin e Institutit Kombëtar të Trashëgimisë Kulturore si njësi zbatuese, dhe për përdorimin e e fondit të rindërtimit, miratuar në buxhetin e vitit 2020, për financimin e restaurimit/rindërtimit të pasurive kulturore”</w:t>
      </w:r>
      <w:r w:rsidR="00142E45" w:rsidRPr="006D0C8C">
        <w:rPr>
          <w:rFonts w:ascii="Times New Roman" w:eastAsia="Times New Roman" w:hAnsi="Times New Roman"/>
          <w:i/>
          <w:iCs/>
          <w:sz w:val="24"/>
          <w:szCs w:val="24"/>
          <w:u w:val="single"/>
        </w:rPr>
        <w:t>)</w:t>
      </w:r>
      <w:r w:rsidR="00775914" w:rsidRPr="006D0C8C">
        <w:rPr>
          <w:rFonts w:ascii="Times New Roman" w:hAnsi="Times New Roman"/>
          <w:sz w:val="24"/>
          <w:szCs w:val="24"/>
        </w:rPr>
        <w:t>.</w:t>
      </w:r>
      <w:r w:rsidR="00932055" w:rsidRPr="006D0C8C">
        <w:rPr>
          <w:rFonts w:ascii="Times New Roman" w:hAnsi="Times New Roman"/>
          <w:sz w:val="24"/>
          <w:szCs w:val="24"/>
          <w:lang w:val="sq-AL"/>
        </w:rPr>
        <w:t xml:space="preserve"> Për sa i perket shpenzimeve kapitale, financimit t</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 xml:space="preserve"> huaj </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sht</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 xml:space="preserve"> b</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r</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 xml:space="preserve"> shtesa me Aktin Normativ nr. 34 dt 03.12.2021 prej 43 milion lek</w:t>
      </w:r>
      <w:r w:rsidR="00ED398C" w:rsidRPr="006D0C8C">
        <w:rPr>
          <w:rFonts w:ascii="Times New Roman" w:hAnsi="Times New Roman"/>
          <w:sz w:val="24"/>
          <w:szCs w:val="24"/>
          <w:lang w:val="sq-AL"/>
        </w:rPr>
        <w:t>ë</w:t>
      </w:r>
      <w:r w:rsidR="00932055" w:rsidRPr="006D0C8C">
        <w:rPr>
          <w:rFonts w:ascii="Times New Roman" w:hAnsi="Times New Roman"/>
          <w:sz w:val="24"/>
          <w:szCs w:val="24"/>
          <w:lang w:val="sq-AL"/>
        </w:rPr>
        <w:t>.</w:t>
      </w:r>
    </w:p>
    <w:p w:rsidR="00DB6983" w:rsidRPr="006D0C8C" w:rsidRDefault="00DB6983" w:rsidP="006E1660">
      <w:pPr>
        <w:jc w:val="both"/>
      </w:pPr>
    </w:p>
    <w:p w:rsidR="008B70F2" w:rsidRPr="006D0C8C" w:rsidRDefault="008B70F2" w:rsidP="006E1660">
      <w:pPr>
        <w:tabs>
          <w:tab w:val="left" w:pos="1065"/>
        </w:tabs>
        <w:jc w:val="both"/>
        <w:rPr>
          <w:u w:val="single"/>
        </w:rPr>
      </w:pPr>
      <w:proofErr w:type="gramStart"/>
      <w:r w:rsidRPr="006D0C8C">
        <w:rPr>
          <w:u w:val="single"/>
        </w:rPr>
        <w:t>3.Programi</w:t>
      </w:r>
      <w:proofErr w:type="gramEnd"/>
      <w:r w:rsidRPr="006D0C8C">
        <w:rPr>
          <w:u w:val="single"/>
        </w:rPr>
        <w:t xml:space="preserve"> Arti dhe Kultura</w:t>
      </w:r>
    </w:p>
    <w:p w:rsidR="001653FA" w:rsidRPr="006D0C8C" w:rsidRDefault="00830D4E" w:rsidP="00A12C44">
      <w:pPr>
        <w:pStyle w:val="PlainText"/>
        <w:jc w:val="both"/>
        <w:rPr>
          <w:rFonts w:ascii="Times New Roman" w:hAnsi="Times New Roman"/>
          <w:sz w:val="24"/>
          <w:szCs w:val="24"/>
          <w:lang w:val="sq-AL"/>
        </w:rPr>
      </w:pPr>
      <w:r w:rsidRPr="006D0C8C">
        <w:rPr>
          <w:rFonts w:ascii="Times New Roman" w:hAnsi="Times New Roman"/>
          <w:sz w:val="24"/>
          <w:szCs w:val="24"/>
          <w:lang w:val="sq-AL"/>
        </w:rPr>
        <w:t>Edhe p</w:t>
      </w:r>
      <w:r w:rsidR="00C773F0" w:rsidRPr="006D0C8C">
        <w:rPr>
          <w:rFonts w:ascii="Times New Roman" w:hAnsi="Times New Roman"/>
          <w:sz w:val="24"/>
          <w:szCs w:val="24"/>
          <w:lang w:val="sq-AL"/>
        </w:rPr>
        <w:t>ë</w:t>
      </w:r>
      <w:r w:rsidRPr="006D0C8C">
        <w:rPr>
          <w:rFonts w:ascii="Times New Roman" w:hAnsi="Times New Roman"/>
          <w:sz w:val="24"/>
          <w:szCs w:val="24"/>
          <w:lang w:val="sq-AL"/>
        </w:rPr>
        <w:t>r k</w:t>
      </w:r>
      <w:r w:rsidR="00C773F0" w:rsidRPr="006D0C8C">
        <w:rPr>
          <w:rFonts w:ascii="Times New Roman" w:hAnsi="Times New Roman"/>
          <w:sz w:val="24"/>
          <w:szCs w:val="24"/>
          <w:lang w:val="sq-AL"/>
        </w:rPr>
        <w:t>ë</w:t>
      </w:r>
      <w:r w:rsidRPr="006D0C8C">
        <w:rPr>
          <w:rFonts w:ascii="Times New Roman" w:hAnsi="Times New Roman"/>
          <w:sz w:val="24"/>
          <w:szCs w:val="24"/>
          <w:lang w:val="sq-AL"/>
        </w:rPr>
        <w:t>t</w:t>
      </w:r>
      <w:r w:rsidR="00C773F0" w:rsidRPr="006D0C8C">
        <w:rPr>
          <w:rFonts w:ascii="Times New Roman" w:hAnsi="Times New Roman"/>
          <w:sz w:val="24"/>
          <w:szCs w:val="24"/>
          <w:lang w:val="sq-AL"/>
        </w:rPr>
        <w:t>ë</w:t>
      </w:r>
      <w:r w:rsidRPr="006D0C8C">
        <w:rPr>
          <w:rFonts w:ascii="Times New Roman" w:hAnsi="Times New Roman"/>
          <w:sz w:val="24"/>
          <w:szCs w:val="24"/>
          <w:lang w:val="sq-AL"/>
        </w:rPr>
        <w:t xml:space="preserve"> progra</w:t>
      </w:r>
      <w:r w:rsidR="00811C7E" w:rsidRPr="006D0C8C">
        <w:rPr>
          <w:rFonts w:ascii="Times New Roman" w:hAnsi="Times New Roman"/>
          <w:sz w:val="24"/>
          <w:szCs w:val="24"/>
          <w:lang w:val="sq-AL"/>
        </w:rPr>
        <w:t>m</w:t>
      </w:r>
      <w:r w:rsidRPr="006D0C8C">
        <w:rPr>
          <w:rFonts w:ascii="Times New Roman" w:hAnsi="Times New Roman"/>
          <w:sz w:val="24"/>
          <w:szCs w:val="24"/>
          <w:lang w:val="sq-AL"/>
        </w:rPr>
        <w:t>, ndryshim t</w:t>
      </w:r>
      <w:r w:rsidR="00C773F0" w:rsidRPr="006D0C8C">
        <w:rPr>
          <w:rFonts w:ascii="Times New Roman" w:hAnsi="Times New Roman"/>
          <w:sz w:val="24"/>
          <w:szCs w:val="24"/>
          <w:lang w:val="sq-AL"/>
        </w:rPr>
        <w:t>ë</w:t>
      </w:r>
      <w:r w:rsidRPr="006D0C8C">
        <w:rPr>
          <w:rFonts w:ascii="Times New Roman" w:hAnsi="Times New Roman"/>
          <w:sz w:val="24"/>
          <w:szCs w:val="24"/>
          <w:lang w:val="sq-AL"/>
        </w:rPr>
        <w:t xml:space="preserve"> planit ka vet</w:t>
      </w:r>
      <w:r w:rsidR="00C773F0" w:rsidRPr="006D0C8C">
        <w:rPr>
          <w:rFonts w:ascii="Times New Roman" w:hAnsi="Times New Roman"/>
          <w:sz w:val="24"/>
          <w:szCs w:val="24"/>
          <w:lang w:val="sq-AL"/>
        </w:rPr>
        <w:t>ë</w:t>
      </w:r>
      <w:r w:rsidRPr="006D0C8C">
        <w:rPr>
          <w:rFonts w:ascii="Times New Roman" w:hAnsi="Times New Roman"/>
          <w:sz w:val="24"/>
          <w:szCs w:val="24"/>
          <w:lang w:val="sq-AL"/>
        </w:rPr>
        <w:t>m p</w:t>
      </w:r>
      <w:r w:rsidR="00C773F0" w:rsidRPr="006D0C8C">
        <w:rPr>
          <w:rFonts w:ascii="Times New Roman" w:hAnsi="Times New Roman"/>
          <w:sz w:val="24"/>
          <w:szCs w:val="24"/>
          <w:lang w:val="sq-AL"/>
        </w:rPr>
        <w:t>ë</w:t>
      </w:r>
      <w:r w:rsidRPr="006D0C8C">
        <w:rPr>
          <w:rFonts w:ascii="Times New Roman" w:hAnsi="Times New Roman"/>
          <w:sz w:val="24"/>
          <w:szCs w:val="24"/>
          <w:lang w:val="sq-AL"/>
        </w:rPr>
        <w:t>rsa i p</w:t>
      </w:r>
      <w:r w:rsidR="00C773F0" w:rsidRPr="006D0C8C">
        <w:rPr>
          <w:rFonts w:ascii="Times New Roman" w:hAnsi="Times New Roman"/>
          <w:sz w:val="24"/>
          <w:szCs w:val="24"/>
          <w:lang w:val="sq-AL"/>
        </w:rPr>
        <w:t>ë</w:t>
      </w:r>
      <w:r w:rsidRPr="006D0C8C">
        <w:rPr>
          <w:rFonts w:ascii="Times New Roman" w:hAnsi="Times New Roman"/>
          <w:sz w:val="24"/>
          <w:szCs w:val="24"/>
          <w:lang w:val="sq-AL"/>
        </w:rPr>
        <w:t>rket shpenzimeve korrente, t</w:t>
      </w:r>
      <w:r w:rsidR="00C773F0" w:rsidRPr="006D0C8C">
        <w:rPr>
          <w:rFonts w:ascii="Times New Roman" w:hAnsi="Times New Roman"/>
          <w:sz w:val="24"/>
          <w:szCs w:val="24"/>
          <w:lang w:val="sq-AL"/>
        </w:rPr>
        <w:t>ë</w:t>
      </w:r>
      <w:r w:rsidRPr="006D0C8C">
        <w:rPr>
          <w:rFonts w:ascii="Times New Roman" w:hAnsi="Times New Roman"/>
          <w:sz w:val="24"/>
          <w:szCs w:val="24"/>
          <w:lang w:val="sq-AL"/>
        </w:rPr>
        <w:t xml:space="preserve"> cilat u shtuan në vlerën prej 1</w:t>
      </w:r>
      <w:r w:rsidR="00FA5FA7" w:rsidRPr="006D0C8C">
        <w:rPr>
          <w:rFonts w:ascii="Times New Roman" w:hAnsi="Times New Roman"/>
          <w:sz w:val="24"/>
          <w:szCs w:val="24"/>
          <w:lang w:val="sq-AL"/>
        </w:rPr>
        <w:t>.9 milion</w:t>
      </w:r>
      <w:r w:rsidRPr="006D0C8C">
        <w:rPr>
          <w:rFonts w:ascii="Times New Roman" w:hAnsi="Times New Roman"/>
          <w:sz w:val="24"/>
          <w:szCs w:val="24"/>
          <w:lang w:val="sq-AL"/>
        </w:rPr>
        <w:t xml:space="preserve"> lekë nga fondi i veçantë</w:t>
      </w:r>
      <w:r w:rsidR="00987D97" w:rsidRPr="006D0C8C">
        <w:rPr>
          <w:rFonts w:ascii="Times New Roman" w:hAnsi="Times New Roman"/>
          <w:sz w:val="24"/>
          <w:szCs w:val="24"/>
          <w:lang w:val="sq-AL"/>
        </w:rPr>
        <w:t xml:space="preserve"> dhe </w:t>
      </w:r>
      <w:r w:rsidR="00932055" w:rsidRPr="006D0C8C">
        <w:rPr>
          <w:rFonts w:ascii="Times New Roman" w:hAnsi="Times New Roman"/>
          <w:sz w:val="24"/>
          <w:szCs w:val="24"/>
          <w:lang w:val="sq-AL"/>
        </w:rPr>
        <w:t>1.6</w:t>
      </w:r>
      <w:r w:rsidR="00D97773" w:rsidRPr="006D0C8C">
        <w:rPr>
          <w:rFonts w:ascii="Times New Roman" w:hAnsi="Times New Roman"/>
          <w:sz w:val="24"/>
          <w:szCs w:val="24"/>
          <w:lang w:val="sq-AL"/>
        </w:rPr>
        <w:t xml:space="preserve"> milion </w:t>
      </w:r>
      <w:r w:rsidR="005902CC" w:rsidRPr="006D0C8C">
        <w:rPr>
          <w:rFonts w:ascii="Times New Roman" w:hAnsi="Times New Roman"/>
          <w:sz w:val="24"/>
          <w:szCs w:val="24"/>
          <w:lang w:val="sq-AL"/>
        </w:rPr>
        <w:t>lek</w:t>
      </w:r>
      <w:r w:rsidR="002428BC" w:rsidRPr="006D0C8C">
        <w:rPr>
          <w:rFonts w:ascii="Times New Roman" w:hAnsi="Times New Roman"/>
          <w:sz w:val="24"/>
          <w:szCs w:val="24"/>
          <w:lang w:val="sq-AL"/>
        </w:rPr>
        <w:t>ë</w:t>
      </w:r>
      <w:r w:rsidR="005902CC" w:rsidRPr="006D0C8C">
        <w:rPr>
          <w:rFonts w:ascii="Times New Roman" w:hAnsi="Times New Roman"/>
          <w:sz w:val="24"/>
          <w:szCs w:val="24"/>
          <w:lang w:val="sq-AL"/>
        </w:rPr>
        <w:t xml:space="preserve"> </w:t>
      </w:r>
      <w:r w:rsidR="00987D97" w:rsidRPr="006D0C8C">
        <w:rPr>
          <w:rFonts w:ascii="Times New Roman" w:hAnsi="Times New Roman"/>
          <w:sz w:val="24"/>
          <w:szCs w:val="24"/>
          <w:lang w:val="sq-AL"/>
        </w:rPr>
        <w:t>nga krijimi i fondeve të lira si rezultat i mosplotësimit të vendeve vakante në institucionet e varësis</w:t>
      </w:r>
      <w:r w:rsidR="002428BC" w:rsidRPr="006D0C8C">
        <w:rPr>
          <w:rFonts w:ascii="Times New Roman" w:hAnsi="Times New Roman"/>
          <w:sz w:val="24"/>
          <w:szCs w:val="24"/>
          <w:lang w:val="sq-AL"/>
        </w:rPr>
        <w:t>ë</w:t>
      </w:r>
      <w:r w:rsidR="00987D97" w:rsidRPr="006D0C8C">
        <w:rPr>
          <w:rFonts w:ascii="Times New Roman" w:hAnsi="Times New Roman"/>
          <w:sz w:val="24"/>
          <w:szCs w:val="24"/>
          <w:lang w:val="sq-AL"/>
        </w:rPr>
        <w:t xml:space="preserve">, </w:t>
      </w:r>
      <w:r w:rsidR="00DB476D" w:rsidRPr="006D0C8C">
        <w:rPr>
          <w:rFonts w:ascii="Times New Roman" w:hAnsi="Times New Roman"/>
          <w:sz w:val="24"/>
          <w:szCs w:val="24"/>
          <w:lang w:val="sq-AL"/>
        </w:rPr>
        <w:t>me q</w:t>
      </w:r>
      <w:r w:rsidR="002428BC" w:rsidRPr="006D0C8C">
        <w:rPr>
          <w:rFonts w:ascii="Times New Roman" w:hAnsi="Times New Roman"/>
          <w:sz w:val="24"/>
          <w:szCs w:val="24"/>
          <w:lang w:val="sq-AL"/>
        </w:rPr>
        <w:t>ë</w:t>
      </w:r>
      <w:r w:rsidR="00DB476D" w:rsidRPr="006D0C8C">
        <w:rPr>
          <w:rFonts w:ascii="Times New Roman" w:hAnsi="Times New Roman"/>
          <w:sz w:val="24"/>
          <w:szCs w:val="24"/>
          <w:lang w:val="sq-AL"/>
        </w:rPr>
        <w:t>llim</w:t>
      </w:r>
      <w:r w:rsidR="00987D97" w:rsidRPr="006D0C8C">
        <w:rPr>
          <w:rFonts w:ascii="Times New Roman" w:hAnsi="Times New Roman"/>
          <w:sz w:val="24"/>
          <w:szCs w:val="24"/>
          <w:lang w:val="sq-AL"/>
        </w:rPr>
        <w:t xml:space="preserve"> mbulimin e shpenzimeve administrative </w:t>
      </w:r>
      <w:r w:rsidR="00947996" w:rsidRPr="006D0C8C">
        <w:rPr>
          <w:rFonts w:ascii="Times New Roman" w:hAnsi="Times New Roman"/>
          <w:sz w:val="24"/>
          <w:szCs w:val="24"/>
          <w:lang w:val="sq-AL"/>
        </w:rPr>
        <w:t>t</w:t>
      </w:r>
      <w:r w:rsidR="002428BC" w:rsidRPr="006D0C8C">
        <w:rPr>
          <w:rFonts w:ascii="Times New Roman" w:hAnsi="Times New Roman"/>
          <w:sz w:val="24"/>
          <w:szCs w:val="24"/>
          <w:lang w:val="sq-AL"/>
        </w:rPr>
        <w:t>ë</w:t>
      </w:r>
      <w:r w:rsidR="00947996" w:rsidRPr="006D0C8C">
        <w:rPr>
          <w:rFonts w:ascii="Times New Roman" w:hAnsi="Times New Roman"/>
          <w:sz w:val="24"/>
          <w:szCs w:val="24"/>
          <w:lang w:val="sq-AL"/>
        </w:rPr>
        <w:t xml:space="preserve"> ngutshme</w:t>
      </w:r>
      <w:r w:rsidR="00DB476D" w:rsidRPr="006D0C8C">
        <w:rPr>
          <w:rFonts w:ascii="Times New Roman" w:hAnsi="Times New Roman"/>
          <w:sz w:val="24"/>
          <w:szCs w:val="24"/>
          <w:lang w:val="sq-AL"/>
        </w:rPr>
        <w:t xml:space="preserve"> p</w:t>
      </w:r>
      <w:r w:rsidR="002428BC" w:rsidRPr="006D0C8C">
        <w:rPr>
          <w:rFonts w:ascii="Times New Roman" w:hAnsi="Times New Roman"/>
          <w:sz w:val="24"/>
          <w:szCs w:val="24"/>
          <w:lang w:val="sq-AL"/>
        </w:rPr>
        <w:t>ë</w:t>
      </w:r>
      <w:r w:rsidR="00DB476D" w:rsidRPr="006D0C8C">
        <w:rPr>
          <w:rFonts w:ascii="Times New Roman" w:hAnsi="Times New Roman"/>
          <w:sz w:val="24"/>
          <w:szCs w:val="24"/>
          <w:lang w:val="sq-AL"/>
        </w:rPr>
        <w:t>r k</w:t>
      </w:r>
      <w:r w:rsidR="002428BC" w:rsidRPr="006D0C8C">
        <w:rPr>
          <w:rFonts w:ascii="Times New Roman" w:hAnsi="Times New Roman"/>
          <w:sz w:val="24"/>
          <w:szCs w:val="24"/>
          <w:lang w:val="sq-AL"/>
        </w:rPr>
        <w:t>ë</w:t>
      </w:r>
      <w:r w:rsidR="00DB476D" w:rsidRPr="006D0C8C">
        <w:rPr>
          <w:rFonts w:ascii="Times New Roman" w:hAnsi="Times New Roman"/>
          <w:sz w:val="24"/>
          <w:szCs w:val="24"/>
          <w:lang w:val="sq-AL"/>
        </w:rPr>
        <w:t>to institucione</w:t>
      </w:r>
      <w:r w:rsidR="00947996" w:rsidRPr="006D0C8C">
        <w:rPr>
          <w:rFonts w:ascii="Times New Roman" w:hAnsi="Times New Roman"/>
          <w:sz w:val="24"/>
          <w:szCs w:val="24"/>
          <w:lang w:val="sq-AL"/>
        </w:rPr>
        <w:t>.</w:t>
      </w:r>
    </w:p>
    <w:p w:rsidR="008A7495" w:rsidRPr="006D0C8C" w:rsidRDefault="004E2E33" w:rsidP="00A12C44">
      <w:pPr>
        <w:jc w:val="both"/>
        <w:rPr>
          <w:lang w:val="sq-AL"/>
        </w:rPr>
      </w:pPr>
      <w:r w:rsidRPr="006D0C8C">
        <w:rPr>
          <w:lang w:val="sq-AL"/>
        </w:rPr>
        <w:t>Gjithashtu shpenzimet e personelit u shtuan me 10 milion lek</w:t>
      </w:r>
      <w:r w:rsidR="002428BC" w:rsidRPr="006D0C8C">
        <w:rPr>
          <w:lang w:val="sq-AL"/>
        </w:rPr>
        <w:t>ë</w:t>
      </w:r>
      <w:r w:rsidRPr="006D0C8C">
        <w:rPr>
          <w:lang w:val="sq-AL"/>
        </w:rPr>
        <w:t xml:space="preserve"> </w:t>
      </w:r>
      <w:r w:rsidRPr="006D0C8C">
        <w:t>n</w:t>
      </w:r>
      <w:r w:rsidR="002428BC" w:rsidRPr="006D0C8C">
        <w:t>ë</w:t>
      </w:r>
      <w:r w:rsidRPr="006D0C8C">
        <w:t>p</w:t>
      </w:r>
      <w:r w:rsidR="002428BC" w:rsidRPr="006D0C8C">
        <w:t>ë</w:t>
      </w:r>
      <w:r w:rsidRPr="006D0C8C">
        <w:t>rmjet Aktit Normativ nr.26 datë 22.06.2021,</w:t>
      </w:r>
      <w:r w:rsidR="008A7495" w:rsidRPr="006D0C8C">
        <w:t xml:space="preserve"> si rezultat</w:t>
      </w:r>
      <w:r w:rsidR="002D096A" w:rsidRPr="006D0C8C">
        <w:t xml:space="preserve"> </w:t>
      </w:r>
      <w:r w:rsidR="002569EB" w:rsidRPr="006D0C8C">
        <w:t>i pamjaftueshmris</w:t>
      </w:r>
      <w:r w:rsidR="002428BC" w:rsidRPr="006D0C8C">
        <w:t>ë</w:t>
      </w:r>
      <w:r w:rsidR="002569EB" w:rsidRPr="006D0C8C">
        <w:t xml:space="preserve"> </w:t>
      </w:r>
      <w:r w:rsidR="009D0AA0" w:rsidRPr="006D0C8C">
        <w:t>s</w:t>
      </w:r>
      <w:r w:rsidR="002428BC" w:rsidRPr="006D0C8C">
        <w:t>ë</w:t>
      </w:r>
      <w:r w:rsidR="009D0AA0" w:rsidRPr="006D0C8C">
        <w:t xml:space="preserve"> </w:t>
      </w:r>
      <w:r w:rsidR="009D0AA0" w:rsidRPr="006D0C8C">
        <w:rPr>
          <w:lang w:val="sq-AL"/>
        </w:rPr>
        <w:t>fondi</w:t>
      </w:r>
      <w:r w:rsidR="00757F1C" w:rsidRPr="006D0C8C">
        <w:rPr>
          <w:lang w:val="sq-AL"/>
        </w:rPr>
        <w:t xml:space="preserve">t </w:t>
      </w:r>
      <w:r w:rsidR="009D0AA0" w:rsidRPr="006D0C8C">
        <w:rPr>
          <w:lang w:val="sq-AL"/>
        </w:rPr>
        <w:t>t</w:t>
      </w:r>
      <w:r w:rsidR="002428BC" w:rsidRPr="006D0C8C">
        <w:rPr>
          <w:lang w:val="sq-AL"/>
        </w:rPr>
        <w:t>ë</w:t>
      </w:r>
      <w:r w:rsidR="009D0AA0" w:rsidRPr="006D0C8C">
        <w:rPr>
          <w:lang w:val="sq-AL"/>
        </w:rPr>
        <w:t xml:space="preserve"> pagave në dispozicion </w:t>
      </w:r>
      <w:r w:rsidR="00E52D7A" w:rsidRPr="006D0C8C">
        <w:rPr>
          <w:lang w:val="sq-AL"/>
        </w:rPr>
        <w:t>p</w:t>
      </w:r>
      <w:r w:rsidR="002428BC" w:rsidRPr="006D0C8C">
        <w:rPr>
          <w:lang w:val="sq-AL"/>
        </w:rPr>
        <w:t>ë</w:t>
      </w:r>
      <w:r w:rsidR="00E52D7A" w:rsidRPr="006D0C8C">
        <w:rPr>
          <w:lang w:val="sq-AL"/>
        </w:rPr>
        <w:t>r TKOBAP</w:t>
      </w:r>
      <w:r w:rsidR="009D0AA0" w:rsidRPr="006D0C8C">
        <w:rPr>
          <w:lang w:val="sq-AL"/>
        </w:rPr>
        <w:t xml:space="preserve"> bazuar në numrin e punonjësve </w:t>
      </w:r>
      <w:r w:rsidR="00EF0F5B" w:rsidRPr="006D0C8C">
        <w:rPr>
          <w:lang w:val="sq-AL"/>
        </w:rPr>
        <w:t>t</w:t>
      </w:r>
      <w:r w:rsidR="002428BC" w:rsidRPr="006D0C8C">
        <w:rPr>
          <w:lang w:val="sq-AL"/>
        </w:rPr>
        <w:t>ë</w:t>
      </w:r>
      <w:r w:rsidR="00EF0F5B" w:rsidRPr="006D0C8C">
        <w:rPr>
          <w:lang w:val="sq-AL"/>
        </w:rPr>
        <w:t xml:space="preserve"> struktur</w:t>
      </w:r>
      <w:r w:rsidR="002428BC" w:rsidRPr="006D0C8C">
        <w:rPr>
          <w:lang w:val="sq-AL"/>
        </w:rPr>
        <w:t>ë</w:t>
      </w:r>
      <w:r w:rsidR="00EF0F5B" w:rsidRPr="006D0C8C">
        <w:rPr>
          <w:lang w:val="sq-AL"/>
        </w:rPr>
        <w:t>s aktua</w:t>
      </w:r>
      <w:r w:rsidR="00E52D7A" w:rsidRPr="006D0C8C">
        <w:rPr>
          <w:lang w:val="sq-AL"/>
        </w:rPr>
        <w:t>le q</w:t>
      </w:r>
      <w:r w:rsidR="002428BC" w:rsidRPr="006D0C8C">
        <w:rPr>
          <w:lang w:val="sq-AL"/>
        </w:rPr>
        <w:t>ë</w:t>
      </w:r>
      <w:r w:rsidR="00E52D7A" w:rsidRPr="006D0C8C">
        <w:rPr>
          <w:lang w:val="sq-AL"/>
        </w:rPr>
        <w:t xml:space="preserve"> </w:t>
      </w:r>
      <w:r w:rsidR="0032790B" w:rsidRPr="006D0C8C">
        <w:rPr>
          <w:lang w:val="sq-AL"/>
        </w:rPr>
        <w:t>ky institucion zbaton.</w:t>
      </w:r>
    </w:p>
    <w:p w:rsidR="00FE27F4" w:rsidRPr="006D0C8C" w:rsidRDefault="00FE27F4" w:rsidP="00A12C44">
      <w:pPr>
        <w:jc w:val="both"/>
        <w:rPr>
          <w:lang w:val="sq-AL"/>
        </w:rPr>
      </w:pPr>
    </w:p>
    <w:p w:rsidR="00BB5975" w:rsidRPr="006D0C8C" w:rsidRDefault="003B6374" w:rsidP="00BB5975">
      <w:pPr>
        <w:jc w:val="both"/>
      </w:pPr>
      <w:r w:rsidRPr="006D0C8C">
        <w:rPr>
          <w:lang w:val="sq-AL"/>
        </w:rPr>
        <w:t>Ndërsa shpenzimet kapitale u shtuan</w:t>
      </w:r>
      <w:r w:rsidRPr="006D0C8C">
        <w:t xml:space="preserve"> në vlerë</w:t>
      </w:r>
      <w:r w:rsidR="005E6E56" w:rsidRPr="006D0C8C">
        <w:t>n prej 50 m</w:t>
      </w:r>
      <w:r w:rsidR="00CF3944" w:rsidRPr="006D0C8C">
        <w:t>ilion</w:t>
      </w:r>
      <w:r w:rsidRPr="006D0C8C">
        <w:t xml:space="preserve"> lekë</w:t>
      </w:r>
      <w:r w:rsidR="009D7151" w:rsidRPr="006D0C8C">
        <w:t xml:space="preserve">, </w:t>
      </w:r>
      <w:r w:rsidR="005E6E56" w:rsidRPr="006D0C8C">
        <w:t>n</w:t>
      </w:r>
      <w:r w:rsidR="002428BC" w:rsidRPr="006D0C8C">
        <w:t>ë</w:t>
      </w:r>
      <w:r w:rsidR="005E6E56" w:rsidRPr="006D0C8C">
        <w:t>p</w:t>
      </w:r>
      <w:r w:rsidR="002428BC" w:rsidRPr="006D0C8C">
        <w:t>ë</w:t>
      </w:r>
      <w:r w:rsidR="005E6E56" w:rsidRPr="006D0C8C">
        <w:t xml:space="preserve">rmjet </w:t>
      </w:r>
      <w:r w:rsidR="00BB5975" w:rsidRPr="006D0C8C">
        <w:t xml:space="preserve">Aktit Normativ </w:t>
      </w:r>
      <w:r w:rsidR="00947996" w:rsidRPr="006D0C8C">
        <w:t xml:space="preserve">nr.26 datë 22.06.2021, </w:t>
      </w:r>
      <w:r w:rsidR="001D3652" w:rsidRPr="006D0C8C">
        <w:t>p</w:t>
      </w:r>
      <w:r w:rsidR="002428BC" w:rsidRPr="006D0C8C">
        <w:t>ë</w:t>
      </w:r>
      <w:r w:rsidR="001D3652" w:rsidRPr="006D0C8C">
        <w:t xml:space="preserve">r </w:t>
      </w:r>
      <w:r w:rsidR="00BB5975" w:rsidRPr="006D0C8C">
        <w:t>“Har</w:t>
      </w:r>
      <w:r w:rsidR="001D3652" w:rsidRPr="006D0C8C">
        <w:t xml:space="preserve">tim </w:t>
      </w:r>
      <w:r w:rsidR="001653FA" w:rsidRPr="006D0C8C">
        <w:t>Projekti Q</w:t>
      </w:r>
      <w:r w:rsidR="002428BC" w:rsidRPr="006D0C8C">
        <w:t>ë</w:t>
      </w:r>
      <w:r w:rsidR="001B121B" w:rsidRPr="006D0C8C">
        <w:t>ndra Kulturore p</w:t>
      </w:r>
      <w:r w:rsidR="002428BC" w:rsidRPr="006D0C8C">
        <w:t>ë</w:t>
      </w:r>
      <w:r w:rsidR="001B121B" w:rsidRPr="006D0C8C">
        <w:t>r F</w:t>
      </w:r>
      <w:r w:rsidR="002428BC" w:rsidRPr="006D0C8C">
        <w:t>ë</w:t>
      </w:r>
      <w:r w:rsidR="00BB5975" w:rsidRPr="006D0C8C">
        <w:t>mij</w:t>
      </w:r>
      <w:r w:rsidR="002428BC" w:rsidRPr="006D0C8C">
        <w:t>ë</w:t>
      </w:r>
      <w:r w:rsidR="001653FA" w:rsidRPr="006D0C8C">
        <w:t xml:space="preserve"> dhe Teatrit t</w:t>
      </w:r>
      <w:r w:rsidR="002428BC" w:rsidRPr="006D0C8C">
        <w:t>ë</w:t>
      </w:r>
      <w:r w:rsidR="00BB5975" w:rsidRPr="006D0C8C">
        <w:t xml:space="preserve"> Kukullave”</w:t>
      </w:r>
      <w:r w:rsidR="001653FA" w:rsidRPr="006D0C8C">
        <w:t>.</w:t>
      </w:r>
    </w:p>
    <w:p w:rsidR="00932055" w:rsidRPr="006D0C8C" w:rsidRDefault="00932055" w:rsidP="00BB5975">
      <w:pPr>
        <w:jc w:val="both"/>
      </w:pPr>
    </w:p>
    <w:p w:rsidR="00932055" w:rsidRPr="006D0C8C" w:rsidRDefault="00932055" w:rsidP="00932055">
      <w:pPr>
        <w:jc w:val="both"/>
        <w:rPr>
          <w:rFonts w:eastAsia="Times New Roman"/>
        </w:rPr>
      </w:pPr>
      <w:proofErr w:type="gramStart"/>
      <w:r w:rsidRPr="006D0C8C">
        <w:t xml:space="preserve">Me Aktin Normativ </w:t>
      </w:r>
      <w:r w:rsidRPr="006D0C8C">
        <w:rPr>
          <w:lang w:val="sq-AL"/>
        </w:rPr>
        <w:t>nr.</w:t>
      </w:r>
      <w:proofErr w:type="gramEnd"/>
      <w:r w:rsidRPr="006D0C8C">
        <w:rPr>
          <w:lang w:val="sq-AL"/>
        </w:rPr>
        <w:t xml:space="preserve"> 34 dt 03.12.2021 </w:t>
      </w:r>
      <w:r w:rsidR="00ED398C" w:rsidRPr="006D0C8C">
        <w:rPr>
          <w:lang w:val="sq-AL"/>
        </w:rPr>
        <w:t>ë</w:t>
      </w:r>
      <w:r w:rsidRPr="006D0C8C">
        <w:rPr>
          <w:lang w:val="sq-AL"/>
        </w:rPr>
        <w:t>sht</w:t>
      </w:r>
      <w:r w:rsidR="00ED398C" w:rsidRPr="006D0C8C">
        <w:rPr>
          <w:lang w:val="sq-AL"/>
        </w:rPr>
        <w:t>ë</w:t>
      </w:r>
      <w:r w:rsidRPr="006D0C8C">
        <w:rPr>
          <w:lang w:val="sq-AL"/>
        </w:rPr>
        <w:t xml:space="preserve"> hequr projketi </w:t>
      </w:r>
      <w:r w:rsidRPr="006D0C8C">
        <w:rPr>
          <w:rFonts w:eastAsia="Times New Roman"/>
        </w:rPr>
        <w:t xml:space="preserve"> "Projektim dhe Implementim i Mozaikut Tirane" ne vleren 87 milion leke dhe eshte pezulluar procesi vler</w:t>
      </w:r>
      <w:r w:rsidR="00ED398C" w:rsidRPr="006D0C8C">
        <w:rPr>
          <w:rFonts w:eastAsia="Times New Roman"/>
        </w:rPr>
        <w:t>ë</w:t>
      </w:r>
      <w:r w:rsidRPr="006D0C8C">
        <w:rPr>
          <w:rFonts w:eastAsia="Times New Roman"/>
        </w:rPr>
        <w:t>simit t</w:t>
      </w:r>
      <w:r w:rsidR="00ED398C" w:rsidRPr="006D0C8C">
        <w:rPr>
          <w:rFonts w:eastAsia="Times New Roman"/>
        </w:rPr>
        <w:t>ë</w:t>
      </w:r>
      <w:r w:rsidRPr="006D0C8C">
        <w:rPr>
          <w:rFonts w:eastAsia="Times New Roman"/>
        </w:rPr>
        <w:t xml:space="preserve"> proçedurave s</w:t>
      </w:r>
      <w:r w:rsidR="00ED398C" w:rsidRPr="006D0C8C">
        <w:rPr>
          <w:rFonts w:eastAsia="Times New Roman"/>
        </w:rPr>
        <w:t>ë</w:t>
      </w:r>
      <w:r w:rsidRPr="006D0C8C">
        <w:rPr>
          <w:rFonts w:eastAsia="Times New Roman"/>
        </w:rPr>
        <w:t xml:space="preserve"> konkurimit public me objetk “Nd</w:t>
      </w:r>
      <w:r w:rsidR="00ED398C" w:rsidRPr="006D0C8C">
        <w:rPr>
          <w:rFonts w:eastAsia="Times New Roman"/>
        </w:rPr>
        <w:t>ë</w:t>
      </w:r>
      <w:r w:rsidRPr="006D0C8C">
        <w:rPr>
          <w:rFonts w:eastAsia="Times New Roman"/>
        </w:rPr>
        <w:t>rhyrja restaururse n</w:t>
      </w:r>
      <w:r w:rsidR="00ED398C" w:rsidRPr="006D0C8C">
        <w:rPr>
          <w:rFonts w:eastAsia="Times New Roman"/>
        </w:rPr>
        <w:t>ë</w:t>
      </w:r>
      <w:r w:rsidRPr="006D0C8C">
        <w:rPr>
          <w:rFonts w:eastAsia="Times New Roman"/>
        </w:rPr>
        <w:t xml:space="preserve"> Mozaikun e Tiran</w:t>
      </w:r>
      <w:r w:rsidR="00ED398C" w:rsidRPr="006D0C8C">
        <w:rPr>
          <w:rFonts w:eastAsia="Times New Roman"/>
        </w:rPr>
        <w:t>ë</w:t>
      </w:r>
      <w:r w:rsidRPr="006D0C8C">
        <w:rPr>
          <w:rFonts w:eastAsia="Times New Roman"/>
        </w:rPr>
        <w:t>s”,me Urdh</w:t>
      </w:r>
      <w:r w:rsidR="00ED398C" w:rsidRPr="006D0C8C">
        <w:rPr>
          <w:rFonts w:eastAsia="Times New Roman"/>
        </w:rPr>
        <w:t>ë</w:t>
      </w:r>
      <w:r w:rsidRPr="006D0C8C">
        <w:rPr>
          <w:rFonts w:eastAsia="Times New Roman"/>
        </w:rPr>
        <w:t xml:space="preserve">r Ministri nr 273d t 27.04.2021. </w:t>
      </w:r>
      <w:proofErr w:type="gramStart"/>
      <w:r w:rsidRPr="006D0C8C">
        <w:rPr>
          <w:rFonts w:eastAsia="Times New Roman"/>
        </w:rPr>
        <w:t>Po me kete Akt Normativ e</w:t>
      </w:r>
      <w:r w:rsidR="00ED398C" w:rsidRPr="006D0C8C">
        <w:rPr>
          <w:rFonts w:eastAsia="Times New Roman"/>
        </w:rPr>
        <w:t>ë</w:t>
      </w:r>
      <w:r w:rsidRPr="006D0C8C">
        <w:rPr>
          <w:rFonts w:eastAsia="Times New Roman"/>
        </w:rPr>
        <w:t>sht</w:t>
      </w:r>
      <w:r w:rsidR="00ED398C" w:rsidRPr="006D0C8C">
        <w:rPr>
          <w:rFonts w:eastAsia="Times New Roman"/>
        </w:rPr>
        <w:t>ë</w:t>
      </w:r>
      <w:r w:rsidRPr="006D0C8C">
        <w:rPr>
          <w:rFonts w:eastAsia="Times New Roman"/>
        </w:rPr>
        <w:t xml:space="preserve"> b</w:t>
      </w:r>
      <w:r w:rsidR="00ED398C" w:rsidRPr="006D0C8C">
        <w:rPr>
          <w:rFonts w:eastAsia="Times New Roman"/>
        </w:rPr>
        <w:t>ë</w:t>
      </w:r>
      <w:r w:rsidRPr="006D0C8C">
        <w:rPr>
          <w:rFonts w:eastAsia="Times New Roman"/>
        </w:rPr>
        <w:t>r</w:t>
      </w:r>
      <w:r w:rsidR="00ED398C" w:rsidRPr="006D0C8C">
        <w:rPr>
          <w:rFonts w:eastAsia="Times New Roman"/>
        </w:rPr>
        <w:t>ë</w:t>
      </w:r>
      <w:r w:rsidRPr="006D0C8C">
        <w:rPr>
          <w:rFonts w:eastAsia="Times New Roman"/>
        </w:rPr>
        <w:t xml:space="preserve"> shtesa e tavanit p</w:t>
      </w:r>
      <w:r w:rsidR="00ED398C" w:rsidRPr="006D0C8C">
        <w:rPr>
          <w:rFonts w:eastAsia="Times New Roman"/>
        </w:rPr>
        <w:t>ë</w:t>
      </w:r>
      <w:r w:rsidRPr="006D0C8C">
        <w:rPr>
          <w:rFonts w:eastAsia="Times New Roman"/>
        </w:rPr>
        <w:t>r FH n</w:t>
      </w:r>
      <w:r w:rsidR="00ED398C" w:rsidRPr="006D0C8C">
        <w:rPr>
          <w:rFonts w:eastAsia="Times New Roman"/>
        </w:rPr>
        <w:t>ë</w:t>
      </w:r>
      <w:r w:rsidRPr="006D0C8C">
        <w:rPr>
          <w:rFonts w:eastAsia="Times New Roman"/>
        </w:rPr>
        <w:t xml:space="preserve"> vler</w:t>
      </w:r>
      <w:r w:rsidR="00ED398C" w:rsidRPr="006D0C8C">
        <w:rPr>
          <w:rFonts w:eastAsia="Times New Roman"/>
        </w:rPr>
        <w:t>ë</w:t>
      </w:r>
      <w:r w:rsidRPr="006D0C8C">
        <w:rPr>
          <w:rFonts w:eastAsia="Times New Roman"/>
        </w:rPr>
        <w:t>n 93 milion lek</w:t>
      </w:r>
      <w:r w:rsidR="00ED398C" w:rsidRPr="006D0C8C">
        <w:rPr>
          <w:rFonts w:eastAsia="Times New Roman"/>
        </w:rPr>
        <w:t>ë</w:t>
      </w:r>
      <w:r w:rsidRPr="006D0C8C">
        <w:rPr>
          <w:rFonts w:eastAsia="Times New Roman"/>
        </w:rPr>
        <w:t>.</w:t>
      </w:r>
      <w:proofErr w:type="gramEnd"/>
    </w:p>
    <w:p w:rsidR="00CF49D9" w:rsidRPr="006D0C8C" w:rsidRDefault="00CF49D9" w:rsidP="00BB5975">
      <w:pPr>
        <w:jc w:val="both"/>
      </w:pPr>
    </w:p>
    <w:p w:rsidR="00A93CBE" w:rsidRPr="006D0C8C" w:rsidRDefault="00CE22F5" w:rsidP="00BB5975">
      <w:pPr>
        <w:pStyle w:val="PlainText"/>
        <w:jc w:val="both"/>
        <w:rPr>
          <w:rFonts w:ascii="Times New Roman" w:hAnsi="Times New Roman"/>
          <w:bCs/>
          <w:sz w:val="24"/>
          <w:szCs w:val="24"/>
        </w:rPr>
      </w:pPr>
      <w:proofErr w:type="gramStart"/>
      <w:r w:rsidRPr="006D0C8C">
        <w:rPr>
          <w:rFonts w:ascii="Times New Roman" w:hAnsi="Times New Roman"/>
          <w:bCs/>
          <w:sz w:val="24"/>
          <w:szCs w:val="24"/>
        </w:rPr>
        <w:t>Gjat</w:t>
      </w:r>
      <w:r w:rsidR="00BA04FE" w:rsidRPr="006D0C8C">
        <w:rPr>
          <w:rFonts w:ascii="Times New Roman" w:hAnsi="Times New Roman"/>
          <w:bCs/>
          <w:sz w:val="24"/>
          <w:szCs w:val="24"/>
        </w:rPr>
        <w:t>ë</w:t>
      </w:r>
      <w:r w:rsidR="00394339" w:rsidRPr="006D0C8C">
        <w:rPr>
          <w:rFonts w:ascii="Times New Roman" w:hAnsi="Times New Roman"/>
          <w:bCs/>
          <w:sz w:val="24"/>
          <w:szCs w:val="24"/>
        </w:rPr>
        <w:t xml:space="preserve"> k</w:t>
      </w:r>
      <w:r w:rsidR="00002A40" w:rsidRPr="006D0C8C">
        <w:rPr>
          <w:rFonts w:ascii="Times New Roman" w:hAnsi="Times New Roman"/>
          <w:bCs/>
          <w:sz w:val="24"/>
          <w:szCs w:val="24"/>
        </w:rPr>
        <w:t>ë</w:t>
      </w:r>
      <w:r w:rsidR="00394339" w:rsidRPr="006D0C8C">
        <w:rPr>
          <w:rFonts w:ascii="Times New Roman" w:hAnsi="Times New Roman"/>
          <w:bCs/>
          <w:sz w:val="24"/>
          <w:szCs w:val="24"/>
        </w:rPr>
        <w:t xml:space="preserve">tij </w:t>
      </w:r>
      <w:r w:rsidR="00932055" w:rsidRPr="006D0C8C">
        <w:rPr>
          <w:rFonts w:ascii="Times New Roman" w:hAnsi="Times New Roman"/>
          <w:bCs/>
          <w:sz w:val="24"/>
          <w:szCs w:val="24"/>
        </w:rPr>
        <w:t>12</w:t>
      </w:r>
      <w:r w:rsidR="00D30A5C" w:rsidRPr="006D0C8C">
        <w:rPr>
          <w:rFonts w:ascii="Times New Roman" w:hAnsi="Times New Roman"/>
          <w:bCs/>
          <w:sz w:val="24"/>
          <w:szCs w:val="24"/>
        </w:rPr>
        <w:t>-</w:t>
      </w:r>
      <w:r w:rsidR="00394339" w:rsidRPr="006D0C8C">
        <w:rPr>
          <w:rFonts w:ascii="Times New Roman" w:hAnsi="Times New Roman"/>
          <w:bCs/>
          <w:sz w:val="24"/>
          <w:szCs w:val="24"/>
        </w:rPr>
        <w:t xml:space="preserve">mujori </w:t>
      </w:r>
      <w:r w:rsidR="00B838F8" w:rsidRPr="006D0C8C">
        <w:rPr>
          <w:rFonts w:ascii="Times New Roman" w:hAnsi="Times New Roman"/>
          <w:bCs/>
          <w:sz w:val="24"/>
          <w:szCs w:val="24"/>
        </w:rPr>
        <w:t xml:space="preserve">krahas </w:t>
      </w:r>
      <w:r w:rsidR="005B78A5" w:rsidRPr="006D0C8C">
        <w:rPr>
          <w:rFonts w:ascii="Times New Roman" w:hAnsi="Times New Roman"/>
          <w:bCs/>
          <w:sz w:val="24"/>
          <w:szCs w:val="24"/>
        </w:rPr>
        <w:t>ndjekjes s</w:t>
      </w:r>
      <w:r w:rsidR="00F70A35" w:rsidRPr="006D0C8C">
        <w:rPr>
          <w:rFonts w:ascii="Times New Roman" w:hAnsi="Times New Roman"/>
          <w:bCs/>
          <w:sz w:val="24"/>
          <w:szCs w:val="24"/>
        </w:rPr>
        <w:t>ë</w:t>
      </w:r>
      <w:r w:rsidR="00394339" w:rsidRPr="006D0C8C">
        <w:rPr>
          <w:rFonts w:ascii="Times New Roman" w:hAnsi="Times New Roman"/>
          <w:bCs/>
          <w:sz w:val="24"/>
          <w:szCs w:val="24"/>
        </w:rPr>
        <w:t xml:space="preserve"> </w:t>
      </w:r>
      <w:r w:rsidR="00B838F8" w:rsidRPr="006D0C8C">
        <w:rPr>
          <w:rFonts w:ascii="Times New Roman" w:hAnsi="Times New Roman"/>
          <w:bCs/>
          <w:sz w:val="24"/>
          <w:szCs w:val="24"/>
        </w:rPr>
        <w:t xml:space="preserve">planit </w:t>
      </w:r>
      <w:r w:rsidR="005B78A5" w:rsidRPr="006D0C8C">
        <w:rPr>
          <w:rFonts w:ascii="Times New Roman" w:hAnsi="Times New Roman"/>
          <w:bCs/>
          <w:sz w:val="24"/>
          <w:szCs w:val="24"/>
        </w:rPr>
        <w:t>me q</w:t>
      </w:r>
      <w:r w:rsidR="00F70A35" w:rsidRPr="006D0C8C">
        <w:rPr>
          <w:rFonts w:ascii="Times New Roman" w:hAnsi="Times New Roman"/>
          <w:bCs/>
          <w:sz w:val="24"/>
          <w:szCs w:val="24"/>
        </w:rPr>
        <w:t>ë</w:t>
      </w:r>
      <w:r w:rsidR="005B78A5" w:rsidRPr="006D0C8C">
        <w:rPr>
          <w:rFonts w:ascii="Times New Roman" w:hAnsi="Times New Roman"/>
          <w:bCs/>
          <w:sz w:val="24"/>
          <w:szCs w:val="24"/>
        </w:rPr>
        <w:t>llim p</w:t>
      </w:r>
      <w:r w:rsidR="00F70A35" w:rsidRPr="006D0C8C">
        <w:rPr>
          <w:rFonts w:ascii="Times New Roman" w:hAnsi="Times New Roman"/>
          <w:bCs/>
          <w:sz w:val="24"/>
          <w:szCs w:val="24"/>
        </w:rPr>
        <w:t>ë</w:t>
      </w:r>
      <w:r w:rsidR="005B78A5" w:rsidRPr="006D0C8C">
        <w:rPr>
          <w:rFonts w:ascii="Times New Roman" w:hAnsi="Times New Roman"/>
          <w:bCs/>
          <w:sz w:val="24"/>
          <w:szCs w:val="24"/>
        </w:rPr>
        <w:t>rgjigjes s</w:t>
      </w:r>
      <w:r w:rsidR="00F70A35" w:rsidRPr="006D0C8C">
        <w:rPr>
          <w:rFonts w:ascii="Times New Roman" w:hAnsi="Times New Roman"/>
          <w:bCs/>
          <w:sz w:val="24"/>
          <w:szCs w:val="24"/>
        </w:rPr>
        <w:t>ë</w:t>
      </w:r>
      <w:r w:rsidR="005B78A5" w:rsidRPr="006D0C8C">
        <w:rPr>
          <w:rFonts w:ascii="Times New Roman" w:hAnsi="Times New Roman"/>
          <w:bCs/>
          <w:sz w:val="24"/>
          <w:szCs w:val="24"/>
        </w:rPr>
        <w:t xml:space="preserve"> nevojave t</w:t>
      </w:r>
      <w:r w:rsidR="00F70A35" w:rsidRPr="006D0C8C">
        <w:rPr>
          <w:rFonts w:ascii="Times New Roman" w:hAnsi="Times New Roman"/>
          <w:bCs/>
          <w:sz w:val="24"/>
          <w:szCs w:val="24"/>
        </w:rPr>
        <w:t>ë</w:t>
      </w:r>
      <w:r w:rsidR="005B78A5" w:rsidRPr="006D0C8C">
        <w:rPr>
          <w:rFonts w:ascii="Times New Roman" w:hAnsi="Times New Roman"/>
          <w:bCs/>
          <w:sz w:val="24"/>
          <w:szCs w:val="24"/>
        </w:rPr>
        <w:t xml:space="preserve"> si</w:t>
      </w:r>
      <w:r w:rsidR="000A23C2" w:rsidRPr="006D0C8C">
        <w:rPr>
          <w:rFonts w:ascii="Times New Roman" w:hAnsi="Times New Roman"/>
          <w:bCs/>
          <w:sz w:val="24"/>
          <w:szCs w:val="24"/>
        </w:rPr>
        <w:t>stemit t</w:t>
      </w:r>
      <w:r w:rsidR="00F70A35" w:rsidRPr="006D0C8C">
        <w:rPr>
          <w:rFonts w:ascii="Times New Roman" w:hAnsi="Times New Roman"/>
          <w:bCs/>
          <w:sz w:val="24"/>
          <w:szCs w:val="24"/>
        </w:rPr>
        <w:t>ë</w:t>
      </w:r>
      <w:r w:rsidR="000A23C2" w:rsidRPr="006D0C8C">
        <w:rPr>
          <w:rFonts w:ascii="Times New Roman" w:hAnsi="Times New Roman"/>
          <w:bCs/>
          <w:sz w:val="24"/>
          <w:szCs w:val="24"/>
        </w:rPr>
        <w:t xml:space="preserve"> kultur</w:t>
      </w:r>
      <w:r w:rsidR="00F70A35" w:rsidRPr="006D0C8C">
        <w:rPr>
          <w:rFonts w:ascii="Times New Roman" w:hAnsi="Times New Roman"/>
          <w:bCs/>
          <w:sz w:val="24"/>
          <w:szCs w:val="24"/>
        </w:rPr>
        <w:t>ë</w:t>
      </w:r>
      <w:r w:rsidR="000A23C2" w:rsidRPr="006D0C8C">
        <w:rPr>
          <w:rFonts w:ascii="Times New Roman" w:hAnsi="Times New Roman"/>
          <w:bCs/>
          <w:sz w:val="24"/>
          <w:szCs w:val="24"/>
        </w:rPr>
        <w:t xml:space="preserve">s, </w:t>
      </w:r>
      <w:r w:rsidR="00B838F8" w:rsidRPr="006D0C8C">
        <w:rPr>
          <w:rFonts w:ascii="Times New Roman" w:hAnsi="Times New Roman"/>
          <w:bCs/>
          <w:sz w:val="24"/>
          <w:szCs w:val="24"/>
        </w:rPr>
        <w:t>r</w:t>
      </w:r>
      <w:r w:rsidR="00BA04FE" w:rsidRPr="006D0C8C">
        <w:rPr>
          <w:rFonts w:ascii="Times New Roman" w:hAnsi="Times New Roman"/>
          <w:bCs/>
          <w:sz w:val="24"/>
          <w:szCs w:val="24"/>
        </w:rPr>
        <w:t>ë</w:t>
      </w:r>
      <w:r w:rsidR="00B838F8" w:rsidRPr="006D0C8C">
        <w:rPr>
          <w:rFonts w:ascii="Times New Roman" w:hAnsi="Times New Roman"/>
          <w:bCs/>
          <w:sz w:val="24"/>
          <w:szCs w:val="24"/>
        </w:rPr>
        <w:t>nd</w:t>
      </w:r>
      <w:r w:rsidR="00BA04FE" w:rsidRPr="006D0C8C">
        <w:rPr>
          <w:rFonts w:ascii="Times New Roman" w:hAnsi="Times New Roman"/>
          <w:bCs/>
          <w:sz w:val="24"/>
          <w:szCs w:val="24"/>
        </w:rPr>
        <w:t>ë</w:t>
      </w:r>
      <w:r w:rsidR="00B838F8" w:rsidRPr="006D0C8C">
        <w:rPr>
          <w:rFonts w:ascii="Times New Roman" w:hAnsi="Times New Roman"/>
          <w:bCs/>
          <w:sz w:val="24"/>
          <w:szCs w:val="24"/>
        </w:rPr>
        <w:t>si t</w:t>
      </w:r>
      <w:r w:rsidR="00BA04FE" w:rsidRPr="006D0C8C">
        <w:rPr>
          <w:rFonts w:ascii="Times New Roman" w:hAnsi="Times New Roman"/>
          <w:bCs/>
          <w:sz w:val="24"/>
          <w:szCs w:val="24"/>
        </w:rPr>
        <w:t>ë</w:t>
      </w:r>
      <w:r w:rsidR="00B838F8" w:rsidRPr="006D0C8C">
        <w:rPr>
          <w:rFonts w:ascii="Times New Roman" w:hAnsi="Times New Roman"/>
          <w:bCs/>
          <w:sz w:val="24"/>
          <w:szCs w:val="24"/>
        </w:rPr>
        <w:t xml:space="preserve"> veçant</w:t>
      </w:r>
      <w:r w:rsidR="00BA04FE" w:rsidRPr="006D0C8C">
        <w:rPr>
          <w:rFonts w:ascii="Times New Roman" w:hAnsi="Times New Roman"/>
          <w:bCs/>
          <w:sz w:val="24"/>
          <w:szCs w:val="24"/>
        </w:rPr>
        <w:t>ë</w:t>
      </w:r>
      <w:r w:rsidR="00B838F8" w:rsidRPr="006D0C8C">
        <w:rPr>
          <w:rFonts w:ascii="Times New Roman" w:hAnsi="Times New Roman"/>
          <w:bCs/>
          <w:sz w:val="24"/>
          <w:szCs w:val="24"/>
        </w:rPr>
        <w:t xml:space="preserve"> i </w:t>
      </w:r>
      <w:r w:rsidR="00BA04FE" w:rsidRPr="006D0C8C">
        <w:rPr>
          <w:rFonts w:ascii="Times New Roman" w:hAnsi="Times New Roman"/>
          <w:bCs/>
          <w:sz w:val="24"/>
          <w:szCs w:val="24"/>
        </w:rPr>
        <w:t>ë</w:t>
      </w:r>
      <w:r w:rsidR="00B838F8" w:rsidRPr="006D0C8C">
        <w:rPr>
          <w:rFonts w:ascii="Times New Roman" w:hAnsi="Times New Roman"/>
          <w:bCs/>
          <w:sz w:val="24"/>
          <w:szCs w:val="24"/>
        </w:rPr>
        <w:t>sht</w:t>
      </w:r>
      <w:r w:rsidR="00BA04FE" w:rsidRPr="006D0C8C">
        <w:rPr>
          <w:rFonts w:ascii="Times New Roman" w:hAnsi="Times New Roman"/>
          <w:bCs/>
          <w:sz w:val="24"/>
          <w:szCs w:val="24"/>
        </w:rPr>
        <w:t>ë</w:t>
      </w:r>
      <w:r w:rsidR="00B838F8" w:rsidRPr="006D0C8C">
        <w:rPr>
          <w:rFonts w:ascii="Times New Roman" w:hAnsi="Times New Roman"/>
          <w:bCs/>
          <w:sz w:val="24"/>
          <w:szCs w:val="24"/>
        </w:rPr>
        <w:t xml:space="preserve"> dh</w:t>
      </w:r>
      <w:r w:rsidR="00BA04FE" w:rsidRPr="006D0C8C">
        <w:rPr>
          <w:rFonts w:ascii="Times New Roman" w:hAnsi="Times New Roman"/>
          <w:bCs/>
          <w:sz w:val="24"/>
          <w:szCs w:val="24"/>
        </w:rPr>
        <w:t>ë</w:t>
      </w:r>
      <w:r w:rsidR="00B838F8" w:rsidRPr="006D0C8C">
        <w:rPr>
          <w:rFonts w:ascii="Times New Roman" w:hAnsi="Times New Roman"/>
          <w:bCs/>
          <w:sz w:val="24"/>
          <w:szCs w:val="24"/>
        </w:rPr>
        <w:t>n</w:t>
      </w:r>
      <w:r w:rsidR="00BA04FE" w:rsidRPr="006D0C8C">
        <w:rPr>
          <w:rFonts w:ascii="Times New Roman" w:hAnsi="Times New Roman"/>
          <w:bCs/>
          <w:sz w:val="24"/>
          <w:szCs w:val="24"/>
        </w:rPr>
        <w:t>ë</w:t>
      </w:r>
      <w:r w:rsidR="00B838F8" w:rsidRPr="006D0C8C">
        <w:rPr>
          <w:rFonts w:ascii="Times New Roman" w:hAnsi="Times New Roman"/>
          <w:bCs/>
          <w:sz w:val="24"/>
          <w:szCs w:val="24"/>
        </w:rPr>
        <w:t xml:space="preserve"> dhe zbatimit t</w:t>
      </w:r>
      <w:r w:rsidR="00BA04FE" w:rsidRPr="006D0C8C">
        <w:rPr>
          <w:rFonts w:ascii="Times New Roman" w:hAnsi="Times New Roman"/>
          <w:bCs/>
          <w:sz w:val="24"/>
          <w:szCs w:val="24"/>
        </w:rPr>
        <w:t>ë</w:t>
      </w:r>
      <w:r w:rsidR="003901D8" w:rsidRPr="006D0C8C">
        <w:rPr>
          <w:rFonts w:ascii="Times New Roman" w:hAnsi="Times New Roman"/>
          <w:bCs/>
          <w:sz w:val="24"/>
          <w:szCs w:val="24"/>
        </w:rPr>
        <w:t xml:space="preserve"> buxhetit si nga Aparati i</w:t>
      </w:r>
      <w:r w:rsidR="0038542A" w:rsidRPr="006D0C8C">
        <w:rPr>
          <w:rFonts w:ascii="Times New Roman" w:hAnsi="Times New Roman"/>
          <w:bCs/>
          <w:sz w:val="24"/>
          <w:szCs w:val="24"/>
        </w:rPr>
        <w:t xml:space="preserve"> MK dhe nga institucionet e </w:t>
      </w:r>
      <w:r w:rsidR="00B838F8" w:rsidRPr="006D0C8C">
        <w:rPr>
          <w:rFonts w:ascii="Times New Roman" w:hAnsi="Times New Roman"/>
          <w:bCs/>
          <w:sz w:val="24"/>
          <w:szCs w:val="24"/>
        </w:rPr>
        <w:t>var</w:t>
      </w:r>
      <w:r w:rsidR="00BA04FE" w:rsidRPr="006D0C8C">
        <w:rPr>
          <w:rFonts w:ascii="Times New Roman" w:hAnsi="Times New Roman"/>
          <w:bCs/>
          <w:sz w:val="24"/>
          <w:szCs w:val="24"/>
        </w:rPr>
        <w:t>ë</w:t>
      </w:r>
      <w:r w:rsidR="00B838F8" w:rsidRPr="006D0C8C">
        <w:rPr>
          <w:rFonts w:ascii="Times New Roman" w:hAnsi="Times New Roman"/>
          <w:bCs/>
          <w:sz w:val="24"/>
          <w:szCs w:val="24"/>
        </w:rPr>
        <w:t>sis</w:t>
      </w:r>
      <w:r w:rsidR="00BA04FE" w:rsidRPr="006D0C8C">
        <w:rPr>
          <w:rFonts w:ascii="Times New Roman" w:hAnsi="Times New Roman"/>
          <w:bCs/>
          <w:sz w:val="24"/>
          <w:szCs w:val="24"/>
        </w:rPr>
        <w:t>ë</w:t>
      </w:r>
      <w:r w:rsidR="00394339" w:rsidRPr="006D0C8C">
        <w:rPr>
          <w:rFonts w:ascii="Times New Roman" w:hAnsi="Times New Roman"/>
          <w:bCs/>
          <w:sz w:val="24"/>
          <w:szCs w:val="24"/>
        </w:rPr>
        <w:t xml:space="preserve"> </w:t>
      </w:r>
      <w:r w:rsidR="00583C93" w:rsidRPr="006D0C8C">
        <w:rPr>
          <w:rFonts w:ascii="Times New Roman" w:hAnsi="Times New Roman"/>
          <w:bCs/>
          <w:sz w:val="24"/>
          <w:szCs w:val="24"/>
        </w:rPr>
        <w:t xml:space="preserve">si </w:t>
      </w:r>
      <w:r w:rsidR="000A23C2" w:rsidRPr="006D0C8C">
        <w:rPr>
          <w:rFonts w:ascii="Times New Roman" w:hAnsi="Times New Roman"/>
          <w:bCs/>
          <w:sz w:val="24"/>
          <w:szCs w:val="24"/>
        </w:rPr>
        <w:t>p</w:t>
      </w:r>
      <w:r w:rsidR="00F70A35" w:rsidRPr="006D0C8C">
        <w:rPr>
          <w:rFonts w:ascii="Times New Roman" w:hAnsi="Times New Roman"/>
          <w:bCs/>
          <w:sz w:val="24"/>
          <w:szCs w:val="24"/>
        </w:rPr>
        <w:t>ë</w:t>
      </w:r>
      <w:r w:rsidR="000A23C2" w:rsidRPr="006D0C8C">
        <w:rPr>
          <w:rFonts w:ascii="Times New Roman" w:hAnsi="Times New Roman"/>
          <w:bCs/>
          <w:sz w:val="24"/>
          <w:szCs w:val="24"/>
        </w:rPr>
        <w:t>r</w:t>
      </w:r>
      <w:r w:rsidR="00B838F8" w:rsidRPr="006D0C8C">
        <w:rPr>
          <w:rFonts w:ascii="Times New Roman" w:hAnsi="Times New Roman"/>
          <w:bCs/>
          <w:sz w:val="24"/>
          <w:szCs w:val="24"/>
        </w:rPr>
        <w:t xml:space="preserve"> realizimin e objektivave</w:t>
      </w:r>
      <w:r w:rsidRPr="006D0C8C">
        <w:rPr>
          <w:rFonts w:ascii="Times New Roman" w:hAnsi="Times New Roman"/>
          <w:bCs/>
          <w:sz w:val="24"/>
          <w:szCs w:val="24"/>
        </w:rPr>
        <w:t xml:space="preserve"> </w:t>
      </w:r>
      <w:r w:rsidR="00583C93" w:rsidRPr="006D0C8C">
        <w:rPr>
          <w:rFonts w:ascii="Times New Roman" w:hAnsi="Times New Roman"/>
          <w:bCs/>
          <w:sz w:val="24"/>
          <w:szCs w:val="24"/>
        </w:rPr>
        <w:t xml:space="preserve">ashtu </w:t>
      </w:r>
      <w:r w:rsidRPr="006D0C8C">
        <w:rPr>
          <w:rFonts w:ascii="Times New Roman" w:hAnsi="Times New Roman"/>
          <w:bCs/>
          <w:sz w:val="24"/>
          <w:szCs w:val="24"/>
        </w:rPr>
        <w:t>dhe produkteve t</w:t>
      </w:r>
      <w:r w:rsidR="00BA04FE" w:rsidRPr="006D0C8C">
        <w:rPr>
          <w:rFonts w:ascii="Times New Roman" w:hAnsi="Times New Roman"/>
          <w:bCs/>
          <w:sz w:val="24"/>
          <w:szCs w:val="24"/>
        </w:rPr>
        <w:t>ë</w:t>
      </w:r>
      <w:r w:rsidRPr="006D0C8C">
        <w:rPr>
          <w:rFonts w:ascii="Times New Roman" w:hAnsi="Times New Roman"/>
          <w:bCs/>
          <w:sz w:val="24"/>
          <w:szCs w:val="24"/>
        </w:rPr>
        <w:t xml:space="preserve"> planifikuara</w:t>
      </w:r>
      <w:r w:rsidR="000A23C2" w:rsidRPr="006D0C8C">
        <w:rPr>
          <w:rFonts w:ascii="Times New Roman" w:hAnsi="Times New Roman"/>
          <w:bCs/>
          <w:sz w:val="24"/>
          <w:szCs w:val="24"/>
        </w:rPr>
        <w:t xml:space="preserve"> p</w:t>
      </w:r>
      <w:r w:rsidR="00F70A35" w:rsidRPr="006D0C8C">
        <w:rPr>
          <w:rFonts w:ascii="Times New Roman" w:hAnsi="Times New Roman"/>
          <w:bCs/>
          <w:sz w:val="24"/>
          <w:szCs w:val="24"/>
        </w:rPr>
        <w:t>ë</w:t>
      </w:r>
      <w:r w:rsidR="000A23C2" w:rsidRPr="006D0C8C">
        <w:rPr>
          <w:rFonts w:ascii="Times New Roman" w:hAnsi="Times New Roman"/>
          <w:bCs/>
          <w:sz w:val="24"/>
          <w:szCs w:val="24"/>
        </w:rPr>
        <w:t xml:space="preserve">r </w:t>
      </w:r>
      <w:r w:rsidR="00DD20E6" w:rsidRPr="006D0C8C">
        <w:rPr>
          <w:rFonts w:ascii="Times New Roman" w:hAnsi="Times New Roman"/>
          <w:bCs/>
          <w:sz w:val="24"/>
          <w:szCs w:val="24"/>
        </w:rPr>
        <w:t xml:space="preserve">Sistemin e </w:t>
      </w:r>
      <w:r w:rsidR="000A23C2" w:rsidRPr="006D0C8C">
        <w:rPr>
          <w:rFonts w:ascii="Times New Roman" w:hAnsi="Times New Roman"/>
          <w:bCs/>
          <w:sz w:val="24"/>
          <w:szCs w:val="24"/>
        </w:rPr>
        <w:t>Kultur</w:t>
      </w:r>
      <w:r w:rsidR="00F70A35" w:rsidRPr="006D0C8C">
        <w:rPr>
          <w:rFonts w:ascii="Times New Roman" w:hAnsi="Times New Roman"/>
          <w:bCs/>
          <w:sz w:val="24"/>
          <w:szCs w:val="24"/>
        </w:rPr>
        <w:t>ë</w:t>
      </w:r>
      <w:r w:rsidR="00DD20E6" w:rsidRPr="006D0C8C">
        <w:rPr>
          <w:rFonts w:ascii="Times New Roman" w:hAnsi="Times New Roman"/>
          <w:bCs/>
          <w:sz w:val="24"/>
          <w:szCs w:val="24"/>
        </w:rPr>
        <w:t>s</w:t>
      </w:r>
      <w:r w:rsidRPr="006D0C8C">
        <w:rPr>
          <w:rFonts w:ascii="Times New Roman" w:hAnsi="Times New Roman"/>
          <w:bCs/>
          <w:sz w:val="24"/>
          <w:szCs w:val="24"/>
        </w:rPr>
        <w:t>.</w:t>
      </w:r>
      <w:proofErr w:type="gramEnd"/>
    </w:p>
    <w:p w:rsidR="00F70982" w:rsidRPr="007270D9" w:rsidRDefault="00F70982" w:rsidP="006E1660">
      <w:pPr>
        <w:pStyle w:val="Subtitle"/>
        <w:jc w:val="both"/>
        <w:rPr>
          <w:b w:val="0"/>
          <w:bCs w:val="0"/>
          <w:lang w:val="en-US"/>
        </w:rPr>
      </w:pPr>
    </w:p>
    <w:p w:rsidR="00C85358" w:rsidRPr="007270D9" w:rsidRDefault="0068666E" w:rsidP="006E1660">
      <w:pPr>
        <w:pStyle w:val="Subtitle"/>
        <w:jc w:val="both"/>
        <w:rPr>
          <w:b w:val="0"/>
          <w:bCs w:val="0"/>
          <w:lang w:val="sq-AL"/>
        </w:rPr>
      </w:pPr>
      <w:r w:rsidRPr="007270D9">
        <w:rPr>
          <w:b w:val="0"/>
          <w:bCs w:val="0"/>
          <w:lang w:val="en-US"/>
        </w:rPr>
        <w:t>M</w:t>
      </w:r>
      <w:r w:rsidR="00BA04FE" w:rsidRPr="007270D9">
        <w:rPr>
          <w:b w:val="0"/>
          <w:bCs w:val="0"/>
          <w:lang w:val="en-US"/>
        </w:rPr>
        <w:t>ë</w:t>
      </w:r>
      <w:r w:rsidR="00394339" w:rsidRPr="007270D9">
        <w:rPr>
          <w:b w:val="0"/>
          <w:bCs w:val="0"/>
          <w:lang w:val="en-US"/>
        </w:rPr>
        <w:t xml:space="preserve"> </w:t>
      </w:r>
      <w:r w:rsidR="004D04C8" w:rsidRPr="007270D9">
        <w:rPr>
          <w:b w:val="0"/>
          <w:bCs w:val="0"/>
          <w:lang w:val="sq-AL"/>
        </w:rPr>
        <w:t>posht</w:t>
      </w:r>
      <w:r w:rsidR="00AE2F6C" w:rsidRPr="007270D9">
        <w:rPr>
          <w:b w:val="0"/>
          <w:bCs w:val="0"/>
          <w:lang w:val="sq-AL"/>
        </w:rPr>
        <w:t>ë</w:t>
      </w:r>
      <w:r w:rsidR="00394339" w:rsidRPr="007270D9">
        <w:rPr>
          <w:b w:val="0"/>
          <w:bCs w:val="0"/>
          <w:lang w:val="sq-AL"/>
        </w:rPr>
        <w:t xml:space="preserve"> </w:t>
      </w:r>
      <w:r w:rsidR="00825816" w:rsidRPr="007270D9">
        <w:rPr>
          <w:b w:val="0"/>
          <w:bCs w:val="0"/>
          <w:lang w:val="sq-AL"/>
        </w:rPr>
        <w:t xml:space="preserve">prezantojmë realizimin e buxhetit për </w:t>
      </w:r>
      <w:r w:rsidR="00932055" w:rsidRPr="007270D9">
        <w:rPr>
          <w:b w:val="0"/>
          <w:bCs w:val="0"/>
          <w:lang w:val="sq-AL"/>
        </w:rPr>
        <w:t>12</w:t>
      </w:r>
      <w:r w:rsidR="001440A3" w:rsidRPr="007270D9">
        <w:rPr>
          <w:b w:val="0"/>
          <w:lang w:val="sq-AL"/>
        </w:rPr>
        <w:t>-</w:t>
      </w:r>
      <w:r w:rsidR="00D20B42" w:rsidRPr="007270D9">
        <w:rPr>
          <w:b w:val="0"/>
          <w:lang w:val="sq-AL"/>
        </w:rPr>
        <w:t>mujorin e vitit 2021</w:t>
      </w:r>
      <w:r w:rsidR="00960871" w:rsidRPr="007270D9">
        <w:rPr>
          <w:b w:val="0"/>
          <w:lang w:val="sq-AL"/>
        </w:rPr>
        <w:t xml:space="preserve">, </w:t>
      </w:r>
      <w:r w:rsidR="00825816" w:rsidRPr="007270D9">
        <w:rPr>
          <w:b w:val="0"/>
          <w:bCs w:val="0"/>
          <w:lang w:val="sq-AL"/>
        </w:rPr>
        <w:t xml:space="preserve">ndarë sipas </w:t>
      </w:r>
      <w:r w:rsidR="0062282D" w:rsidRPr="007270D9">
        <w:rPr>
          <w:b w:val="0"/>
          <w:bCs w:val="0"/>
          <w:lang w:val="sq-AL"/>
        </w:rPr>
        <w:t>programeve</w:t>
      </w:r>
      <w:r w:rsidRPr="007270D9">
        <w:rPr>
          <w:b w:val="0"/>
          <w:bCs w:val="0"/>
          <w:lang w:val="sq-AL"/>
        </w:rPr>
        <w:t xml:space="preserve"> dhe z</w:t>
      </w:r>
      <w:r w:rsidR="00BA04FE" w:rsidRPr="007270D9">
        <w:rPr>
          <w:b w:val="0"/>
          <w:bCs w:val="0"/>
          <w:lang w:val="sq-AL"/>
        </w:rPr>
        <w:t>ë</w:t>
      </w:r>
      <w:r w:rsidRPr="007270D9">
        <w:rPr>
          <w:b w:val="0"/>
          <w:bCs w:val="0"/>
          <w:lang w:val="sq-AL"/>
        </w:rPr>
        <w:t>rave ekonomik</w:t>
      </w:r>
      <w:r w:rsidR="00BA04FE" w:rsidRPr="007270D9">
        <w:rPr>
          <w:b w:val="0"/>
          <w:bCs w:val="0"/>
          <w:lang w:val="sq-AL"/>
        </w:rPr>
        <w:t>ë</w:t>
      </w:r>
      <w:r w:rsidRPr="007270D9">
        <w:rPr>
          <w:b w:val="0"/>
          <w:bCs w:val="0"/>
          <w:lang w:val="sq-AL"/>
        </w:rPr>
        <w:t>:</w:t>
      </w:r>
    </w:p>
    <w:p w:rsidR="000D2636" w:rsidRPr="007270D9" w:rsidRDefault="000D2636" w:rsidP="006E1660">
      <w:pPr>
        <w:jc w:val="both"/>
      </w:pPr>
    </w:p>
    <w:p w:rsidR="00BC23F1" w:rsidRPr="007270D9" w:rsidRDefault="0068666E" w:rsidP="006E1660">
      <w:pPr>
        <w:pStyle w:val="BodyText"/>
        <w:jc w:val="both"/>
        <w:rPr>
          <w:sz w:val="24"/>
          <w:u w:val="single"/>
          <w:lang w:val="sq-AL"/>
        </w:rPr>
      </w:pPr>
      <w:r w:rsidRPr="007270D9">
        <w:rPr>
          <w:sz w:val="24"/>
          <w:u w:val="single"/>
          <w:lang w:val="sq-AL"/>
        </w:rPr>
        <w:t>-Realizimi i fon</w:t>
      </w:r>
      <w:r w:rsidR="00EF26A1" w:rsidRPr="007270D9">
        <w:rPr>
          <w:sz w:val="24"/>
          <w:u w:val="single"/>
          <w:lang w:val="sq-AL"/>
        </w:rPr>
        <w:t>deve buxhetore sipas programeve</w:t>
      </w:r>
    </w:p>
    <w:p w:rsidR="00A72293" w:rsidRPr="007270D9" w:rsidRDefault="00A72293" w:rsidP="0042172D">
      <w:pPr>
        <w:jc w:val="right"/>
      </w:pPr>
    </w:p>
    <w:p w:rsidR="00A72293" w:rsidRPr="007270D9" w:rsidRDefault="00A72293" w:rsidP="0042172D">
      <w:pPr>
        <w:jc w:val="right"/>
      </w:pPr>
    </w:p>
    <w:p w:rsidR="004C4A74" w:rsidRPr="007270D9" w:rsidRDefault="00D92EA3" w:rsidP="006E1660">
      <w:pPr>
        <w:pStyle w:val="BodyText"/>
        <w:jc w:val="both"/>
        <w:rPr>
          <w:b w:val="0"/>
          <w:bCs w:val="0"/>
          <w:sz w:val="24"/>
          <w:lang w:val="nb-NO"/>
        </w:rPr>
      </w:pPr>
      <w:r w:rsidRPr="007270D9">
        <w:rPr>
          <w:noProof/>
          <w:lang w:val="en-US" w:eastAsia="en-US"/>
        </w:rPr>
        <w:drawing>
          <wp:inline distT="0" distB="0" distL="0" distR="0" wp14:anchorId="5AE9A8A8" wp14:editId="50F81803">
            <wp:extent cx="5942132" cy="225083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51387"/>
                    </a:xfrm>
                    <a:prstGeom prst="rect">
                      <a:avLst/>
                    </a:prstGeom>
                    <a:noFill/>
                    <a:ln>
                      <a:noFill/>
                    </a:ln>
                  </pic:spPr>
                </pic:pic>
              </a:graphicData>
            </a:graphic>
          </wp:inline>
        </w:drawing>
      </w:r>
    </w:p>
    <w:p w:rsidR="00991DCF" w:rsidRPr="007270D9" w:rsidRDefault="00991DCF" w:rsidP="006E1660">
      <w:pPr>
        <w:pStyle w:val="BodyText"/>
        <w:jc w:val="both"/>
        <w:rPr>
          <w:b w:val="0"/>
          <w:bCs w:val="0"/>
          <w:color w:val="FF0000"/>
          <w:sz w:val="24"/>
          <w:lang w:val="nb-NO"/>
        </w:rPr>
      </w:pPr>
    </w:p>
    <w:p w:rsidR="00447E58" w:rsidRDefault="00447E58" w:rsidP="006E1660">
      <w:pPr>
        <w:pStyle w:val="BodyText"/>
        <w:jc w:val="both"/>
        <w:rPr>
          <w:b w:val="0"/>
          <w:bCs w:val="0"/>
          <w:sz w:val="24"/>
          <w:lang w:val="nb-NO"/>
        </w:rPr>
      </w:pPr>
    </w:p>
    <w:p w:rsidR="000E679E" w:rsidRPr="007270D9" w:rsidRDefault="000E679E" w:rsidP="006E1660">
      <w:pPr>
        <w:pStyle w:val="BodyText"/>
        <w:jc w:val="both"/>
        <w:rPr>
          <w:b w:val="0"/>
          <w:bCs w:val="0"/>
          <w:sz w:val="24"/>
          <w:lang w:val="nb-NO"/>
        </w:rPr>
      </w:pPr>
      <w:r w:rsidRPr="007270D9">
        <w:rPr>
          <w:b w:val="0"/>
          <w:bCs w:val="0"/>
          <w:sz w:val="24"/>
          <w:lang w:val="nb-NO"/>
        </w:rPr>
        <w:t xml:space="preserve">Siç vihet re edhe nga të dhënat e tabelës së mësipërme konstatojmë se buxheti </w:t>
      </w:r>
      <w:r w:rsidR="004F4159" w:rsidRPr="007270D9">
        <w:rPr>
          <w:b w:val="0"/>
          <w:bCs w:val="0"/>
          <w:sz w:val="24"/>
          <w:lang w:val="nb-NO"/>
        </w:rPr>
        <w:t>n</w:t>
      </w:r>
      <w:r w:rsidR="00BA04FE" w:rsidRPr="007270D9">
        <w:rPr>
          <w:b w:val="0"/>
          <w:bCs w:val="0"/>
          <w:sz w:val="24"/>
          <w:lang w:val="nb-NO"/>
        </w:rPr>
        <w:t>ë</w:t>
      </w:r>
      <w:r w:rsidR="004F4159" w:rsidRPr="007270D9">
        <w:rPr>
          <w:b w:val="0"/>
          <w:bCs w:val="0"/>
          <w:sz w:val="24"/>
          <w:lang w:val="nb-NO"/>
        </w:rPr>
        <w:t xml:space="preserve"> total </w:t>
      </w:r>
      <w:r w:rsidRPr="007270D9">
        <w:rPr>
          <w:b w:val="0"/>
          <w:bCs w:val="0"/>
          <w:sz w:val="24"/>
          <w:lang w:val="nb-NO"/>
        </w:rPr>
        <w:t xml:space="preserve">është realizuar në masën </w:t>
      </w:r>
      <w:r w:rsidR="00D92EA3" w:rsidRPr="007270D9">
        <w:rPr>
          <w:b w:val="0"/>
          <w:bCs w:val="0"/>
          <w:sz w:val="24"/>
          <w:lang w:val="nb-NO"/>
        </w:rPr>
        <w:t>62</w:t>
      </w:r>
      <w:r w:rsidR="008816FE" w:rsidRPr="007270D9">
        <w:rPr>
          <w:b w:val="0"/>
          <w:bCs w:val="0"/>
          <w:sz w:val="24"/>
          <w:lang w:val="nb-NO"/>
        </w:rPr>
        <w:t xml:space="preserve">% </w:t>
      </w:r>
      <w:r w:rsidR="0066630B" w:rsidRPr="007270D9">
        <w:rPr>
          <w:b w:val="0"/>
          <w:bCs w:val="0"/>
          <w:sz w:val="24"/>
          <w:lang w:val="nb-NO"/>
        </w:rPr>
        <w:t xml:space="preserve">ndaj planit </w:t>
      </w:r>
      <w:r w:rsidR="00D92EA3" w:rsidRPr="007270D9">
        <w:rPr>
          <w:b w:val="0"/>
          <w:bCs w:val="0"/>
          <w:sz w:val="24"/>
          <w:lang w:val="nb-NO"/>
        </w:rPr>
        <w:t>12</w:t>
      </w:r>
      <w:r w:rsidR="001327E4" w:rsidRPr="007270D9">
        <w:rPr>
          <w:b w:val="0"/>
          <w:bCs w:val="0"/>
          <w:sz w:val="24"/>
          <w:lang w:val="nb-NO"/>
        </w:rPr>
        <w:t>-mujor</w:t>
      </w:r>
      <w:r w:rsidR="00D92EA3" w:rsidRPr="007270D9">
        <w:rPr>
          <w:b w:val="0"/>
          <w:bCs w:val="0"/>
          <w:sz w:val="24"/>
          <w:lang w:val="nb-NO"/>
        </w:rPr>
        <w:t>. Referuar planit 12</w:t>
      </w:r>
      <w:r w:rsidR="00E7571E" w:rsidRPr="007270D9">
        <w:rPr>
          <w:b w:val="0"/>
          <w:bCs w:val="0"/>
          <w:sz w:val="24"/>
          <w:lang w:val="nb-NO"/>
        </w:rPr>
        <w:t>-mujor</w:t>
      </w:r>
      <w:r w:rsidR="005273FB" w:rsidRPr="007270D9">
        <w:rPr>
          <w:b w:val="0"/>
          <w:bCs w:val="0"/>
          <w:sz w:val="24"/>
          <w:lang w:val="nb-NO"/>
        </w:rPr>
        <w:t xml:space="preserve"> </w:t>
      </w:r>
      <w:r w:rsidR="0066630B" w:rsidRPr="007270D9">
        <w:rPr>
          <w:b w:val="0"/>
          <w:bCs w:val="0"/>
          <w:sz w:val="24"/>
          <w:lang w:val="nb-NO"/>
        </w:rPr>
        <w:t xml:space="preserve">rreth </w:t>
      </w:r>
      <w:r w:rsidR="00D92EA3" w:rsidRPr="007270D9">
        <w:rPr>
          <w:b w:val="0"/>
          <w:bCs w:val="0"/>
          <w:sz w:val="24"/>
          <w:lang w:val="nb-NO"/>
        </w:rPr>
        <w:t>73.8</w:t>
      </w:r>
      <w:r w:rsidR="004F4159" w:rsidRPr="007270D9">
        <w:rPr>
          <w:b w:val="0"/>
          <w:bCs w:val="0"/>
          <w:sz w:val="24"/>
          <w:lang w:val="nb-NO"/>
        </w:rPr>
        <w:t>% të totalit të shpenzimeve e zë zëri i shpenzimeve të programit “Arti dhe Kultura” buxheti i të</w:t>
      </w:r>
      <w:r w:rsidR="00803982" w:rsidRPr="007270D9">
        <w:rPr>
          <w:b w:val="0"/>
          <w:bCs w:val="0"/>
          <w:sz w:val="24"/>
          <w:lang w:val="nb-NO"/>
        </w:rPr>
        <w:t xml:space="preserve"> cilit është realizuar në masën </w:t>
      </w:r>
      <w:r w:rsidR="00D92EA3" w:rsidRPr="007270D9">
        <w:rPr>
          <w:b w:val="0"/>
          <w:bCs w:val="0"/>
          <w:sz w:val="24"/>
          <w:lang w:val="nb-NO"/>
        </w:rPr>
        <w:t>52.6</w:t>
      </w:r>
      <w:r w:rsidR="00856E2F" w:rsidRPr="007270D9">
        <w:rPr>
          <w:b w:val="0"/>
          <w:bCs w:val="0"/>
          <w:sz w:val="24"/>
          <w:lang w:val="nb-NO"/>
        </w:rPr>
        <w:t>%</w:t>
      </w:r>
      <w:r w:rsidR="004F4159" w:rsidRPr="007270D9">
        <w:rPr>
          <w:b w:val="0"/>
          <w:bCs w:val="0"/>
          <w:sz w:val="24"/>
          <w:lang w:val="nb-NO"/>
        </w:rPr>
        <w:t>, nd</w:t>
      </w:r>
      <w:r w:rsidR="00B40B80" w:rsidRPr="007270D9">
        <w:rPr>
          <w:b w:val="0"/>
          <w:bCs w:val="0"/>
          <w:sz w:val="24"/>
          <w:lang w:val="nb-NO"/>
        </w:rPr>
        <w:t xml:space="preserve">jekur nga programi "Trashëgimia </w:t>
      </w:r>
      <w:r w:rsidR="004F4159" w:rsidRPr="007270D9">
        <w:rPr>
          <w:b w:val="0"/>
          <w:bCs w:val="0"/>
          <w:sz w:val="24"/>
          <w:lang w:val="nb-NO"/>
        </w:rPr>
        <w:t xml:space="preserve">Kulturore dhe Muzetë" shpenzimet e të cilit zënë rreth </w:t>
      </w:r>
      <w:r w:rsidR="00D92EA3" w:rsidRPr="007270D9">
        <w:rPr>
          <w:b w:val="0"/>
          <w:bCs w:val="0"/>
          <w:sz w:val="24"/>
          <w:lang w:val="nb-NO"/>
        </w:rPr>
        <w:t>20.6</w:t>
      </w:r>
      <w:r w:rsidR="004F4159" w:rsidRPr="007270D9">
        <w:rPr>
          <w:b w:val="0"/>
          <w:bCs w:val="0"/>
          <w:sz w:val="24"/>
          <w:lang w:val="nb-NO"/>
        </w:rPr>
        <w:t>% , t</w:t>
      </w:r>
      <w:r w:rsidR="00BA04FE" w:rsidRPr="007270D9">
        <w:rPr>
          <w:b w:val="0"/>
          <w:bCs w:val="0"/>
          <w:sz w:val="24"/>
          <w:lang w:val="nb-NO"/>
        </w:rPr>
        <w:t>ë</w:t>
      </w:r>
      <w:r w:rsidR="004F4159" w:rsidRPr="007270D9">
        <w:rPr>
          <w:b w:val="0"/>
          <w:bCs w:val="0"/>
          <w:sz w:val="24"/>
          <w:lang w:val="nb-NO"/>
        </w:rPr>
        <w:t xml:space="preserve"> cilat janë realizuar në masën </w:t>
      </w:r>
      <w:r w:rsidR="00D92EA3" w:rsidRPr="007270D9">
        <w:rPr>
          <w:b w:val="0"/>
          <w:bCs w:val="0"/>
          <w:sz w:val="24"/>
          <w:lang w:val="nb-NO"/>
        </w:rPr>
        <w:t>86.8</w:t>
      </w:r>
      <w:r w:rsidR="00B72364" w:rsidRPr="007270D9">
        <w:rPr>
          <w:b w:val="0"/>
          <w:bCs w:val="0"/>
          <w:sz w:val="24"/>
          <w:lang w:val="nb-NO"/>
        </w:rPr>
        <w:t xml:space="preserve">%, </w:t>
      </w:r>
      <w:r w:rsidR="004F4159" w:rsidRPr="007270D9">
        <w:rPr>
          <w:b w:val="0"/>
          <w:bCs w:val="0"/>
          <w:sz w:val="24"/>
          <w:lang w:val="nb-NO"/>
        </w:rPr>
        <w:t xml:space="preserve">si dhe </w:t>
      </w:r>
      <w:r w:rsidRPr="007270D9">
        <w:rPr>
          <w:b w:val="0"/>
          <w:bCs w:val="0"/>
          <w:sz w:val="24"/>
          <w:lang w:val="nb-NO"/>
        </w:rPr>
        <w:t xml:space="preserve">rreth </w:t>
      </w:r>
      <w:r w:rsidR="00D478C6" w:rsidRPr="007270D9">
        <w:rPr>
          <w:b w:val="0"/>
          <w:bCs w:val="0"/>
          <w:sz w:val="24"/>
          <w:lang w:val="nb-NO"/>
        </w:rPr>
        <w:t>5.6</w:t>
      </w:r>
      <w:r w:rsidRPr="007270D9">
        <w:rPr>
          <w:b w:val="0"/>
          <w:bCs w:val="0"/>
          <w:sz w:val="24"/>
          <w:lang w:val="nb-NO"/>
        </w:rPr>
        <w:t>%</w:t>
      </w:r>
      <w:r w:rsidR="003341A0" w:rsidRPr="007270D9">
        <w:rPr>
          <w:b w:val="0"/>
          <w:bCs w:val="0"/>
          <w:sz w:val="24"/>
          <w:lang w:val="nb-NO"/>
        </w:rPr>
        <w:t xml:space="preserve"> të totalit të shpenzimeve e zë </w:t>
      </w:r>
      <w:r w:rsidRPr="007270D9">
        <w:rPr>
          <w:b w:val="0"/>
          <w:bCs w:val="0"/>
          <w:sz w:val="24"/>
          <w:lang w:val="nb-NO"/>
        </w:rPr>
        <w:t>zëri i shpenzimeve të programit “</w:t>
      </w:r>
      <w:r w:rsidRPr="007270D9">
        <w:rPr>
          <w:rFonts w:eastAsia="Times New Roman"/>
          <w:b w:val="0"/>
          <w:sz w:val="24"/>
        </w:rPr>
        <w:t>Planifikim, Menaxhim, Administrim</w:t>
      </w:r>
      <w:r w:rsidRPr="007270D9">
        <w:rPr>
          <w:b w:val="0"/>
          <w:bCs w:val="0"/>
          <w:sz w:val="24"/>
          <w:lang w:val="nb-NO"/>
        </w:rPr>
        <w:t>”</w:t>
      </w:r>
      <w:r w:rsidR="0022309E" w:rsidRPr="007270D9">
        <w:rPr>
          <w:b w:val="0"/>
          <w:bCs w:val="0"/>
          <w:sz w:val="24"/>
          <w:lang w:val="nb-NO"/>
        </w:rPr>
        <w:t xml:space="preserve"> ,</w:t>
      </w:r>
      <w:r w:rsidRPr="007270D9">
        <w:rPr>
          <w:b w:val="0"/>
          <w:bCs w:val="0"/>
          <w:sz w:val="24"/>
          <w:lang w:val="nb-NO"/>
        </w:rPr>
        <w:t xml:space="preserve"> buxheti i të c</w:t>
      </w:r>
      <w:r w:rsidR="00784344" w:rsidRPr="007270D9">
        <w:rPr>
          <w:b w:val="0"/>
          <w:bCs w:val="0"/>
          <w:sz w:val="24"/>
          <w:lang w:val="nb-NO"/>
        </w:rPr>
        <w:t xml:space="preserve">ilit është realizuar në masën </w:t>
      </w:r>
      <w:r w:rsidR="00BC57D4">
        <w:rPr>
          <w:b w:val="0"/>
          <w:bCs w:val="0"/>
          <w:sz w:val="24"/>
          <w:lang w:val="nb-NO"/>
        </w:rPr>
        <w:t>95.6</w:t>
      </w:r>
      <w:r w:rsidR="001B70B5" w:rsidRPr="007270D9">
        <w:rPr>
          <w:b w:val="0"/>
          <w:bCs w:val="0"/>
          <w:sz w:val="24"/>
          <w:lang w:val="nb-NO"/>
        </w:rPr>
        <w:t>%.</w:t>
      </w:r>
    </w:p>
    <w:p w:rsidR="006D0C8C" w:rsidRPr="007270D9" w:rsidRDefault="006D0C8C" w:rsidP="006E1660">
      <w:pPr>
        <w:pStyle w:val="BodyText"/>
        <w:jc w:val="both"/>
        <w:rPr>
          <w:b w:val="0"/>
          <w:bCs w:val="0"/>
          <w:color w:val="FF0000"/>
          <w:sz w:val="24"/>
          <w:lang w:val="nb-NO"/>
        </w:rPr>
      </w:pPr>
    </w:p>
    <w:p w:rsidR="00956399" w:rsidRPr="007270D9" w:rsidRDefault="00F61E71" w:rsidP="006E1660">
      <w:pPr>
        <w:pStyle w:val="BodyText"/>
        <w:jc w:val="both"/>
        <w:rPr>
          <w:sz w:val="24"/>
          <w:u w:val="single"/>
          <w:lang w:val="sq-AL"/>
        </w:rPr>
      </w:pPr>
      <w:r w:rsidRPr="007270D9">
        <w:rPr>
          <w:sz w:val="24"/>
          <w:u w:val="single"/>
          <w:lang w:val="sq-AL"/>
        </w:rPr>
        <w:t>-</w:t>
      </w:r>
      <w:r w:rsidR="00956399" w:rsidRPr="007270D9">
        <w:rPr>
          <w:sz w:val="24"/>
          <w:u w:val="single"/>
          <w:lang w:val="sq-AL"/>
        </w:rPr>
        <w:t>Realizimi i fondeve buxhetore sipas zërave ekonomikë</w:t>
      </w:r>
    </w:p>
    <w:p w:rsidR="00F61B08" w:rsidRPr="007270D9" w:rsidRDefault="00F61B08" w:rsidP="006E1660">
      <w:pPr>
        <w:pStyle w:val="BodyText"/>
        <w:jc w:val="both"/>
        <w:rPr>
          <w:color w:val="FF0000"/>
          <w:sz w:val="24"/>
          <w:u w:val="single"/>
          <w:lang w:val="sq-AL"/>
        </w:rPr>
      </w:pPr>
    </w:p>
    <w:p w:rsidR="00447E58" w:rsidRDefault="00447E58" w:rsidP="006E1660">
      <w:pPr>
        <w:pStyle w:val="Subtitle"/>
        <w:jc w:val="both"/>
        <w:rPr>
          <w:noProof/>
          <w:lang w:val="en-US"/>
        </w:rPr>
      </w:pPr>
    </w:p>
    <w:p w:rsidR="00B0711D" w:rsidRPr="00447E58" w:rsidRDefault="00ED398C" w:rsidP="006E1660">
      <w:pPr>
        <w:pStyle w:val="Subtitle"/>
        <w:jc w:val="both"/>
        <w:rPr>
          <w:b w:val="0"/>
          <w:bCs w:val="0"/>
          <w:color w:val="FF0000"/>
          <w:lang w:val="nb-NO"/>
        </w:rPr>
      </w:pPr>
      <w:r w:rsidRPr="007270D9">
        <w:rPr>
          <w:noProof/>
          <w:lang w:val="en-US"/>
        </w:rPr>
        <w:drawing>
          <wp:inline distT="0" distB="0" distL="0" distR="0" wp14:anchorId="58BE114A" wp14:editId="0EAA3ACC">
            <wp:extent cx="5939905" cy="2303585"/>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05018"/>
                    </a:xfrm>
                    <a:prstGeom prst="rect">
                      <a:avLst/>
                    </a:prstGeom>
                    <a:noFill/>
                    <a:ln>
                      <a:noFill/>
                    </a:ln>
                  </pic:spPr>
                </pic:pic>
              </a:graphicData>
            </a:graphic>
          </wp:inline>
        </w:drawing>
      </w:r>
    </w:p>
    <w:p w:rsidR="00F91C68" w:rsidRPr="007270D9" w:rsidRDefault="009324E2" w:rsidP="006E1660">
      <w:pPr>
        <w:pStyle w:val="Subtitle"/>
        <w:jc w:val="both"/>
        <w:rPr>
          <w:b w:val="0"/>
          <w:bCs w:val="0"/>
          <w:lang w:val="nb-NO"/>
        </w:rPr>
      </w:pPr>
      <w:r w:rsidRPr="007270D9">
        <w:rPr>
          <w:b w:val="0"/>
          <w:bCs w:val="0"/>
          <w:lang w:val="nb-NO"/>
        </w:rPr>
        <w:lastRenderedPageBreak/>
        <w:t>Nga të dhënat e tabelës së mësipërme konstatojmë se</w:t>
      </w:r>
      <w:r w:rsidR="00266325" w:rsidRPr="007270D9">
        <w:rPr>
          <w:b w:val="0"/>
          <w:bCs w:val="0"/>
          <w:lang w:val="nb-NO"/>
        </w:rPr>
        <w:t xml:space="preserve"> </w:t>
      </w:r>
      <w:r w:rsidRPr="007270D9">
        <w:rPr>
          <w:b w:val="0"/>
          <w:bCs w:val="0"/>
          <w:lang w:val="nb-NO"/>
        </w:rPr>
        <w:t xml:space="preserve">buxheti </w:t>
      </w:r>
      <w:r w:rsidR="00F91C68" w:rsidRPr="007270D9">
        <w:rPr>
          <w:b w:val="0"/>
          <w:bCs w:val="0"/>
          <w:lang w:val="nb-NO"/>
        </w:rPr>
        <w:t>n</w:t>
      </w:r>
      <w:r w:rsidR="003C44E9" w:rsidRPr="007270D9">
        <w:rPr>
          <w:b w:val="0"/>
          <w:bCs w:val="0"/>
          <w:lang w:val="nb-NO"/>
        </w:rPr>
        <w:t>ë</w:t>
      </w:r>
      <w:r w:rsidR="00F91C68" w:rsidRPr="007270D9">
        <w:rPr>
          <w:b w:val="0"/>
          <w:bCs w:val="0"/>
          <w:lang w:val="nb-NO"/>
        </w:rPr>
        <w:t xml:space="preserve"> total </w:t>
      </w:r>
      <w:r w:rsidRPr="007270D9">
        <w:rPr>
          <w:b w:val="0"/>
          <w:bCs w:val="0"/>
          <w:lang w:val="nb-NO"/>
        </w:rPr>
        <w:t xml:space="preserve">është realizuar në masën </w:t>
      </w:r>
      <w:r w:rsidR="00ED398C" w:rsidRPr="007270D9">
        <w:rPr>
          <w:b w:val="0"/>
          <w:bCs w:val="0"/>
          <w:lang w:val="nb-NO"/>
        </w:rPr>
        <w:t>62</w:t>
      </w:r>
      <w:r w:rsidR="008A3D76" w:rsidRPr="007270D9">
        <w:rPr>
          <w:b w:val="0"/>
          <w:bCs w:val="0"/>
          <w:lang w:val="nb-NO"/>
        </w:rPr>
        <w:t xml:space="preserve">% ndaj planit për </w:t>
      </w:r>
      <w:r w:rsidR="00ED398C" w:rsidRPr="007270D9">
        <w:rPr>
          <w:b w:val="0"/>
          <w:bCs w:val="0"/>
          <w:lang w:val="nb-NO"/>
        </w:rPr>
        <w:t>12</w:t>
      </w:r>
      <w:r w:rsidR="00945F8B" w:rsidRPr="007270D9">
        <w:rPr>
          <w:b w:val="0"/>
          <w:bCs w:val="0"/>
          <w:lang w:val="nb-NO"/>
        </w:rPr>
        <w:t>-</w:t>
      </w:r>
      <w:r w:rsidR="00D55528" w:rsidRPr="007270D9">
        <w:rPr>
          <w:b w:val="0"/>
          <w:bCs w:val="0"/>
          <w:lang w:val="nb-NO"/>
        </w:rPr>
        <w:t>mujorin e 2021</w:t>
      </w:r>
      <w:r w:rsidR="007E5365" w:rsidRPr="007270D9">
        <w:rPr>
          <w:b w:val="0"/>
          <w:bCs w:val="0"/>
          <w:lang w:val="nb-NO"/>
        </w:rPr>
        <w:t xml:space="preserve"> </w:t>
      </w:r>
      <w:r w:rsidR="00F91C68" w:rsidRPr="007270D9">
        <w:rPr>
          <w:b w:val="0"/>
          <w:bCs w:val="0"/>
          <w:lang w:val="nb-NO"/>
        </w:rPr>
        <w:t>nga ku:</w:t>
      </w:r>
    </w:p>
    <w:p w:rsidR="00F91C68" w:rsidRPr="007270D9" w:rsidRDefault="00F91C68" w:rsidP="006E1660">
      <w:pPr>
        <w:pStyle w:val="Subtitle"/>
        <w:jc w:val="both"/>
        <w:rPr>
          <w:b w:val="0"/>
          <w:lang w:val="sq-AL"/>
        </w:rPr>
      </w:pPr>
    </w:p>
    <w:p w:rsidR="007457DF" w:rsidRPr="007270D9" w:rsidRDefault="00F91C68" w:rsidP="006E1660">
      <w:pPr>
        <w:pStyle w:val="Subtitle"/>
        <w:jc w:val="both"/>
        <w:rPr>
          <w:b w:val="0"/>
          <w:bCs w:val="0"/>
          <w:lang w:val="nb-NO"/>
        </w:rPr>
      </w:pPr>
      <w:r w:rsidRPr="007270D9">
        <w:rPr>
          <w:b w:val="0"/>
          <w:lang w:val="sq-AL"/>
        </w:rPr>
        <w:t>-</w:t>
      </w:r>
      <w:r w:rsidR="009324E2" w:rsidRPr="007270D9">
        <w:rPr>
          <w:b w:val="0"/>
          <w:u w:val="single"/>
          <w:lang w:val="sq-AL"/>
        </w:rPr>
        <w:t>Shpenzimet për paga dhe sigurimet shoqërore</w:t>
      </w:r>
      <w:r w:rsidR="00B52105" w:rsidRPr="007270D9">
        <w:rPr>
          <w:b w:val="0"/>
          <w:bCs w:val="0"/>
          <w:lang w:val="nb-NO"/>
        </w:rPr>
        <w:t xml:space="preserve"> zë</w:t>
      </w:r>
      <w:r w:rsidR="00D9574D" w:rsidRPr="007270D9">
        <w:rPr>
          <w:b w:val="0"/>
          <w:bCs w:val="0"/>
          <w:lang w:val="nb-NO"/>
        </w:rPr>
        <w:t xml:space="preserve">në rreth </w:t>
      </w:r>
      <w:r w:rsidR="00ED398C" w:rsidRPr="007270D9">
        <w:rPr>
          <w:b w:val="0"/>
          <w:bCs w:val="0"/>
          <w:lang w:val="nb-NO"/>
        </w:rPr>
        <w:t>31.3</w:t>
      </w:r>
      <w:r w:rsidR="009324E2" w:rsidRPr="007270D9">
        <w:rPr>
          <w:b w:val="0"/>
          <w:bCs w:val="0"/>
          <w:lang w:val="nb-NO"/>
        </w:rPr>
        <w:t xml:space="preserve">% të totalit </w:t>
      </w:r>
      <w:r w:rsidR="00454C50" w:rsidRPr="007270D9">
        <w:rPr>
          <w:b w:val="0"/>
          <w:bCs w:val="0"/>
          <w:lang w:val="nb-NO"/>
        </w:rPr>
        <w:t>t</w:t>
      </w:r>
      <w:r w:rsidR="00424F47" w:rsidRPr="007270D9">
        <w:rPr>
          <w:b w:val="0"/>
          <w:bCs w:val="0"/>
          <w:lang w:val="nb-NO"/>
        </w:rPr>
        <w:t>ë</w:t>
      </w:r>
      <w:r w:rsidR="00454C50" w:rsidRPr="007270D9">
        <w:rPr>
          <w:b w:val="0"/>
          <w:bCs w:val="0"/>
          <w:lang w:val="nb-NO"/>
        </w:rPr>
        <w:t xml:space="preserve"> planifikuar </w:t>
      </w:r>
      <w:r w:rsidR="009324E2" w:rsidRPr="007270D9">
        <w:rPr>
          <w:b w:val="0"/>
          <w:bCs w:val="0"/>
          <w:lang w:val="nb-NO"/>
        </w:rPr>
        <w:t xml:space="preserve">dhe janë realizuar në masën </w:t>
      </w:r>
      <w:r w:rsidR="00ED398C" w:rsidRPr="007270D9">
        <w:rPr>
          <w:b w:val="0"/>
          <w:bCs w:val="0"/>
          <w:lang w:val="nb-NO"/>
        </w:rPr>
        <w:t>98.4</w:t>
      </w:r>
      <w:r w:rsidRPr="007270D9">
        <w:rPr>
          <w:b w:val="0"/>
          <w:bCs w:val="0"/>
          <w:lang w:val="nb-NO"/>
        </w:rPr>
        <w:t xml:space="preserve">% ndaj planit </w:t>
      </w:r>
      <w:r w:rsidR="002140E7">
        <w:rPr>
          <w:b w:val="0"/>
          <w:bCs w:val="0"/>
          <w:lang w:val="nb-NO"/>
        </w:rPr>
        <w:t>12</w:t>
      </w:r>
      <w:r w:rsidR="007E5365" w:rsidRPr="007270D9">
        <w:rPr>
          <w:b w:val="0"/>
          <w:bCs w:val="0"/>
          <w:lang w:val="nb-NO"/>
        </w:rPr>
        <w:t>-mujor</w:t>
      </w:r>
      <w:r w:rsidR="001D4AF0" w:rsidRPr="007270D9">
        <w:rPr>
          <w:b w:val="0"/>
          <w:bCs w:val="0"/>
          <w:lang w:val="nb-NO"/>
        </w:rPr>
        <w:t>.</w:t>
      </w:r>
    </w:p>
    <w:p w:rsidR="001D4AF0" w:rsidRPr="007270D9" w:rsidRDefault="001D4AF0" w:rsidP="006E1660">
      <w:pPr>
        <w:pStyle w:val="Subtitle"/>
        <w:jc w:val="both"/>
        <w:rPr>
          <w:b w:val="0"/>
          <w:bCs w:val="0"/>
          <w:lang w:val="sq-AL"/>
        </w:rPr>
      </w:pPr>
    </w:p>
    <w:p w:rsidR="00540436" w:rsidRPr="007270D9" w:rsidRDefault="00F91C68" w:rsidP="006E1660">
      <w:pPr>
        <w:pStyle w:val="Subtitle"/>
        <w:jc w:val="both"/>
        <w:rPr>
          <w:b w:val="0"/>
          <w:bCs w:val="0"/>
          <w:lang w:val="sq-AL"/>
        </w:rPr>
      </w:pPr>
      <w:r w:rsidRPr="007270D9">
        <w:rPr>
          <w:b w:val="0"/>
          <w:bCs w:val="0"/>
          <w:lang w:val="sq-AL"/>
        </w:rPr>
        <w:t>-</w:t>
      </w:r>
      <w:r w:rsidR="009324E2" w:rsidRPr="007270D9">
        <w:rPr>
          <w:b w:val="0"/>
          <w:bCs w:val="0"/>
          <w:u w:val="single"/>
          <w:lang w:val="sq-AL"/>
        </w:rPr>
        <w:t>S</w:t>
      </w:r>
      <w:r w:rsidR="00B644EA" w:rsidRPr="007270D9">
        <w:rPr>
          <w:b w:val="0"/>
          <w:bCs w:val="0"/>
          <w:u w:val="single"/>
          <w:lang w:val="sq-AL"/>
        </w:rPr>
        <w:t>hpenzimet korrente</w:t>
      </w:r>
      <w:r w:rsidR="00B644EA" w:rsidRPr="007270D9">
        <w:rPr>
          <w:b w:val="0"/>
          <w:bCs w:val="0"/>
          <w:lang w:val="sq-AL"/>
        </w:rPr>
        <w:t xml:space="preserve"> zënë rreth </w:t>
      </w:r>
      <w:r w:rsidR="002140E7">
        <w:rPr>
          <w:b w:val="0"/>
          <w:bCs w:val="0"/>
          <w:lang w:val="sq-AL"/>
        </w:rPr>
        <w:t>16.3</w:t>
      </w:r>
      <w:r w:rsidR="009324E2" w:rsidRPr="007270D9">
        <w:rPr>
          <w:b w:val="0"/>
          <w:bCs w:val="0"/>
          <w:lang w:val="sq-AL"/>
        </w:rPr>
        <w:t xml:space="preserve">% të totalit </w:t>
      </w:r>
      <w:r w:rsidR="00454C50" w:rsidRPr="007270D9">
        <w:rPr>
          <w:b w:val="0"/>
          <w:bCs w:val="0"/>
          <w:lang w:val="sq-AL"/>
        </w:rPr>
        <w:t>t</w:t>
      </w:r>
      <w:r w:rsidR="00424F47" w:rsidRPr="007270D9">
        <w:rPr>
          <w:b w:val="0"/>
          <w:bCs w:val="0"/>
          <w:lang w:val="sq-AL"/>
        </w:rPr>
        <w:t>ë</w:t>
      </w:r>
      <w:r w:rsidR="00454C50" w:rsidRPr="007270D9">
        <w:rPr>
          <w:b w:val="0"/>
          <w:bCs w:val="0"/>
          <w:lang w:val="sq-AL"/>
        </w:rPr>
        <w:t xml:space="preserve"> planifikuar </w:t>
      </w:r>
      <w:r w:rsidR="009324E2" w:rsidRPr="007270D9">
        <w:rPr>
          <w:b w:val="0"/>
          <w:bCs w:val="0"/>
          <w:lang w:val="sq-AL"/>
        </w:rPr>
        <w:t xml:space="preserve">dhe janë realizuar në masën </w:t>
      </w:r>
      <w:r w:rsidR="002140E7">
        <w:rPr>
          <w:b w:val="0"/>
          <w:bCs w:val="0"/>
          <w:lang w:val="sq-AL"/>
        </w:rPr>
        <w:t>88.9</w:t>
      </w:r>
      <w:r w:rsidR="00540436" w:rsidRPr="007270D9">
        <w:rPr>
          <w:b w:val="0"/>
          <w:bCs w:val="0"/>
          <w:lang w:val="sq-AL"/>
        </w:rPr>
        <w:t xml:space="preserve">% </w:t>
      </w:r>
      <w:r w:rsidR="003D355E" w:rsidRPr="007270D9">
        <w:rPr>
          <w:b w:val="0"/>
          <w:bCs w:val="0"/>
          <w:lang w:val="nb-NO"/>
        </w:rPr>
        <w:t xml:space="preserve">ndaj planit </w:t>
      </w:r>
      <w:r w:rsidR="00ED398C" w:rsidRPr="007270D9">
        <w:rPr>
          <w:b w:val="0"/>
          <w:bCs w:val="0"/>
          <w:lang w:val="nb-NO"/>
        </w:rPr>
        <w:t>12</w:t>
      </w:r>
      <w:r w:rsidR="007E5365" w:rsidRPr="007270D9">
        <w:rPr>
          <w:b w:val="0"/>
          <w:bCs w:val="0"/>
          <w:lang w:val="nb-NO"/>
        </w:rPr>
        <w:t xml:space="preserve">-mujor </w:t>
      </w:r>
      <w:r w:rsidR="00540436" w:rsidRPr="007270D9">
        <w:rPr>
          <w:b w:val="0"/>
          <w:bCs w:val="0"/>
          <w:lang w:val="sq-AL"/>
        </w:rPr>
        <w:t>nga ku p</w:t>
      </w:r>
      <w:r w:rsidR="00BA04FE" w:rsidRPr="007270D9">
        <w:rPr>
          <w:b w:val="0"/>
          <w:bCs w:val="0"/>
          <w:lang w:val="sq-AL"/>
        </w:rPr>
        <w:t>ë</w:t>
      </w:r>
      <w:r w:rsidR="00540436" w:rsidRPr="007270D9">
        <w:rPr>
          <w:b w:val="0"/>
          <w:bCs w:val="0"/>
          <w:lang w:val="sq-AL"/>
        </w:rPr>
        <w:t>rkat</w:t>
      </w:r>
      <w:r w:rsidR="00BA04FE" w:rsidRPr="007270D9">
        <w:rPr>
          <w:b w:val="0"/>
          <w:bCs w:val="0"/>
          <w:lang w:val="sq-AL"/>
        </w:rPr>
        <w:t>ë</w:t>
      </w:r>
      <w:r w:rsidR="00540436" w:rsidRPr="007270D9">
        <w:rPr>
          <w:b w:val="0"/>
          <w:bCs w:val="0"/>
          <w:lang w:val="sq-AL"/>
        </w:rPr>
        <w:t>sisht:</w:t>
      </w:r>
    </w:p>
    <w:p w:rsidR="006E3D25" w:rsidRPr="007270D9" w:rsidRDefault="00F91C68" w:rsidP="006E1660">
      <w:pPr>
        <w:pStyle w:val="Subtitle"/>
        <w:jc w:val="both"/>
      </w:pPr>
      <w:r w:rsidRPr="007270D9">
        <w:rPr>
          <w:b w:val="0"/>
        </w:rPr>
        <w:t>K</w:t>
      </w:r>
      <w:r w:rsidR="003C44E9" w:rsidRPr="007270D9">
        <w:rPr>
          <w:b w:val="0"/>
        </w:rPr>
        <w:t>ë</w:t>
      </w:r>
      <w:r w:rsidRPr="007270D9">
        <w:rPr>
          <w:b w:val="0"/>
        </w:rPr>
        <w:t>to shpenzime jan</w:t>
      </w:r>
      <w:r w:rsidR="003C44E9" w:rsidRPr="007270D9">
        <w:rPr>
          <w:b w:val="0"/>
        </w:rPr>
        <w:t>ë</w:t>
      </w:r>
      <w:r w:rsidR="007E1B5B" w:rsidRPr="007270D9">
        <w:rPr>
          <w:b w:val="0"/>
        </w:rPr>
        <w:t xml:space="preserve"> </w:t>
      </w:r>
      <w:r w:rsidR="00540436" w:rsidRPr="007270D9">
        <w:rPr>
          <w:b w:val="0"/>
        </w:rPr>
        <w:t>përdo</w:t>
      </w:r>
      <w:r w:rsidR="00DD7BF5" w:rsidRPr="007270D9">
        <w:rPr>
          <w:b w:val="0"/>
        </w:rPr>
        <w:t xml:space="preserve">rur kryesisht për realizimin e </w:t>
      </w:r>
      <w:r w:rsidR="00540436" w:rsidRPr="007270D9">
        <w:rPr>
          <w:b w:val="0"/>
        </w:rPr>
        <w:t>shërbimeve të domosdoshme nga a</w:t>
      </w:r>
      <w:r w:rsidRPr="007270D9">
        <w:rPr>
          <w:b w:val="0"/>
        </w:rPr>
        <w:t>na e institucioneve të MK</w:t>
      </w:r>
      <w:r w:rsidR="003D355E" w:rsidRPr="007270D9">
        <w:rPr>
          <w:b w:val="0"/>
        </w:rPr>
        <w:t>, si</w:t>
      </w:r>
      <w:r w:rsidR="007E5365" w:rsidRPr="007270D9">
        <w:rPr>
          <w:b w:val="0"/>
        </w:rPr>
        <w:t xml:space="preserve"> </w:t>
      </w:r>
      <w:r w:rsidR="00920AA5" w:rsidRPr="007270D9">
        <w:rPr>
          <w:b w:val="0"/>
        </w:rPr>
        <w:t>shpenzime operative (p</w:t>
      </w:r>
      <w:r w:rsidR="003C44E9" w:rsidRPr="007270D9">
        <w:rPr>
          <w:b w:val="0"/>
        </w:rPr>
        <w:t>ë</w:t>
      </w:r>
      <w:r w:rsidR="00920AA5" w:rsidRPr="007270D9">
        <w:rPr>
          <w:b w:val="0"/>
        </w:rPr>
        <w:t>r uj</w:t>
      </w:r>
      <w:r w:rsidR="003C44E9" w:rsidRPr="007270D9">
        <w:rPr>
          <w:b w:val="0"/>
        </w:rPr>
        <w:t>ë</w:t>
      </w:r>
      <w:r w:rsidR="00920AA5" w:rsidRPr="007270D9">
        <w:rPr>
          <w:b w:val="0"/>
        </w:rPr>
        <w:t>, drita, post</w:t>
      </w:r>
      <w:r w:rsidR="003C44E9" w:rsidRPr="007270D9">
        <w:rPr>
          <w:b w:val="0"/>
        </w:rPr>
        <w:t>ë</w:t>
      </w:r>
      <w:r w:rsidR="00920AA5" w:rsidRPr="007270D9">
        <w:rPr>
          <w:b w:val="0"/>
        </w:rPr>
        <w:t xml:space="preserve">, telefon), </w:t>
      </w:r>
      <w:r w:rsidR="00540436" w:rsidRPr="007270D9">
        <w:rPr>
          <w:b w:val="0"/>
        </w:rPr>
        <w:t>shpenzime</w:t>
      </w:r>
      <w:r w:rsidR="00920AA5" w:rsidRPr="007270D9">
        <w:rPr>
          <w:b w:val="0"/>
        </w:rPr>
        <w:t xml:space="preserve"> të mirmbajtjes, shpenzime (udh</w:t>
      </w:r>
      <w:r w:rsidR="003C44E9" w:rsidRPr="007270D9">
        <w:rPr>
          <w:b w:val="0"/>
        </w:rPr>
        <w:t>ë</w:t>
      </w:r>
      <w:r w:rsidR="00540436" w:rsidRPr="007270D9">
        <w:rPr>
          <w:b w:val="0"/>
        </w:rPr>
        <w:t>time dhe dieta) për përballimin e lëvizjeve të specialistve të fushës në objekte që janë në kujdestari të institucioneve</w:t>
      </w:r>
      <w:r w:rsidR="008F6AF8" w:rsidRPr="007270D9">
        <w:rPr>
          <w:b w:val="0"/>
        </w:rPr>
        <w:t xml:space="preserve"> </w:t>
      </w:r>
      <w:r w:rsidRPr="007270D9">
        <w:rPr>
          <w:b w:val="0"/>
        </w:rPr>
        <w:t>të MK, p</w:t>
      </w:r>
      <w:r w:rsidR="003C44E9" w:rsidRPr="007270D9">
        <w:rPr>
          <w:b w:val="0"/>
        </w:rPr>
        <w:t>ë</w:t>
      </w:r>
      <w:r w:rsidRPr="007270D9">
        <w:rPr>
          <w:b w:val="0"/>
        </w:rPr>
        <w:t>r pa</w:t>
      </w:r>
      <w:r w:rsidR="006E3D25" w:rsidRPr="007270D9">
        <w:rPr>
          <w:b w:val="0"/>
        </w:rPr>
        <w:t>ges</w:t>
      </w:r>
      <w:r w:rsidR="003C44E9" w:rsidRPr="007270D9">
        <w:rPr>
          <w:b w:val="0"/>
        </w:rPr>
        <w:t>ë</w:t>
      </w:r>
      <w:r w:rsidR="006E3D25" w:rsidRPr="007270D9">
        <w:rPr>
          <w:b w:val="0"/>
        </w:rPr>
        <w:t>n e projekteve artistike, p</w:t>
      </w:r>
      <w:r w:rsidR="003C44E9" w:rsidRPr="007270D9">
        <w:rPr>
          <w:b w:val="0"/>
        </w:rPr>
        <w:t>ë</w:t>
      </w:r>
      <w:r w:rsidR="006E3D25" w:rsidRPr="007270D9">
        <w:rPr>
          <w:b w:val="0"/>
        </w:rPr>
        <w:t xml:space="preserve">r </w:t>
      </w:r>
    </w:p>
    <w:p w:rsidR="000972A2" w:rsidRPr="007270D9" w:rsidRDefault="00540436" w:rsidP="006E1660">
      <w:pPr>
        <w:jc w:val="both"/>
      </w:pPr>
      <w:r w:rsidRPr="007270D9">
        <w:t>pagesën e kuotizacioneve në bazë të marrëveshjeve që ka MK me organizata ndërkombëtar</w:t>
      </w:r>
      <w:r w:rsidR="000509D3" w:rsidRPr="007270D9">
        <w:t>e</w:t>
      </w:r>
      <w:r w:rsidR="006E3D25" w:rsidRPr="007270D9">
        <w:t xml:space="preserve"> etj.</w:t>
      </w:r>
    </w:p>
    <w:p w:rsidR="00DB4870" w:rsidRPr="007270D9" w:rsidRDefault="00DB4870" w:rsidP="006E1660">
      <w:pPr>
        <w:jc w:val="both"/>
        <w:rPr>
          <w:color w:val="FF0000"/>
        </w:rPr>
      </w:pPr>
    </w:p>
    <w:p w:rsidR="00413C8E" w:rsidRPr="007270D9" w:rsidRDefault="00B443A3" w:rsidP="006E1660">
      <w:pPr>
        <w:jc w:val="both"/>
        <w:rPr>
          <w:bCs/>
          <w:lang w:val="nb-NO"/>
        </w:rPr>
      </w:pPr>
      <w:r w:rsidRPr="007270D9">
        <w:rPr>
          <w:b/>
          <w:bCs/>
          <w:lang w:val="sq-AL"/>
        </w:rPr>
        <w:t>-</w:t>
      </w:r>
      <w:r w:rsidR="00B644EA" w:rsidRPr="007270D9">
        <w:rPr>
          <w:bCs/>
          <w:lang w:val="sq-AL"/>
        </w:rPr>
        <w:t>Nd</w:t>
      </w:r>
      <w:r w:rsidR="00BA04FE" w:rsidRPr="007270D9">
        <w:rPr>
          <w:bCs/>
          <w:lang w:val="sq-AL"/>
        </w:rPr>
        <w:t>ë</w:t>
      </w:r>
      <w:r w:rsidR="00B644EA" w:rsidRPr="007270D9">
        <w:rPr>
          <w:bCs/>
          <w:lang w:val="sq-AL"/>
        </w:rPr>
        <w:t xml:space="preserve">rsa </w:t>
      </w:r>
      <w:r w:rsidR="00B644EA" w:rsidRPr="007270D9">
        <w:rPr>
          <w:bCs/>
          <w:u w:val="single"/>
          <w:lang w:val="sq-AL"/>
        </w:rPr>
        <w:t>s</w:t>
      </w:r>
      <w:r w:rsidR="00E55CA1" w:rsidRPr="007270D9">
        <w:rPr>
          <w:bCs/>
          <w:u w:val="single"/>
          <w:lang w:val="sq-AL"/>
        </w:rPr>
        <w:t xml:space="preserve">hpenzimet kapitale </w:t>
      </w:r>
      <w:r w:rsidR="00E55CA1" w:rsidRPr="007270D9">
        <w:rPr>
          <w:bCs/>
          <w:lang w:val="sq-AL"/>
        </w:rPr>
        <w:t xml:space="preserve">zënë rreth </w:t>
      </w:r>
      <w:r w:rsidR="00ED398C" w:rsidRPr="007270D9">
        <w:rPr>
          <w:bCs/>
          <w:lang w:val="sq-AL"/>
        </w:rPr>
        <w:t>52.3</w:t>
      </w:r>
      <w:r w:rsidR="009324E2" w:rsidRPr="007270D9">
        <w:rPr>
          <w:bCs/>
          <w:lang w:val="sq-AL"/>
        </w:rPr>
        <w:t>% të totalit</w:t>
      </w:r>
      <w:r w:rsidR="00795AA2" w:rsidRPr="007270D9">
        <w:rPr>
          <w:bCs/>
          <w:lang w:val="sq-AL"/>
        </w:rPr>
        <w:t xml:space="preserve"> t</w:t>
      </w:r>
      <w:r w:rsidR="00424F47" w:rsidRPr="007270D9">
        <w:rPr>
          <w:bCs/>
          <w:lang w:val="sq-AL"/>
        </w:rPr>
        <w:t>ë</w:t>
      </w:r>
      <w:r w:rsidR="00795AA2" w:rsidRPr="007270D9">
        <w:rPr>
          <w:bCs/>
          <w:lang w:val="sq-AL"/>
        </w:rPr>
        <w:t xml:space="preserve"> planifikuar</w:t>
      </w:r>
      <w:r w:rsidR="009324E2" w:rsidRPr="007270D9">
        <w:rPr>
          <w:bCs/>
          <w:lang w:val="sq-AL"/>
        </w:rPr>
        <w:t xml:space="preserve"> dhe janë realizuar në masën </w:t>
      </w:r>
      <w:r w:rsidR="00ED398C" w:rsidRPr="007270D9">
        <w:rPr>
          <w:bCs/>
          <w:lang w:val="sq-AL"/>
        </w:rPr>
        <w:t>31.9</w:t>
      </w:r>
      <w:r w:rsidR="009324E2" w:rsidRPr="007270D9">
        <w:rPr>
          <w:bCs/>
          <w:lang w:val="sq-AL"/>
        </w:rPr>
        <w:t xml:space="preserve">% </w:t>
      </w:r>
      <w:r w:rsidR="009324E2" w:rsidRPr="007270D9">
        <w:rPr>
          <w:bCs/>
          <w:lang w:val="nb-NO"/>
        </w:rPr>
        <w:t xml:space="preserve">ndaj planit </w:t>
      </w:r>
      <w:r w:rsidR="00ED398C" w:rsidRPr="007270D9">
        <w:rPr>
          <w:bCs/>
          <w:lang w:val="nb-NO"/>
        </w:rPr>
        <w:t>12</w:t>
      </w:r>
      <w:r w:rsidR="00594F35" w:rsidRPr="007270D9">
        <w:rPr>
          <w:bCs/>
          <w:lang w:val="nb-NO"/>
        </w:rPr>
        <w:t>-mujor</w:t>
      </w:r>
      <w:r w:rsidR="004864EE" w:rsidRPr="007270D9">
        <w:rPr>
          <w:bCs/>
          <w:lang w:val="nb-NO"/>
        </w:rPr>
        <w:t xml:space="preserve"> t</w:t>
      </w:r>
      <w:r w:rsidR="00002A40" w:rsidRPr="007270D9">
        <w:rPr>
          <w:bCs/>
          <w:lang w:val="nb-NO"/>
        </w:rPr>
        <w:t>ë</w:t>
      </w:r>
      <w:r w:rsidR="004864EE" w:rsidRPr="007270D9">
        <w:rPr>
          <w:bCs/>
          <w:lang w:val="nb-NO"/>
        </w:rPr>
        <w:t xml:space="preserve"> parashikuar</w:t>
      </w:r>
      <w:r w:rsidR="009B09E3" w:rsidRPr="007270D9">
        <w:rPr>
          <w:bCs/>
          <w:lang w:val="nb-NO"/>
        </w:rPr>
        <w:t>,</w:t>
      </w:r>
      <w:r w:rsidR="009B09E3" w:rsidRPr="007270D9">
        <w:rPr>
          <w:bCs/>
          <w:color w:val="FF0000"/>
          <w:lang w:val="nb-NO"/>
        </w:rPr>
        <w:t xml:space="preserve"> </w:t>
      </w:r>
      <w:r w:rsidR="009B09E3" w:rsidRPr="007270D9">
        <w:rPr>
          <w:bCs/>
          <w:lang w:val="nb-NO"/>
        </w:rPr>
        <w:t>p</w:t>
      </w:r>
      <w:r w:rsidR="00C773F0" w:rsidRPr="007270D9">
        <w:rPr>
          <w:bCs/>
          <w:lang w:val="nb-NO"/>
        </w:rPr>
        <w:t>ë</w:t>
      </w:r>
      <w:r w:rsidR="009B09E3" w:rsidRPr="007270D9">
        <w:rPr>
          <w:bCs/>
          <w:lang w:val="nb-NO"/>
        </w:rPr>
        <w:t>r shkak edhe t</w:t>
      </w:r>
      <w:r w:rsidR="00C773F0" w:rsidRPr="007270D9">
        <w:rPr>
          <w:bCs/>
          <w:lang w:val="nb-NO"/>
        </w:rPr>
        <w:t>ë</w:t>
      </w:r>
      <w:r w:rsidR="009B09E3" w:rsidRPr="007270D9">
        <w:rPr>
          <w:bCs/>
          <w:lang w:val="nb-NO"/>
        </w:rPr>
        <w:t xml:space="preserve"> </w:t>
      </w:r>
      <w:r w:rsidR="000C3F5A" w:rsidRPr="007270D9">
        <w:rPr>
          <w:bCs/>
          <w:lang w:val="nb-NO"/>
        </w:rPr>
        <w:t>koh</w:t>
      </w:r>
      <w:r w:rsidR="00C773F0" w:rsidRPr="007270D9">
        <w:rPr>
          <w:bCs/>
          <w:lang w:val="nb-NO"/>
        </w:rPr>
        <w:t>ë</w:t>
      </w:r>
      <w:r w:rsidR="000C3F5A" w:rsidRPr="007270D9">
        <w:rPr>
          <w:bCs/>
          <w:lang w:val="nb-NO"/>
        </w:rPr>
        <w:t>s proceduriale q</w:t>
      </w:r>
      <w:r w:rsidR="00C773F0" w:rsidRPr="007270D9">
        <w:rPr>
          <w:bCs/>
          <w:lang w:val="nb-NO"/>
        </w:rPr>
        <w:t>ë</w:t>
      </w:r>
      <w:r w:rsidR="000C3F5A" w:rsidRPr="007270D9">
        <w:rPr>
          <w:bCs/>
          <w:lang w:val="nb-NO"/>
        </w:rPr>
        <w:t xml:space="preserve"> z</w:t>
      </w:r>
      <w:r w:rsidR="00C773F0" w:rsidRPr="007270D9">
        <w:rPr>
          <w:bCs/>
          <w:lang w:val="nb-NO"/>
        </w:rPr>
        <w:t>ë</w:t>
      </w:r>
      <w:r w:rsidR="000C3F5A" w:rsidRPr="007270D9">
        <w:rPr>
          <w:bCs/>
          <w:lang w:val="nb-NO"/>
        </w:rPr>
        <w:t>n</w:t>
      </w:r>
      <w:r w:rsidR="00C773F0" w:rsidRPr="007270D9">
        <w:rPr>
          <w:bCs/>
          <w:lang w:val="nb-NO"/>
        </w:rPr>
        <w:t>ë</w:t>
      </w:r>
      <w:r w:rsidR="000C3F5A" w:rsidRPr="007270D9">
        <w:rPr>
          <w:bCs/>
          <w:lang w:val="nb-NO"/>
        </w:rPr>
        <w:t xml:space="preserve"> prokurimet.</w:t>
      </w:r>
    </w:p>
    <w:p w:rsidR="00EC5D09" w:rsidRPr="007270D9" w:rsidRDefault="00EC5D09" w:rsidP="006E1660">
      <w:pPr>
        <w:jc w:val="both"/>
        <w:rPr>
          <w:bCs/>
          <w:lang w:val="nb-NO"/>
        </w:rPr>
      </w:pPr>
    </w:p>
    <w:p w:rsidR="00EB48EC" w:rsidRPr="007270D9" w:rsidRDefault="007F32B9" w:rsidP="006E1660">
      <w:pPr>
        <w:jc w:val="both"/>
      </w:pPr>
      <w:r w:rsidRPr="007270D9">
        <w:t>P</w:t>
      </w:r>
      <w:r w:rsidR="00BA04FE" w:rsidRPr="007270D9">
        <w:t>ë</w:t>
      </w:r>
      <w:r w:rsidR="00C61D4E" w:rsidRPr="007270D9">
        <w:t>rsa</w:t>
      </w:r>
      <w:r w:rsidR="00004786" w:rsidRPr="007270D9">
        <w:t xml:space="preserve"> </w:t>
      </w:r>
      <w:r w:rsidR="00EC5D09" w:rsidRPr="007270D9">
        <w:t>takon investimeve për vitin 2021</w:t>
      </w:r>
      <w:r w:rsidR="00EB48EC" w:rsidRPr="007270D9">
        <w:t>, Ministria e Kulturës është përqëndruar përkatësisht</w:t>
      </w:r>
      <w:r w:rsidRPr="007270D9">
        <w:t xml:space="preserve"> n</w:t>
      </w:r>
      <w:r w:rsidR="00BA04FE" w:rsidRPr="007270D9">
        <w:t>ë</w:t>
      </w:r>
      <w:r w:rsidRPr="007270D9">
        <w:t xml:space="preserve"> k</w:t>
      </w:r>
      <w:r w:rsidR="00BA04FE" w:rsidRPr="007270D9">
        <w:t>ë</w:t>
      </w:r>
      <w:r w:rsidRPr="007270D9">
        <w:t>to proj</w:t>
      </w:r>
      <w:r w:rsidR="00535A8F" w:rsidRPr="007270D9">
        <w:t>e</w:t>
      </w:r>
      <w:r w:rsidRPr="007270D9">
        <w:t>kte</w:t>
      </w:r>
      <w:r w:rsidR="00CF7076" w:rsidRPr="007270D9">
        <w:t>:</w:t>
      </w:r>
    </w:p>
    <w:p w:rsidR="004375B3" w:rsidRPr="007270D9" w:rsidRDefault="0030388D" w:rsidP="006E1660">
      <w:pPr>
        <w:pStyle w:val="NormalWeb"/>
        <w:spacing w:before="0" w:beforeAutospacing="0" w:after="0" w:afterAutospacing="0"/>
        <w:jc w:val="both"/>
      </w:pPr>
      <w:r w:rsidRPr="007270D9">
        <w:t>1</w:t>
      </w:r>
      <w:r w:rsidR="004375B3" w:rsidRPr="007270D9">
        <w:t>-Projekti per Rivitalizimin dhe rikualifikimin e territorit të ish Kinostudios "Shqiperia Sot", '"Parku Artit"</w:t>
      </w:r>
    </w:p>
    <w:p w:rsidR="00D0677D" w:rsidRPr="007270D9" w:rsidRDefault="008C4F99" w:rsidP="006E1660">
      <w:pPr>
        <w:pStyle w:val="NormalWeb"/>
        <w:spacing w:before="0" w:beforeAutospacing="0" w:after="0" w:afterAutospacing="0"/>
        <w:jc w:val="both"/>
      </w:pPr>
      <w:r w:rsidRPr="007270D9">
        <w:rPr>
          <w:bCs/>
          <w:lang w:val="sq-AL"/>
        </w:rPr>
        <w:t xml:space="preserve">Projekt me </w:t>
      </w:r>
      <w:r w:rsidR="00A92133" w:rsidRPr="007270D9">
        <w:rPr>
          <w:bCs/>
          <w:lang w:val="sq-AL"/>
        </w:rPr>
        <w:t xml:space="preserve">bashkëfinancim që </w:t>
      </w:r>
      <w:r w:rsidR="00A92133" w:rsidRPr="007270D9">
        <w:rPr>
          <w:lang w:val="sq-AL"/>
        </w:rPr>
        <w:t>do të realizohet në bashkëpunim me Rajonin e Puljas, që konsiston në rikualifikimin e hapësirës së parkut të Kinostudios, për të krijuar një hapësirë të re urbane të dedikuar për art, ekspozita dhe koncerte</w:t>
      </w:r>
      <w:r w:rsidR="00354371" w:rsidRPr="007270D9">
        <w:t>, p</w:t>
      </w:r>
      <w:r w:rsidR="00C773F0" w:rsidRPr="007270D9">
        <w:t>ë</w:t>
      </w:r>
      <w:r w:rsidR="00354371" w:rsidRPr="007270D9">
        <w:t>r t</w:t>
      </w:r>
      <w:r w:rsidR="00C773F0" w:rsidRPr="007270D9">
        <w:t>ë</w:t>
      </w:r>
      <w:r w:rsidR="00354371" w:rsidRPr="007270D9">
        <w:t xml:space="preserve"> cilin </w:t>
      </w:r>
      <w:r w:rsidR="00C773F0" w:rsidRPr="007270D9">
        <w:t>ë</w:t>
      </w:r>
      <w:r w:rsidR="00354371" w:rsidRPr="007270D9">
        <w:t>sht</w:t>
      </w:r>
      <w:r w:rsidR="00C773F0" w:rsidRPr="007270D9">
        <w:t>ë</w:t>
      </w:r>
      <w:r w:rsidR="00354371" w:rsidRPr="007270D9">
        <w:t xml:space="preserve"> planifikuar mbulimi I TVSH </w:t>
      </w:r>
      <w:r w:rsidR="003F57FD" w:rsidRPr="007270D9">
        <w:t>si dhe pjesa e bashk</w:t>
      </w:r>
      <w:r w:rsidR="00C773F0" w:rsidRPr="007270D9">
        <w:t>ë</w:t>
      </w:r>
      <w:r w:rsidR="00536943" w:rsidRPr="007270D9">
        <w:t>financimit, p</w:t>
      </w:r>
      <w:r w:rsidR="002428BC" w:rsidRPr="007270D9">
        <w:t>ë</w:t>
      </w:r>
      <w:r w:rsidR="00536943" w:rsidRPr="007270D9">
        <w:t>r t</w:t>
      </w:r>
      <w:r w:rsidR="002428BC" w:rsidRPr="007270D9">
        <w:t>ë</w:t>
      </w:r>
      <w:r w:rsidR="00536943" w:rsidRPr="007270D9">
        <w:t xml:space="preserve"> cilat </w:t>
      </w:r>
      <w:r w:rsidR="002428BC" w:rsidRPr="007270D9">
        <w:t>ë</w:t>
      </w:r>
      <w:r w:rsidR="00536943" w:rsidRPr="007270D9">
        <w:t>sht</w:t>
      </w:r>
      <w:r w:rsidR="002428BC" w:rsidRPr="007270D9">
        <w:t>ë</w:t>
      </w:r>
      <w:r w:rsidR="00536943" w:rsidRPr="007270D9">
        <w:t xml:space="preserve"> lidhur kontrata dhe </w:t>
      </w:r>
      <w:r w:rsidR="001462F9" w:rsidRPr="007270D9">
        <w:t>kan</w:t>
      </w:r>
      <w:r w:rsidR="002428BC" w:rsidRPr="007270D9">
        <w:t>ë</w:t>
      </w:r>
      <w:r w:rsidR="001462F9" w:rsidRPr="007270D9">
        <w:t xml:space="preserve"> filluar punimet.</w:t>
      </w:r>
    </w:p>
    <w:p w:rsidR="004375B3" w:rsidRPr="007270D9" w:rsidRDefault="0030388D" w:rsidP="006E1660">
      <w:pPr>
        <w:pStyle w:val="NormalWeb"/>
        <w:spacing w:before="0" w:beforeAutospacing="0" w:after="0" w:afterAutospacing="0"/>
        <w:jc w:val="both"/>
      </w:pPr>
      <w:r w:rsidRPr="007270D9">
        <w:t>2</w:t>
      </w:r>
      <w:r w:rsidR="004375B3" w:rsidRPr="007270D9">
        <w:t>-Rijetësimi I Piramides Tirane</w:t>
      </w:r>
    </w:p>
    <w:p w:rsidR="004375B3" w:rsidRPr="007270D9" w:rsidRDefault="004375B3" w:rsidP="003F3F6E">
      <w:pPr>
        <w:pStyle w:val="NormalWeb"/>
        <w:spacing w:before="0" w:beforeAutospacing="0" w:after="0" w:afterAutospacing="0"/>
        <w:jc w:val="both"/>
      </w:pPr>
      <w:r w:rsidRPr="007270D9">
        <w:t>Projekt q</w:t>
      </w:r>
      <w:r w:rsidR="00EC2E49" w:rsidRPr="007270D9">
        <w:t>ë</w:t>
      </w:r>
      <w:r w:rsidRPr="007270D9">
        <w:t xml:space="preserve"> fina</w:t>
      </w:r>
      <w:r w:rsidR="003F3F6E" w:rsidRPr="007270D9">
        <w:t>n</w:t>
      </w:r>
      <w:r w:rsidRPr="007270D9">
        <w:t>cohet nje pjese nga MK dhe nje pjes</w:t>
      </w:r>
      <w:r w:rsidR="00EC2E49" w:rsidRPr="007270D9">
        <w:t>ë</w:t>
      </w:r>
      <w:r w:rsidR="00E23075" w:rsidRPr="007270D9">
        <w:t xml:space="preserve"> nga Bashkia TR, i</w:t>
      </w:r>
      <w:r w:rsidRPr="007270D9">
        <w:t xml:space="preserve"> cili </w:t>
      </w:r>
      <w:r w:rsidR="00EC2E49" w:rsidRPr="007270D9">
        <w:t>ë</w:t>
      </w:r>
      <w:r w:rsidRPr="007270D9">
        <w:t>sht</w:t>
      </w:r>
      <w:r w:rsidR="00EC2E49" w:rsidRPr="007270D9">
        <w:t>ë</w:t>
      </w:r>
      <w:r w:rsidRPr="007270D9">
        <w:t xml:space="preserve"> n</w:t>
      </w:r>
      <w:r w:rsidR="00EC2E49" w:rsidRPr="007270D9">
        <w:t>ë</w:t>
      </w:r>
      <w:r w:rsidRPr="007270D9">
        <w:t xml:space="preserve"> vijim edhe p</w:t>
      </w:r>
      <w:r w:rsidR="00EC2E49" w:rsidRPr="007270D9">
        <w:t>ë</w:t>
      </w:r>
      <w:r w:rsidR="001A2DDA" w:rsidRPr="007270D9">
        <w:t>r vitet 2021-2024</w:t>
      </w:r>
      <w:r w:rsidR="003F3F6E" w:rsidRPr="007270D9">
        <w:t xml:space="preserve">, </w:t>
      </w:r>
      <w:r w:rsidR="001A2DDA" w:rsidRPr="007270D9">
        <w:t>p</w:t>
      </w:r>
      <w:r w:rsidR="002428BC" w:rsidRPr="007270D9">
        <w:t>ë</w:t>
      </w:r>
      <w:r w:rsidR="001A2DDA" w:rsidRPr="007270D9">
        <w:t>r t</w:t>
      </w:r>
      <w:r w:rsidR="002428BC" w:rsidRPr="007270D9">
        <w:t>ë</w:t>
      </w:r>
      <w:r w:rsidR="001A2DDA" w:rsidRPr="007270D9">
        <w:t xml:space="preserve"> cilin </w:t>
      </w:r>
      <w:r w:rsidR="003B78F4" w:rsidRPr="007270D9">
        <w:t xml:space="preserve">aktualisht </w:t>
      </w:r>
      <w:r w:rsidR="001A2DDA" w:rsidRPr="007270D9">
        <w:t>jan</w:t>
      </w:r>
      <w:r w:rsidR="002428BC" w:rsidRPr="007270D9">
        <w:t>ë</w:t>
      </w:r>
      <w:r w:rsidR="001A2DDA" w:rsidRPr="007270D9">
        <w:t xml:space="preserve"> </w:t>
      </w:r>
      <w:r w:rsidR="003F3F6E" w:rsidRPr="007270D9">
        <w:t>obliguar fondet nga Bashkia Tirane</w:t>
      </w:r>
      <w:r w:rsidR="004D74C5" w:rsidRPr="007270D9">
        <w:t xml:space="preserve"> sikurse parashikonte pla</w:t>
      </w:r>
      <w:r w:rsidR="00BD7F2A" w:rsidRPr="007270D9">
        <w:t>ni p</w:t>
      </w:r>
      <w:r w:rsidR="002428BC" w:rsidRPr="007270D9">
        <w:t>ë</w:t>
      </w:r>
      <w:r w:rsidR="00BD7F2A" w:rsidRPr="007270D9">
        <w:t>r vitin 2021</w:t>
      </w:r>
      <w:r w:rsidR="001A2DDA" w:rsidRPr="007270D9">
        <w:t>.</w:t>
      </w:r>
    </w:p>
    <w:p w:rsidR="00AB603D" w:rsidRPr="007270D9" w:rsidRDefault="0030388D" w:rsidP="006E1660">
      <w:pPr>
        <w:pStyle w:val="NormalWeb"/>
        <w:spacing w:before="0" w:beforeAutospacing="0" w:after="0" w:afterAutospacing="0"/>
        <w:jc w:val="both"/>
      </w:pPr>
      <w:r w:rsidRPr="007270D9">
        <w:t>3-</w:t>
      </w:r>
      <w:r w:rsidR="00AB603D" w:rsidRPr="007270D9">
        <w:t>Restaurimi, Rikonstruksioni dhe Rehabilitimi i hapsirave ne Muzeun e Arteve te bukra</w:t>
      </w:r>
      <w:r w:rsidR="008A3777" w:rsidRPr="007270D9">
        <w:t xml:space="preserve"> (Galerisë Kombetare të Arteve) </w:t>
      </w:r>
    </w:p>
    <w:p w:rsidR="00B62547" w:rsidRPr="007270D9" w:rsidRDefault="008A3777" w:rsidP="008A3777">
      <w:pPr>
        <w:pStyle w:val="NormalWeb"/>
        <w:spacing w:before="0" w:beforeAutospacing="0" w:after="0" w:afterAutospacing="0"/>
        <w:jc w:val="both"/>
      </w:pPr>
      <w:r w:rsidRPr="007270D9">
        <w:t xml:space="preserve">Projekt i parashikuar </w:t>
      </w:r>
      <w:r w:rsidR="0012395E" w:rsidRPr="007270D9">
        <w:t xml:space="preserve">për vitet 2021-2024, </w:t>
      </w:r>
      <w:r w:rsidRPr="007270D9">
        <w:t>p</w:t>
      </w:r>
      <w:r w:rsidR="002428BC" w:rsidRPr="007270D9">
        <w:t>ë</w:t>
      </w:r>
      <w:r w:rsidRPr="007270D9">
        <w:t>r t</w:t>
      </w:r>
      <w:r w:rsidR="002428BC" w:rsidRPr="007270D9">
        <w:t>ë</w:t>
      </w:r>
      <w:r w:rsidRPr="007270D9">
        <w:t xml:space="preserve"> cilin aktualisht </w:t>
      </w:r>
      <w:r w:rsidR="002428BC" w:rsidRPr="007270D9">
        <w:t>ë</w:t>
      </w:r>
      <w:r w:rsidRPr="007270D9">
        <w:t>sht</w:t>
      </w:r>
      <w:r w:rsidR="002428BC" w:rsidRPr="007270D9">
        <w:t>ë</w:t>
      </w:r>
      <w:r w:rsidRPr="007270D9">
        <w:t xml:space="preserve"> lidhur kontarta dhe obliguar fondet </w:t>
      </w:r>
      <w:r w:rsidR="0012395E" w:rsidRPr="007270D9">
        <w:t>sik</w:t>
      </w:r>
      <w:r w:rsidR="00B62547" w:rsidRPr="007270D9">
        <w:t>urse parashikuar n</w:t>
      </w:r>
      <w:r w:rsidR="002428BC" w:rsidRPr="007270D9">
        <w:t>ë</w:t>
      </w:r>
      <w:r w:rsidR="00B62547" w:rsidRPr="007270D9">
        <w:t xml:space="preserve"> planin 2021.</w:t>
      </w:r>
    </w:p>
    <w:p w:rsidR="00513194" w:rsidRPr="007270D9" w:rsidRDefault="00513194" w:rsidP="006E1660">
      <w:pPr>
        <w:pStyle w:val="NormalWeb"/>
        <w:spacing w:before="0" w:beforeAutospacing="0" w:after="0" w:afterAutospacing="0"/>
        <w:jc w:val="both"/>
      </w:pPr>
      <w:r w:rsidRPr="007270D9">
        <w:t xml:space="preserve">4-Rikonstruksion Magazinat e TKOAB, </w:t>
      </w:r>
      <w:r w:rsidR="0011301E" w:rsidRPr="007270D9">
        <w:t>projekt n</w:t>
      </w:r>
      <w:r w:rsidR="00C773F0" w:rsidRPr="007270D9">
        <w:t>ë</w:t>
      </w:r>
      <w:r w:rsidR="0011301E" w:rsidRPr="007270D9">
        <w:t xml:space="preserve"> vijim nga viti</w:t>
      </w:r>
      <w:r w:rsidRPr="007270D9">
        <w:t xml:space="preserve"> 2020</w:t>
      </w:r>
      <w:r w:rsidR="0011301E" w:rsidRPr="007270D9">
        <w:t>.</w:t>
      </w:r>
    </w:p>
    <w:p w:rsidR="0011301E" w:rsidRPr="007270D9" w:rsidRDefault="0011301E" w:rsidP="006E1660">
      <w:pPr>
        <w:pStyle w:val="NormalWeb"/>
        <w:spacing w:before="0" w:beforeAutospacing="0" w:after="0" w:afterAutospacing="0"/>
        <w:jc w:val="both"/>
      </w:pPr>
      <w:r w:rsidRPr="007270D9">
        <w:t>5-</w:t>
      </w:r>
      <w:r w:rsidR="00EB5A21" w:rsidRPr="007270D9">
        <w:t>Restaurimi per ndertesen e Fondit</w:t>
      </w:r>
      <w:r w:rsidR="009B3340" w:rsidRPr="007270D9">
        <w:t xml:space="preserve"> te Biblotekes Kombetare</w:t>
      </w:r>
      <w:r w:rsidRPr="007270D9">
        <w:t>, projekt n</w:t>
      </w:r>
      <w:r w:rsidR="00C773F0" w:rsidRPr="007270D9">
        <w:t>ë</w:t>
      </w:r>
      <w:r w:rsidRPr="007270D9">
        <w:t xml:space="preserve"> vijim nga viti 2020.</w:t>
      </w:r>
    </w:p>
    <w:p w:rsidR="00C04F1F" w:rsidRPr="007270D9" w:rsidRDefault="00C04F1F" w:rsidP="006E1660">
      <w:pPr>
        <w:pStyle w:val="NormalWeb"/>
        <w:spacing w:before="0" w:beforeAutospacing="0" w:after="0" w:afterAutospacing="0"/>
        <w:jc w:val="both"/>
      </w:pPr>
      <w:r w:rsidRPr="007270D9">
        <w:t>6-</w:t>
      </w:r>
      <w:r w:rsidR="00ED500A" w:rsidRPr="007270D9">
        <w:t>Restaurim, Rikonstruksion dhe Rinovim salles Koncerteve ne Universitetin e Arteve, Tirane, projekt q</w:t>
      </w:r>
      <w:r w:rsidR="00C773F0" w:rsidRPr="007270D9">
        <w:t>ë</w:t>
      </w:r>
      <w:r w:rsidR="00ED500A" w:rsidRPr="007270D9">
        <w:t xml:space="preserve"> do t</w:t>
      </w:r>
      <w:r w:rsidR="00C773F0" w:rsidRPr="007270D9">
        <w:t>ë</w:t>
      </w:r>
      <w:r w:rsidR="00ED500A" w:rsidRPr="007270D9">
        <w:t xml:space="preserve"> shtrihet n</w:t>
      </w:r>
      <w:r w:rsidR="00C773F0" w:rsidRPr="007270D9">
        <w:t>ë</w:t>
      </w:r>
      <w:r w:rsidR="00107C65" w:rsidRPr="007270D9">
        <w:t xml:space="preserve"> vitet 2021-2022, </w:t>
      </w:r>
      <w:r w:rsidR="001668DD" w:rsidRPr="007270D9">
        <w:t xml:space="preserve">aktualisht </w:t>
      </w:r>
      <w:r w:rsidR="002428BC" w:rsidRPr="007270D9">
        <w:t>ë</w:t>
      </w:r>
      <w:r w:rsidR="001668DD" w:rsidRPr="007270D9">
        <w:t>sht</w:t>
      </w:r>
      <w:r w:rsidR="002428BC" w:rsidRPr="007270D9">
        <w:t>ë</w:t>
      </w:r>
      <w:r w:rsidR="001668DD" w:rsidRPr="007270D9">
        <w:t xml:space="preserve"> lidhur kontra</w:t>
      </w:r>
      <w:r w:rsidR="00107C65" w:rsidRPr="007270D9">
        <w:t>ta dhe obliguar fondet sikurse parashikuar n</w:t>
      </w:r>
      <w:r w:rsidR="002428BC" w:rsidRPr="007270D9">
        <w:t>ë</w:t>
      </w:r>
      <w:r w:rsidR="00107C65" w:rsidRPr="007270D9">
        <w:t xml:space="preserve"> planin 2021</w:t>
      </w:r>
      <w:r w:rsidR="006564E4" w:rsidRPr="007270D9">
        <w:t>.</w:t>
      </w:r>
    </w:p>
    <w:p w:rsidR="00ED500A" w:rsidRPr="007270D9" w:rsidRDefault="0085514A" w:rsidP="004E239A">
      <w:pPr>
        <w:pStyle w:val="NormalWeb"/>
        <w:spacing w:before="0" w:beforeAutospacing="0" w:after="0" w:afterAutospacing="0"/>
        <w:jc w:val="both"/>
      </w:pPr>
      <w:r w:rsidRPr="007270D9">
        <w:t>7-Projektim dhe Implementim i</w:t>
      </w:r>
      <w:r w:rsidR="00F71CD9" w:rsidRPr="007270D9">
        <w:t xml:space="preserve"> Mozaikut Tiran</w:t>
      </w:r>
      <w:r w:rsidR="002428BC" w:rsidRPr="007270D9">
        <w:t>ë</w:t>
      </w:r>
      <w:r w:rsidR="00ED500A" w:rsidRPr="007270D9">
        <w:t>, projekt q</w:t>
      </w:r>
      <w:r w:rsidR="00C773F0" w:rsidRPr="007270D9">
        <w:t>ë</w:t>
      </w:r>
      <w:r w:rsidR="00ED500A" w:rsidRPr="007270D9">
        <w:t xml:space="preserve"> do t</w:t>
      </w:r>
      <w:r w:rsidR="00C773F0" w:rsidRPr="007270D9">
        <w:t>ë</w:t>
      </w:r>
      <w:r w:rsidR="00ED500A" w:rsidRPr="007270D9">
        <w:t xml:space="preserve"> shtrihet n</w:t>
      </w:r>
      <w:r w:rsidR="00C773F0" w:rsidRPr="007270D9">
        <w:t>ë</w:t>
      </w:r>
      <w:r w:rsidR="004E239A" w:rsidRPr="007270D9">
        <w:t xml:space="preserve"> vitet 2021-2022, aktualisht </w:t>
      </w:r>
      <w:r w:rsidR="002428BC" w:rsidRPr="007270D9">
        <w:t>ë</w:t>
      </w:r>
      <w:r w:rsidR="004E239A" w:rsidRPr="007270D9">
        <w:t>sht</w:t>
      </w:r>
      <w:r w:rsidR="002428BC" w:rsidRPr="007270D9">
        <w:t>ë</w:t>
      </w:r>
      <w:r w:rsidR="004E239A" w:rsidRPr="007270D9">
        <w:t xml:space="preserve"> lidhur kontrata</w:t>
      </w:r>
      <w:r w:rsidR="000D4B23" w:rsidRPr="007270D9">
        <w:t>.</w:t>
      </w:r>
    </w:p>
    <w:p w:rsidR="006145E9" w:rsidRPr="007270D9" w:rsidRDefault="006145E9" w:rsidP="006E1660">
      <w:pPr>
        <w:pStyle w:val="NormalWeb"/>
        <w:spacing w:before="0" w:beforeAutospacing="0" w:after="0" w:afterAutospacing="0"/>
        <w:jc w:val="both"/>
      </w:pPr>
      <w:r w:rsidRPr="007270D9">
        <w:t>8-Shprones</w:t>
      </w:r>
      <w:r w:rsidR="00D14662" w:rsidRPr="007270D9">
        <w:t>im te pasurive te paluajtshme p</w:t>
      </w:r>
      <w:r w:rsidR="002428BC" w:rsidRPr="007270D9">
        <w:t>ë</w:t>
      </w:r>
      <w:r w:rsidRPr="007270D9">
        <w:t>r Muzeu Hebraik Shqipetar ne Vlore</w:t>
      </w:r>
      <w:r w:rsidR="00BB3306" w:rsidRPr="007270D9">
        <w:t>, n</w:t>
      </w:r>
      <w:r w:rsidR="00C773F0" w:rsidRPr="007270D9">
        <w:t>ë</w:t>
      </w:r>
      <w:r w:rsidR="00BB3306" w:rsidRPr="007270D9">
        <w:t xml:space="preserve"> zbatim t</w:t>
      </w:r>
      <w:r w:rsidR="00C773F0" w:rsidRPr="007270D9">
        <w:t>ë</w:t>
      </w:r>
      <w:r w:rsidR="00FB0AF9" w:rsidRPr="007270D9">
        <w:t xml:space="preserve"> VKM nr.1103 datë 24.12.2020, ende pa realizuar.</w:t>
      </w:r>
    </w:p>
    <w:p w:rsidR="008028A1" w:rsidRPr="007270D9" w:rsidRDefault="006B64BC" w:rsidP="006E1660">
      <w:pPr>
        <w:pStyle w:val="NormalWeb"/>
        <w:spacing w:before="0" w:beforeAutospacing="0" w:after="0" w:afterAutospacing="0"/>
        <w:jc w:val="both"/>
      </w:pPr>
      <w:r w:rsidRPr="007270D9">
        <w:t>9</w:t>
      </w:r>
      <w:r w:rsidR="004375B3" w:rsidRPr="007270D9">
        <w:t>-Realizimi i punimeve të konservimit dhe drenazhimit në Portën me Kulla dhe Nimfeu, qyteti antik Butrint- projekti IPA "MoNa"</w:t>
      </w:r>
      <w:r w:rsidR="008028A1" w:rsidRPr="007270D9">
        <w:t>, p</w:t>
      </w:r>
      <w:r w:rsidR="002428BC" w:rsidRPr="007270D9">
        <w:t>ë</w:t>
      </w:r>
      <w:r w:rsidR="008028A1" w:rsidRPr="007270D9">
        <w:t>rfunduar</w:t>
      </w:r>
      <w:r w:rsidR="008A60A3" w:rsidRPr="007270D9">
        <w:t>.</w:t>
      </w:r>
    </w:p>
    <w:p w:rsidR="004375B3" w:rsidRPr="007270D9" w:rsidRDefault="006B64BC" w:rsidP="006E1660">
      <w:pPr>
        <w:pStyle w:val="NormalWeb"/>
        <w:spacing w:before="0" w:beforeAutospacing="0" w:after="0" w:afterAutospacing="0"/>
        <w:jc w:val="both"/>
      </w:pPr>
      <w:r w:rsidRPr="007270D9">
        <w:lastRenderedPageBreak/>
        <w:t>10</w:t>
      </w:r>
      <w:r w:rsidR="004375B3" w:rsidRPr="007270D9">
        <w:t>-Restaurim i kishës së "Shën e Premtes</w:t>
      </w:r>
      <w:r w:rsidR="009D7FF3" w:rsidRPr="007270D9">
        <w:t>”</w:t>
      </w:r>
      <w:r w:rsidR="004375B3" w:rsidRPr="007270D9">
        <w:t xml:space="preserve"> </w:t>
      </w:r>
      <w:r w:rsidR="009D7FF3" w:rsidRPr="007270D9">
        <w:t>Lukov</w:t>
      </w:r>
      <w:r w:rsidR="00C773F0" w:rsidRPr="007270D9">
        <w:t>ë</w:t>
      </w:r>
      <w:r w:rsidR="000D3F1E" w:rsidRPr="007270D9">
        <w:t xml:space="preserve">, aktualisht </w:t>
      </w:r>
      <w:r w:rsidR="002428BC" w:rsidRPr="007270D9">
        <w:t>ë</w:t>
      </w:r>
      <w:r w:rsidR="000D3F1E" w:rsidRPr="007270D9">
        <w:t>sht</w:t>
      </w:r>
      <w:r w:rsidR="002428BC" w:rsidRPr="007270D9">
        <w:t>ë</w:t>
      </w:r>
      <w:r w:rsidR="000D3F1E" w:rsidRPr="007270D9">
        <w:t xml:space="preserve"> lidhur kontrata dhe obliguar fondet.</w:t>
      </w:r>
    </w:p>
    <w:p w:rsidR="00BC493D" w:rsidRPr="007270D9" w:rsidRDefault="00BC493D" w:rsidP="006E1660">
      <w:pPr>
        <w:pStyle w:val="NormalWeb"/>
        <w:spacing w:before="0" w:beforeAutospacing="0" w:after="0" w:afterAutospacing="0"/>
        <w:jc w:val="both"/>
      </w:pPr>
      <w:r w:rsidRPr="007270D9">
        <w:t>11-Planifikim p</w:t>
      </w:r>
      <w:r w:rsidR="00C773F0" w:rsidRPr="007270D9">
        <w:t>ë</w:t>
      </w:r>
      <w:r w:rsidRPr="007270D9">
        <w:t>r mbulimin e TVSH p</w:t>
      </w:r>
      <w:r w:rsidR="00C773F0" w:rsidRPr="007270D9">
        <w:t>ë</w:t>
      </w:r>
      <w:r w:rsidRPr="007270D9">
        <w:t xml:space="preserve">r projektet IPA </w:t>
      </w:r>
      <w:r w:rsidR="00B35F24" w:rsidRPr="007270D9">
        <w:t>p</w:t>
      </w:r>
      <w:r w:rsidR="00C773F0" w:rsidRPr="007270D9">
        <w:t>ë</w:t>
      </w:r>
      <w:r w:rsidR="00B35F24" w:rsidRPr="007270D9">
        <w:t>r vitin 2021</w:t>
      </w:r>
      <w:r w:rsidR="00236BA5" w:rsidRPr="007270D9">
        <w:t>, pjes</w:t>
      </w:r>
      <w:r w:rsidR="002428BC" w:rsidRPr="007270D9">
        <w:t>ë</w:t>
      </w:r>
      <w:r w:rsidR="00236BA5" w:rsidRPr="007270D9">
        <w:t>risht realizuar.</w:t>
      </w:r>
    </w:p>
    <w:p w:rsidR="000E4C61" w:rsidRPr="007270D9" w:rsidRDefault="00173BE4" w:rsidP="006E1660">
      <w:pPr>
        <w:jc w:val="both"/>
      </w:pPr>
      <w:r w:rsidRPr="007270D9">
        <w:t>12-</w:t>
      </w:r>
      <w:r w:rsidR="005D56B6" w:rsidRPr="007270D9">
        <w:t>Hartim "Plani i Konservimit, Ndërhyrje Përforcuese dhe Restauruse 2 objekte banimi brenda Kalasë së Krujës, brenda Zonës Arkeologjike “A” të qytetit të Krujës vlerësuar me nivel dëmi DS4 (Nr. 54 dhe Nr. 66)"</w:t>
      </w:r>
      <w:r w:rsidR="00F529E0" w:rsidRPr="007270D9">
        <w:t>, p</w:t>
      </w:r>
      <w:r w:rsidR="002428BC" w:rsidRPr="007270D9">
        <w:t>ë</w:t>
      </w:r>
      <w:r w:rsidR="00F529E0" w:rsidRPr="007270D9">
        <w:t>rfunduar projekti.</w:t>
      </w:r>
    </w:p>
    <w:p w:rsidR="00173BE4" w:rsidRPr="007270D9" w:rsidRDefault="00173BE4" w:rsidP="006E1660">
      <w:pPr>
        <w:jc w:val="both"/>
      </w:pPr>
      <w:r w:rsidRPr="007270D9">
        <w:t xml:space="preserve">13-Hartim "Plani i Konservimit, Ndërhyrje Përforcuese dhe Restauruse në objektin: Muri i Kalasë Durrës (pa kullën C </w:t>
      </w:r>
      <w:r w:rsidR="00F529E0" w:rsidRPr="007270D9">
        <w:t>por me Kullën Veneciane Durrës), p</w:t>
      </w:r>
      <w:r w:rsidR="002428BC" w:rsidRPr="007270D9">
        <w:t>ë</w:t>
      </w:r>
      <w:r w:rsidR="00F529E0" w:rsidRPr="007270D9">
        <w:t>rfunduar projekti.</w:t>
      </w:r>
    </w:p>
    <w:p w:rsidR="00E47F84" w:rsidRPr="007270D9" w:rsidRDefault="00E47F84" w:rsidP="006E1660">
      <w:pPr>
        <w:jc w:val="both"/>
      </w:pPr>
      <w:r w:rsidRPr="007270D9">
        <w:t>14-</w:t>
      </w:r>
      <w:r w:rsidR="00876039" w:rsidRPr="007270D9">
        <w:t>Hartim "Plani i Konservimit, Ndërhyrje Përforcuese dhe Restauruse në objektin: Kalaja e Prezës (duke përfshirë Xhamia në Kalanë e Prezës, duke përjashtuar 2 kullat dhe murin Verilindor i kalasë)</w:t>
      </w:r>
      <w:r w:rsidR="000A0FDB" w:rsidRPr="007270D9">
        <w:t>, p</w:t>
      </w:r>
      <w:r w:rsidR="002428BC" w:rsidRPr="007270D9">
        <w:t>ë</w:t>
      </w:r>
      <w:r w:rsidR="000A0FDB" w:rsidRPr="007270D9">
        <w:t>rfunduar projekti.</w:t>
      </w:r>
    </w:p>
    <w:p w:rsidR="00972755" w:rsidRPr="007270D9" w:rsidRDefault="006F60ED" w:rsidP="006E1660">
      <w:pPr>
        <w:jc w:val="both"/>
      </w:pPr>
      <w:r w:rsidRPr="007270D9">
        <w:t>15-</w:t>
      </w:r>
      <w:r w:rsidR="00C212DB" w:rsidRPr="007270D9">
        <w:t>Kryerja e Monitorimit Arkeologjik në 26 zonat e reja të Zhvillimit</w:t>
      </w:r>
      <w:r w:rsidR="000A0FDB" w:rsidRPr="007270D9">
        <w:t>, projekt ende i parealizuar.</w:t>
      </w:r>
    </w:p>
    <w:p w:rsidR="002920ED" w:rsidRPr="00005A02" w:rsidRDefault="00D2055F" w:rsidP="006E1660">
      <w:pPr>
        <w:jc w:val="both"/>
      </w:pPr>
      <w:r w:rsidRPr="007270D9">
        <w:t>16-</w:t>
      </w:r>
      <w:r w:rsidR="00851517" w:rsidRPr="00005A02">
        <w:t>Hartim Proj</w:t>
      </w:r>
      <w:r w:rsidR="0053793F" w:rsidRPr="00005A02">
        <w:t>ekti Q</w:t>
      </w:r>
      <w:r w:rsidR="002428BC" w:rsidRPr="00005A02">
        <w:t>ë</w:t>
      </w:r>
      <w:r w:rsidR="00103EA1" w:rsidRPr="00005A02">
        <w:t>ndra Kulturore p</w:t>
      </w:r>
      <w:r w:rsidR="002428BC" w:rsidRPr="00005A02">
        <w:t>ë</w:t>
      </w:r>
      <w:r w:rsidR="0053793F" w:rsidRPr="00005A02">
        <w:t>r Femij</w:t>
      </w:r>
      <w:r w:rsidR="002428BC" w:rsidRPr="00005A02">
        <w:t>ë</w:t>
      </w:r>
      <w:r w:rsidR="00851517" w:rsidRPr="00005A02">
        <w:t xml:space="preserve"> dhe Teatrit </w:t>
      </w:r>
      <w:proofErr w:type="gramStart"/>
      <w:r w:rsidR="00851517" w:rsidRPr="00005A02">
        <w:t>te</w:t>
      </w:r>
      <w:proofErr w:type="gramEnd"/>
      <w:r w:rsidR="00851517" w:rsidRPr="00005A02">
        <w:t xml:space="preserve"> Kuk</w:t>
      </w:r>
      <w:r w:rsidR="0053793F" w:rsidRPr="00005A02">
        <w:t>ullave</w:t>
      </w:r>
      <w:r w:rsidR="008E3E2D" w:rsidRPr="00005A02">
        <w:t>, n</w:t>
      </w:r>
      <w:r w:rsidR="002428BC" w:rsidRPr="00005A02">
        <w:t>ë</w:t>
      </w:r>
      <w:r w:rsidR="008E3E2D" w:rsidRPr="00005A02">
        <w:t xml:space="preserve"> procedur</w:t>
      </w:r>
      <w:r w:rsidR="002428BC" w:rsidRPr="00005A02">
        <w:t>ë</w:t>
      </w:r>
      <w:r w:rsidR="008E3E2D" w:rsidRPr="00005A02">
        <w:t xml:space="preserve"> e sip</w:t>
      </w:r>
      <w:r w:rsidR="002428BC" w:rsidRPr="00005A02">
        <w:t>ë</w:t>
      </w:r>
      <w:r w:rsidR="008E3E2D" w:rsidRPr="00005A02">
        <w:t>r.</w:t>
      </w:r>
    </w:p>
    <w:p w:rsidR="00ED398C" w:rsidRPr="00005A02" w:rsidRDefault="00ED398C" w:rsidP="00ED398C">
      <w:pPr>
        <w:pStyle w:val="PlainText"/>
        <w:jc w:val="both"/>
        <w:rPr>
          <w:rFonts w:ascii="Times New Roman" w:hAnsi="Times New Roman"/>
          <w:sz w:val="24"/>
          <w:szCs w:val="24"/>
          <w:lang w:val="sq-AL"/>
        </w:rPr>
      </w:pPr>
      <w:r w:rsidRPr="00005A02">
        <w:rPr>
          <w:rFonts w:ascii="Times New Roman" w:hAnsi="Times New Roman"/>
          <w:sz w:val="24"/>
          <w:szCs w:val="24"/>
          <w:lang w:val="sq-AL"/>
        </w:rPr>
        <w:t>Për sa i perket shpenzimeve kapitale, financimit të huaj është bërë shtesa me Aktin Normativ nr. 34 dt 03.12.2021 shtesa e tavanit për FH në vlerën 93 milion lekë në programin Art dhe Kulture dhe në vleren 43 milion leke për programin Trashegimia Kulturore dhe Muzete.</w:t>
      </w:r>
    </w:p>
    <w:p w:rsidR="00C66581" w:rsidRPr="00005A02" w:rsidRDefault="00C66581" w:rsidP="006E1660">
      <w:pPr>
        <w:jc w:val="both"/>
        <w:rPr>
          <w:bCs/>
        </w:rPr>
      </w:pPr>
    </w:p>
    <w:p w:rsidR="002920ED" w:rsidRPr="007270D9" w:rsidRDefault="002920ED" w:rsidP="006E1660">
      <w:pPr>
        <w:pStyle w:val="Subtitle"/>
        <w:jc w:val="both"/>
        <w:rPr>
          <w:b w:val="0"/>
          <w:bCs w:val="0"/>
          <w:lang w:val="en-US"/>
        </w:rPr>
      </w:pPr>
      <w:r w:rsidRPr="007270D9">
        <w:rPr>
          <w:b w:val="0"/>
          <w:bCs w:val="0"/>
          <w:lang w:val="en-US"/>
        </w:rPr>
        <w:t>Krahas Bux</w:t>
      </w:r>
      <w:r w:rsidR="00E56ACB" w:rsidRPr="007270D9">
        <w:rPr>
          <w:b w:val="0"/>
          <w:bCs w:val="0"/>
          <w:lang w:val="en-US"/>
        </w:rPr>
        <w:t>hetit të akorduar për vitin 2021</w:t>
      </w:r>
      <w:r w:rsidRPr="007270D9">
        <w:rPr>
          <w:b w:val="0"/>
          <w:bCs w:val="0"/>
          <w:lang w:val="en-US"/>
        </w:rPr>
        <w:t>, Ministria e Kulturës ka realizuar shpenzime dhe nga të ardhurat jashtë limitit për të tre programet e MK përkatësisht:</w:t>
      </w:r>
    </w:p>
    <w:p w:rsidR="00340B0C" w:rsidRPr="007270D9" w:rsidRDefault="00340B0C" w:rsidP="006E1660">
      <w:pPr>
        <w:jc w:val="both"/>
        <w:rPr>
          <w:color w:val="FF0000"/>
        </w:rPr>
      </w:pPr>
    </w:p>
    <w:tbl>
      <w:tblPr>
        <w:tblW w:w="9195" w:type="dxa"/>
        <w:tblInd w:w="93" w:type="dxa"/>
        <w:tblLook w:val="04A0" w:firstRow="1" w:lastRow="0" w:firstColumn="1" w:lastColumn="0" w:noHBand="0" w:noVBand="1"/>
      </w:tblPr>
      <w:tblGrid>
        <w:gridCol w:w="1095"/>
        <w:gridCol w:w="1260"/>
        <w:gridCol w:w="2085"/>
        <w:gridCol w:w="2055"/>
        <w:gridCol w:w="2700"/>
      </w:tblGrid>
      <w:tr w:rsidR="00DF3975" w:rsidRPr="007270D9" w:rsidTr="00447E58">
        <w:trPr>
          <w:trHeight w:val="1169"/>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Gr.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Programi</w:t>
            </w:r>
          </w:p>
        </w:tc>
        <w:tc>
          <w:tcPr>
            <w:tcW w:w="2085" w:type="dxa"/>
            <w:tcBorders>
              <w:top w:val="single" w:sz="4" w:space="0" w:color="auto"/>
              <w:left w:val="nil"/>
              <w:bottom w:val="single" w:sz="4" w:space="0" w:color="auto"/>
              <w:right w:val="single" w:sz="4" w:space="0" w:color="auto"/>
            </w:tcBorders>
            <w:shd w:val="clear" w:color="auto" w:fill="auto"/>
            <w:vAlign w:val="center"/>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 </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Vlera e realizimit te Shpenzimeve korrente nga te ardhurat jashte limitit (ne mije leke)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 e realizimit ndaj totalit</w:t>
            </w:r>
          </w:p>
        </w:tc>
      </w:tr>
      <w:tr w:rsidR="00DF3975" w:rsidRPr="007270D9" w:rsidTr="00DF3975">
        <w:trPr>
          <w:trHeight w:val="675"/>
        </w:trPr>
        <w:tc>
          <w:tcPr>
            <w:tcW w:w="1095" w:type="dxa"/>
            <w:tcBorders>
              <w:top w:val="nil"/>
              <w:left w:val="single" w:sz="4" w:space="0" w:color="auto"/>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12</w:t>
            </w:r>
          </w:p>
        </w:tc>
        <w:tc>
          <w:tcPr>
            <w:tcW w:w="126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01110</w:t>
            </w:r>
          </w:p>
        </w:tc>
        <w:tc>
          <w:tcPr>
            <w:tcW w:w="208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Planifikim, Menaxhim, Administrim</w:t>
            </w:r>
          </w:p>
        </w:tc>
        <w:tc>
          <w:tcPr>
            <w:tcW w:w="205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 xml:space="preserve">           32,125    </w:t>
            </w:r>
          </w:p>
        </w:tc>
        <w:tc>
          <w:tcPr>
            <w:tcW w:w="2700" w:type="dxa"/>
            <w:tcBorders>
              <w:top w:val="nil"/>
              <w:left w:val="nil"/>
              <w:bottom w:val="single" w:sz="4" w:space="0" w:color="auto"/>
              <w:right w:val="single" w:sz="4" w:space="0" w:color="auto"/>
            </w:tcBorders>
            <w:shd w:val="clear" w:color="auto" w:fill="auto"/>
            <w:vAlign w:val="center"/>
            <w:hideMark/>
          </w:tcPr>
          <w:p w:rsidR="00DF3975" w:rsidRPr="007270D9" w:rsidRDefault="00DF3975" w:rsidP="00DF3975">
            <w:pPr>
              <w:jc w:val="center"/>
              <w:rPr>
                <w:rFonts w:eastAsia="Times New Roman"/>
                <w:sz w:val="16"/>
                <w:szCs w:val="16"/>
              </w:rPr>
            </w:pPr>
          </w:p>
          <w:p w:rsidR="00DF3975" w:rsidRPr="007270D9" w:rsidRDefault="00DF3975" w:rsidP="00DF3975">
            <w:pPr>
              <w:jc w:val="center"/>
              <w:rPr>
                <w:rFonts w:eastAsia="Times New Roman"/>
                <w:sz w:val="16"/>
                <w:szCs w:val="16"/>
              </w:rPr>
            </w:pPr>
          </w:p>
          <w:p w:rsidR="00DF3975" w:rsidRPr="007270D9" w:rsidRDefault="00DF3975" w:rsidP="00DF3975">
            <w:pPr>
              <w:jc w:val="center"/>
              <w:rPr>
                <w:rFonts w:eastAsia="Times New Roman"/>
                <w:sz w:val="16"/>
                <w:szCs w:val="16"/>
              </w:rPr>
            </w:pPr>
          </w:p>
          <w:p w:rsidR="00DF3975" w:rsidRPr="007270D9" w:rsidRDefault="00DF3975" w:rsidP="00DF3975">
            <w:pPr>
              <w:jc w:val="center"/>
              <w:rPr>
                <w:rFonts w:eastAsia="Times New Roman"/>
                <w:sz w:val="16"/>
                <w:szCs w:val="16"/>
              </w:rPr>
            </w:pPr>
            <w:r w:rsidRPr="007270D9">
              <w:rPr>
                <w:rFonts w:eastAsia="Times New Roman"/>
                <w:sz w:val="16"/>
                <w:szCs w:val="16"/>
              </w:rPr>
              <w:t>34%</w:t>
            </w:r>
          </w:p>
        </w:tc>
      </w:tr>
      <w:tr w:rsidR="00DF3975" w:rsidRPr="007270D9" w:rsidTr="00DF3975">
        <w:trPr>
          <w:trHeight w:val="675"/>
        </w:trPr>
        <w:tc>
          <w:tcPr>
            <w:tcW w:w="1095" w:type="dxa"/>
            <w:tcBorders>
              <w:top w:val="nil"/>
              <w:left w:val="single" w:sz="4" w:space="0" w:color="auto"/>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12</w:t>
            </w:r>
          </w:p>
        </w:tc>
        <w:tc>
          <w:tcPr>
            <w:tcW w:w="126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08220</w:t>
            </w:r>
          </w:p>
        </w:tc>
        <w:tc>
          <w:tcPr>
            <w:tcW w:w="208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Trashegimia Kulturore dhe Muzete</w:t>
            </w:r>
          </w:p>
        </w:tc>
        <w:tc>
          <w:tcPr>
            <w:tcW w:w="205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 xml:space="preserve">           53,909    </w:t>
            </w:r>
          </w:p>
        </w:tc>
        <w:tc>
          <w:tcPr>
            <w:tcW w:w="270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57%</w:t>
            </w:r>
          </w:p>
        </w:tc>
      </w:tr>
      <w:tr w:rsidR="00DF3975" w:rsidRPr="007270D9" w:rsidTr="00DF3975">
        <w:trPr>
          <w:trHeight w:val="390"/>
        </w:trPr>
        <w:tc>
          <w:tcPr>
            <w:tcW w:w="1095" w:type="dxa"/>
            <w:tcBorders>
              <w:top w:val="nil"/>
              <w:left w:val="single" w:sz="4" w:space="0" w:color="auto"/>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12</w:t>
            </w:r>
          </w:p>
        </w:tc>
        <w:tc>
          <w:tcPr>
            <w:tcW w:w="126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08230</w:t>
            </w:r>
          </w:p>
        </w:tc>
        <w:tc>
          <w:tcPr>
            <w:tcW w:w="208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 xml:space="preserve">Arti dhe Kultura </w:t>
            </w:r>
          </w:p>
        </w:tc>
        <w:tc>
          <w:tcPr>
            <w:tcW w:w="205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 xml:space="preserve">             8,824    </w:t>
            </w:r>
          </w:p>
        </w:tc>
        <w:tc>
          <w:tcPr>
            <w:tcW w:w="270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9%</w:t>
            </w:r>
          </w:p>
        </w:tc>
      </w:tr>
      <w:tr w:rsidR="00DF3975" w:rsidRPr="007270D9" w:rsidTr="00DF3975">
        <w:trPr>
          <w:trHeight w:val="495"/>
        </w:trPr>
        <w:tc>
          <w:tcPr>
            <w:tcW w:w="1095" w:type="dxa"/>
            <w:tcBorders>
              <w:top w:val="nil"/>
              <w:left w:val="single" w:sz="4" w:space="0" w:color="auto"/>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 </w:t>
            </w:r>
          </w:p>
        </w:tc>
        <w:tc>
          <w:tcPr>
            <w:tcW w:w="126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sz w:val="16"/>
                <w:szCs w:val="16"/>
              </w:rPr>
            </w:pPr>
            <w:r w:rsidRPr="007270D9">
              <w:rPr>
                <w:rFonts w:eastAsia="Times New Roman"/>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Totali</w:t>
            </w:r>
          </w:p>
        </w:tc>
        <w:tc>
          <w:tcPr>
            <w:tcW w:w="2055"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 xml:space="preserve">           94,857    </w:t>
            </w:r>
          </w:p>
        </w:tc>
        <w:tc>
          <w:tcPr>
            <w:tcW w:w="2700" w:type="dxa"/>
            <w:tcBorders>
              <w:top w:val="nil"/>
              <w:left w:val="nil"/>
              <w:bottom w:val="single" w:sz="4" w:space="0" w:color="auto"/>
              <w:right w:val="single" w:sz="4" w:space="0" w:color="auto"/>
            </w:tcBorders>
            <w:shd w:val="clear" w:color="auto" w:fill="auto"/>
            <w:vAlign w:val="bottom"/>
            <w:hideMark/>
          </w:tcPr>
          <w:p w:rsidR="00DF3975" w:rsidRPr="007270D9" w:rsidRDefault="00DF3975" w:rsidP="00DF3975">
            <w:pPr>
              <w:jc w:val="center"/>
              <w:rPr>
                <w:rFonts w:eastAsia="Times New Roman"/>
                <w:b/>
                <w:bCs/>
                <w:sz w:val="16"/>
                <w:szCs w:val="16"/>
              </w:rPr>
            </w:pPr>
            <w:r w:rsidRPr="007270D9">
              <w:rPr>
                <w:rFonts w:eastAsia="Times New Roman"/>
                <w:b/>
                <w:bCs/>
                <w:sz w:val="16"/>
                <w:szCs w:val="16"/>
              </w:rPr>
              <w:t>100%</w:t>
            </w:r>
          </w:p>
        </w:tc>
      </w:tr>
    </w:tbl>
    <w:p w:rsidR="00CC7239" w:rsidRPr="007270D9" w:rsidRDefault="00CC7239" w:rsidP="006E1660">
      <w:pPr>
        <w:pStyle w:val="Subtitle"/>
        <w:jc w:val="both"/>
        <w:rPr>
          <w:b w:val="0"/>
          <w:color w:val="FF0000"/>
        </w:rPr>
      </w:pPr>
    </w:p>
    <w:p w:rsidR="00FA044D" w:rsidRPr="007270D9" w:rsidRDefault="00FA044D" w:rsidP="006E1660">
      <w:pPr>
        <w:pStyle w:val="Subtitle"/>
        <w:jc w:val="both"/>
        <w:rPr>
          <w:b w:val="0"/>
          <w:color w:val="FF0000"/>
        </w:rPr>
      </w:pPr>
    </w:p>
    <w:p w:rsidR="00CE1E2B" w:rsidRPr="007270D9" w:rsidRDefault="009B4404" w:rsidP="006E1660">
      <w:pPr>
        <w:pStyle w:val="Subtitle"/>
        <w:jc w:val="both"/>
        <w:rPr>
          <w:b w:val="0"/>
          <w:color w:val="FF0000"/>
          <w:lang w:val="sq-AL"/>
        </w:rPr>
      </w:pPr>
      <w:r w:rsidRPr="007270D9">
        <w:rPr>
          <w:b w:val="0"/>
        </w:rPr>
        <w:t xml:space="preserve">Referuar tabelës rreth </w:t>
      </w:r>
      <w:r w:rsidR="00DF3975" w:rsidRPr="007270D9">
        <w:rPr>
          <w:b w:val="0"/>
        </w:rPr>
        <w:t>34</w:t>
      </w:r>
      <w:r w:rsidR="000C01B5" w:rsidRPr="007270D9">
        <w:rPr>
          <w:b w:val="0"/>
        </w:rPr>
        <w:t xml:space="preserve">% e </w:t>
      </w:r>
      <w:r w:rsidR="002920ED" w:rsidRPr="007270D9">
        <w:rPr>
          <w:b w:val="0"/>
        </w:rPr>
        <w:t xml:space="preserve">shpenzimeve nga të ardhurat jashtë limitit janë kryer nga </w:t>
      </w:r>
      <w:r w:rsidR="00B31CC2" w:rsidRPr="007270D9">
        <w:rPr>
          <w:b w:val="0"/>
          <w:u w:val="single"/>
          <w:lang w:val="sq-AL"/>
        </w:rPr>
        <w:t>Programi Planifikim, Menaxhim dhe Administrim</w:t>
      </w:r>
      <w:r w:rsidR="00B31CC2" w:rsidRPr="007270D9">
        <w:rPr>
          <w:b w:val="0"/>
          <w:lang w:val="sq-AL"/>
        </w:rPr>
        <w:t xml:space="preserve"> </w:t>
      </w:r>
      <w:r w:rsidR="00BC609F" w:rsidRPr="007270D9">
        <w:rPr>
          <w:b w:val="0"/>
        </w:rPr>
        <w:t xml:space="preserve">në vlerën prej </w:t>
      </w:r>
      <w:r w:rsidR="00DF3975" w:rsidRPr="007270D9">
        <w:rPr>
          <w:b w:val="0"/>
        </w:rPr>
        <w:t>32</w:t>
      </w:r>
      <w:r w:rsidR="00742206" w:rsidRPr="007270D9">
        <w:rPr>
          <w:b w:val="0"/>
        </w:rPr>
        <w:t xml:space="preserve"> </w:t>
      </w:r>
      <w:r w:rsidR="00E803E5" w:rsidRPr="007270D9">
        <w:rPr>
          <w:b w:val="0"/>
        </w:rPr>
        <w:t xml:space="preserve">milion </w:t>
      </w:r>
      <w:r w:rsidR="00F20716" w:rsidRPr="007270D9">
        <w:rPr>
          <w:b w:val="0"/>
        </w:rPr>
        <w:t xml:space="preserve">lekë, </w:t>
      </w:r>
      <w:r w:rsidR="00F20716" w:rsidRPr="007270D9">
        <w:rPr>
          <w:b w:val="0"/>
          <w:lang w:val="sq-AL"/>
        </w:rPr>
        <w:t>kryesisht për realizimin</w:t>
      </w:r>
      <w:r w:rsidR="005E4238" w:rsidRPr="007270D9">
        <w:rPr>
          <w:b w:val="0"/>
          <w:color w:val="FF0000"/>
          <w:lang w:val="sq-AL"/>
        </w:rPr>
        <w:t xml:space="preserve"> </w:t>
      </w:r>
      <w:r w:rsidR="00CE1E2B" w:rsidRPr="007270D9">
        <w:rPr>
          <w:b w:val="0"/>
          <w:lang w:val="sq-AL"/>
        </w:rPr>
        <w:t>n</w:t>
      </w:r>
      <w:r w:rsidR="002428BC" w:rsidRPr="007270D9">
        <w:rPr>
          <w:b w:val="0"/>
          <w:lang w:val="sq-AL"/>
        </w:rPr>
        <w:t>ë</w:t>
      </w:r>
      <w:r w:rsidR="006732BC" w:rsidRPr="007270D9">
        <w:rPr>
          <w:b w:val="0"/>
          <w:lang w:val="sq-AL"/>
        </w:rPr>
        <w:t xml:space="preserve"> </w:t>
      </w:r>
      <w:r w:rsidR="00CE1E2B" w:rsidRPr="007270D9">
        <w:rPr>
          <w:b w:val="0"/>
          <w:lang w:val="sq-AL"/>
        </w:rPr>
        <w:t>vijim t</w:t>
      </w:r>
      <w:r w:rsidR="002428BC" w:rsidRPr="007270D9">
        <w:rPr>
          <w:b w:val="0"/>
          <w:lang w:val="sq-AL"/>
        </w:rPr>
        <w:t>ë</w:t>
      </w:r>
      <w:r w:rsidR="00CE1E2B" w:rsidRPr="007270D9">
        <w:rPr>
          <w:b w:val="0"/>
          <w:lang w:val="sq-AL"/>
        </w:rPr>
        <w:t xml:space="preserve"> projekteve</w:t>
      </w:r>
      <w:r w:rsidR="005E4238" w:rsidRPr="007270D9">
        <w:rPr>
          <w:b w:val="0"/>
          <w:lang w:val="sq-AL"/>
        </w:rPr>
        <w:t xml:space="preserve"> </w:t>
      </w:r>
      <w:r w:rsidR="00CE1E2B" w:rsidRPr="007270D9">
        <w:rPr>
          <w:b w:val="0"/>
          <w:lang w:val="sq-AL"/>
        </w:rPr>
        <w:t xml:space="preserve">Monet dhe Hamlet, nga fondet e rimbursuara </w:t>
      </w:r>
      <w:r w:rsidR="004956D8" w:rsidRPr="007270D9">
        <w:rPr>
          <w:b w:val="0"/>
          <w:lang w:val="sq-AL"/>
        </w:rPr>
        <w:t xml:space="preserve">nga donatoret e </w:t>
      </w:r>
      <w:r w:rsidR="00BC0FA8" w:rsidRPr="007270D9">
        <w:rPr>
          <w:b w:val="0"/>
          <w:lang w:val="sq-AL"/>
        </w:rPr>
        <w:t>k</w:t>
      </w:r>
      <w:r w:rsidR="002428BC" w:rsidRPr="007270D9">
        <w:rPr>
          <w:b w:val="0"/>
          <w:lang w:val="sq-AL"/>
        </w:rPr>
        <w:t>ë</w:t>
      </w:r>
      <w:r w:rsidR="00BC0FA8" w:rsidRPr="007270D9">
        <w:rPr>
          <w:b w:val="0"/>
          <w:lang w:val="sq-AL"/>
        </w:rPr>
        <w:t>tyre projekteve.</w:t>
      </w:r>
    </w:p>
    <w:p w:rsidR="002A3353" w:rsidRPr="007270D9" w:rsidRDefault="002A3353" w:rsidP="006E1660">
      <w:pPr>
        <w:pStyle w:val="Subtitle"/>
        <w:jc w:val="both"/>
        <w:rPr>
          <w:bCs w:val="0"/>
          <w:color w:val="FF0000"/>
        </w:rPr>
      </w:pPr>
    </w:p>
    <w:p w:rsidR="005A4894" w:rsidRPr="007270D9" w:rsidRDefault="002E400C" w:rsidP="006E1660">
      <w:pPr>
        <w:tabs>
          <w:tab w:val="left" w:pos="1065"/>
        </w:tabs>
        <w:jc w:val="both"/>
      </w:pPr>
      <w:r w:rsidRPr="007270D9">
        <w:rPr>
          <w:u w:val="single"/>
          <w:lang w:val="sq-AL"/>
        </w:rPr>
        <w:t>Programi i Trashëgimisë dhe Muzeve</w:t>
      </w:r>
      <w:r w:rsidR="00975B99" w:rsidRPr="007270D9">
        <w:rPr>
          <w:lang w:val="sq-AL"/>
        </w:rPr>
        <w:t xml:space="preserve"> ka realizuar rreth 5</w:t>
      </w:r>
      <w:r w:rsidR="00DF3975" w:rsidRPr="007270D9">
        <w:rPr>
          <w:lang w:val="sq-AL"/>
        </w:rPr>
        <w:t>7</w:t>
      </w:r>
      <w:r w:rsidRPr="007270D9">
        <w:rPr>
          <w:lang w:val="sq-AL"/>
        </w:rPr>
        <w:t xml:space="preserve">% të shpenzimeve </w:t>
      </w:r>
      <w:r w:rsidRPr="007270D9">
        <w:t xml:space="preserve">nga të ardhurat </w:t>
      </w:r>
      <w:r w:rsidR="00C332E6" w:rsidRPr="007270D9">
        <w:t>j</w:t>
      </w:r>
      <w:r w:rsidR="00975B99" w:rsidRPr="007270D9">
        <w:t xml:space="preserve">ashtë limitit në vlerën prej </w:t>
      </w:r>
      <w:r w:rsidR="00DF3975" w:rsidRPr="007270D9">
        <w:t>54</w:t>
      </w:r>
      <w:r w:rsidR="00975B99" w:rsidRPr="007270D9">
        <w:t xml:space="preserve"> </w:t>
      </w:r>
      <w:r w:rsidR="002B7812" w:rsidRPr="007270D9">
        <w:t>milion</w:t>
      </w:r>
      <w:r w:rsidRPr="007270D9">
        <w:t xml:space="preserve"> lekë</w:t>
      </w:r>
      <w:r w:rsidR="005A4894" w:rsidRPr="007270D9">
        <w:t>,</w:t>
      </w:r>
      <w:r w:rsidRPr="007270D9">
        <w:t xml:space="preserve"> </w:t>
      </w:r>
      <w:r w:rsidR="005A4894" w:rsidRPr="007270D9">
        <w:t>kryesisht nga Zyra e Administrimit dhe Koordinimit Butrint.</w:t>
      </w:r>
    </w:p>
    <w:p w:rsidR="00F169B3" w:rsidRPr="007270D9" w:rsidRDefault="00F169B3" w:rsidP="006E1660">
      <w:pPr>
        <w:jc w:val="both"/>
      </w:pPr>
      <w:r w:rsidRPr="007270D9">
        <w:t>N</w:t>
      </w:r>
      <w:r w:rsidR="00EC2E49" w:rsidRPr="007270D9">
        <w:t>ë</w:t>
      </w:r>
      <w:r w:rsidRPr="007270D9">
        <w:t xml:space="preserve"> mbështetje të VKM nr.928 datë 28.12.2011 ”</w:t>
      </w:r>
      <w:r w:rsidRPr="007270D9">
        <w:rPr>
          <w:i/>
        </w:rPr>
        <w:t>Për përdorimin e të ardhurave të Parkut Kombëtar të Butrintit”</w:t>
      </w:r>
      <w:r w:rsidRPr="007270D9">
        <w:t>, të ardhurat e krijuara nga ky institucion klasifikohen si të ardhura jashtë limitit të cilat mbarten në vitin pasardhës</w:t>
      </w:r>
      <w:r w:rsidR="00F7767D" w:rsidRPr="007270D9">
        <w:t xml:space="preserve">, </w:t>
      </w:r>
      <w:r w:rsidR="00900909" w:rsidRPr="007270D9">
        <w:t>planifikimi I t</w:t>
      </w:r>
      <w:r w:rsidR="00EC2E49" w:rsidRPr="007270D9">
        <w:t>ë</w:t>
      </w:r>
      <w:r w:rsidR="00900909" w:rsidRPr="007270D9">
        <w:t xml:space="preserve"> cilave </w:t>
      </w:r>
      <w:r w:rsidR="00F7767D" w:rsidRPr="007270D9">
        <w:t xml:space="preserve">hartohet nga bordi i administrimit dhe koordinimit të Butrintit </w:t>
      </w:r>
      <w:r w:rsidR="00900909" w:rsidRPr="007270D9">
        <w:t xml:space="preserve">dhe </w:t>
      </w:r>
      <w:r w:rsidRPr="007270D9">
        <w:t xml:space="preserve">përdoren prej tyre sipas masës dhe kritereve të </w:t>
      </w:r>
      <w:r w:rsidRPr="007270D9">
        <w:lastRenderedPageBreak/>
        <w:t>përcaktuara në udhëzimin e përbashët me MFE nr.52 datë 09.02.2015 “</w:t>
      </w:r>
      <w:r w:rsidRPr="007270D9">
        <w:rPr>
          <w:i/>
        </w:rPr>
        <w:t>Për krijimin dhe administrimin e të Ardhurave buxhetore në institucionet e sistemit të Ministrisë së Kulturës”</w:t>
      </w:r>
      <w:r w:rsidRPr="007270D9">
        <w:t xml:space="preserve">, konkretisht të ardhurat e krijuara nga Parku Kombëtar i Butrintit përdoren në masën 90%  pasi 10 % derdhen në buxhet të shtetit. </w:t>
      </w:r>
    </w:p>
    <w:p w:rsidR="005235B6" w:rsidRPr="007270D9" w:rsidRDefault="008D2D36" w:rsidP="006E1660">
      <w:pPr>
        <w:tabs>
          <w:tab w:val="left" w:pos="630"/>
        </w:tabs>
        <w:jc w:val="both"/>
        <w:rPr>
          <w:bCs/>
        </w:rPr>
      </w:pPr>
      <w:r w:rsidRPr="007270D9">
        <w:rPr>
          <w:bCs/>
        </w:rPr>
        <w:t>Gjat</w:t>
      </w:r>
      <w:r w:rsidR="00EC2E49" w:rsidRPr="007270D9">
        <w:rPr>
          <w:bCs/>
        </w:rPr>
        <w:t>ë</w:t>
      </w:r>
      <w:r w:rsidR="00DF3975" w:rsidRPr="007270D9">
        <w:rPr>
          <w:bCs/>
        </w:rPr>
        <w:t xml:space="preserve"> 12</w:t>
      </w:r>
      <w:r w:rsidR="0022673D" w:rsidRPr="007270D9">
        <w:rPr>
          <w:bCs/>
        </w:rPr>
        <w:t>-mujorit</w:t>
      </w:r>
      <w:r w:rsidRPr="007270D9">
        <w:rPr>
          <w:bCs/>
        </w:rPr>
        <w:t xml:space="preserve">, Butrint ka vijuar punën për krijimin e kushteve në pritjen e vizitorëve </w:t>
      </w:r>
      <w:proofErr w:type="gramStart"/>
      <w:r w:rsidRPr="007270D9">
        <w:rPr>
          <w:bCs/>
        </w:rPr>
        <w:t>jo</w:t>
      </w:r>
      <w:proofErr w:type="gramEnd"/>
      <w:r w:rsidRPr="007270D9">
        <w:rPr>
          <w:bCs/>
        </w:rPr>
        <w:t xml:space="preserve"> vetëm vendas por dhe të huaj. </w:t>
      </w:r>
    </w:p>
    <w:p w:rsidR="00BC609F" w:rsidRPr="007270D9" w:rsidRDefault="00BC609F" w:rsidP="006E1660">
      <w:pPr>
        <w:tabs>
          <w:tab w:val="left" w:pos="1065"/>
        </w:tabs>
        <w:jc w:val="both"/>
        <w:rPr>
          <w:color w:val="FF0000"/>
          <w:u w:val="single"/>
        </w:rPr>
      </w:pPr>
    </w:p>
    <w:p w:rsidR="00C10C04" w:rsidRPr="007270D9" w:rsidRDefault="00F131FC" w:rsidP="006E1660">
      <w:pPr>
        <w:tabs>
          <w:tab w:val="left" w:pos="1065"/>
        </w:tabs>
        <w:jc w:val="both"/>
      </w:pPr>
      <w:r w:rsidRPr="007270D9">
        <w:rPr>
          <w:u w:val="single"/>
        </w:rPr>
        <w:t>Nd</w:t>
      </w:r>
      <w:r w:rsidR="001C6D9B" w:rsidRPr="007270D9">
        <w:rPr>
          <w:u w:val="single"/>
        </w:rPr>
        <w:t>ë</w:t>
      </w:r>
      <w:r w:rsidRPr="007270D9">
        <w:rPr>
          <w:u w:val="single"/>
        </w:rPr>
        <w:t xml:space="preserve">rsa </w:t>
      </w:r>
      <w:r w:rsidR="002920ED" w:rsidRPr="007270D9">
        <w:rPr>
          <w:u w:val="single"/>
        </w:rPr>
        <w:t xml:space="preserve">Arti dhe Kultura </w:t>
      </w:r>
      <w:r w:rsidR="00E726E0" w:rsidRPr="007270D9">
        <w:rPr>
          <w:u w:val="single"/>
        </w:rPr>
        <w:t xml:space="preserve">ka realizuar </w:t>
      </w:r>
      <w:r w:rsidR="00DF3975" w:rsidRPr="007270D9">
        <w:rPr>
          <w:u w:val="single"/>
        </w:rPr>
        <w:t>9</w:t>
      </w:r>
      <w:r w:rsidR="002C23BA" w:rsidRPr="007270D9">
        <w:rPr>
          <w:u w:val="single"/>
        </w:rPr>
        <w:t xml:space="preserve">% </w:t>
      </w:r>
      <w:r w:rsidR="002C23BA" w:rsidRPr="007270D9">
        <w:t xml:space="preserve">shpenzime </w:t>
      </w:r>
      <w:r w:rsidR="00E726E0" w:rsidRPr="007270D9">
        <w:t xml:space="preserve">nga të ardhurat </w:t>
      </w:r>
      <w:r w:rsidR="00EA14EB" w:rsidRPr="007270D9">
        <w:t xml:space="preserve">jashtë limitit në vlerën prej </w:t>
      </w:r>
      <w:r w:rsidR="00DF3975" w:rsidRPr="007270D9">
        <w:t>9 milion leke</w:t>
      </w:r>
      <w:r w:rsidR="00EA14EB" w:rsidRPr="007270D9">
        <w:t xml:space="preserve"> </w:t>
      </w:r>
      <w:r w:rsidR="003B5B8C" w:rsidRPr="007270D9">
        <w:t>konkretisht nga institucionet:</w:t>
      </w:r>
    </w:p>
    <w:p w:rsidR="003B5B8C" w:rsidRPr="007270D9" w:rsidRDefault="00914983" w:rsidP="006E1660">
      <w:pPr>
        <w:tabs>
          <w:tab w:val="left" w:pos="1065"/>
        </w:tabs>
        <w:jc w:val="both"/>
      </w:pPr>
      <w:r w:rsidRPr="007270D9">
        <w:t>-</w:t>
      </w:r>
      <w:r w:rsidR="00972755" w:rsidRPr="007270D9">
        <w:t>Teatri Komb</w:t>
      </w:r>
      <w:r w:rsidR="00EC2E49" w:rsidRPr="007270D9">
        <w:t>ë</w:t>
      </w:r>
      <w:r w:rsidR="00972755" w:rsidRPr="007270D9">
        <w:t xml:space="preserve">tar </w:t>
      </w:r>
    </w:p>
    <w:p w:rsidR="003B5B8C" w:rsidRPr="007270D9" w:rsidRDefault="00914983" w:rsidP="006E1660">
      <w:pPr>
        <w:tabs>
          <w:tab w:val="left" w:pos="1065"/>
        </w:tabs>
        <w:jc w:val="both"/>
      </w:pPr>
      <w:r w:rsidRPr="007270D9">
        <w:t>-</w:t>
      </w:r>
      <w:r w:rsidR="00AB0A72" w:rsidRPr="007270D9">
        <w:t>Q</w:t>
      </w:r>
      <w:r w:rsidR="00EC2E49" w:rsidRPr="007270D9">
        <w:t>ë</w:t>
      </w:r>
      <w:r w:rsidR="00AB0A72" w:rsidRPr="007270D9">
        <w:t>ndra Komb</w:t>
      </w:r>
      <w:r w:rsidR="00EC2E49" w:rsidRPr="007270D9">
        <w:t>ë</w:t>
      </w:r>
      <w:r w:rsidR="00AB0A72" w:rsidRPr="007270D9">
        <w:t>tare e F</w:t>
      </w:r>
      <w:r w:rsidR="00EC2E49" w:rsidRPr="007270D9">
        <w:t>ë</w:t>
      </w:r>
      <w:r w:rsidR="00AB0A72" w:rsidRPr="007270D9">
        <w:t>mijve</w:t>
      </w:r>
      <w:r w:rsidR="00B716DC" w:rsidRPr="007270D9">
        <w:t xml:space="preserve"> </w:t>
      </w:r>
    </w:p>
    <w:p w:rsidR="002920ED" w:rsidRPr="007270D9" w:rsidRDefault="002920ED" w:rsidP="006E1660">
      <w:pPr>
        <w:tabs>
          <w:tab w:val="left" w:pos="1065"/>
        </w:tabs>
        <w:jc w:val="both"/>
      </w:pPr>
      <w:r w:rsidRPr="007270D9">
        <w:t>-Arkivi Qendror i Filmit</w:t>
      </w:r>
      <w:r w:rsidR="0070120B" w:rsidRPr="007270D9">
        <w:t xml:space="preserve"> </w:t>
      </w:r>
    </w:p>
    <w:p w:rsidR="00DF3975" w:rsidRPr="007270D9" w:rsidRDefault="00DF3975" w:rsidP="006E1660">
      <w:pPr>
        <w:tabs>
          <w:tab w:val="left" w:pos="1065"/>
        </w:tabs>
        <w:jc w:val="both"/>
      </w:pPr>
      <w:r w:rsidRPr="007270D9">
        <w:t>-TKOB</w:t>
      </w:r>
    </w:p>
    <w:p w:rsidR="008013E6" w:rsidRPr="007270D9" w:rsidRDefault="008013E6" w:rsidP="006E1660">
      <w:pPr>
        <w:tabs>
          <w:tab w:val="left" w:pos="1065"/>
        </w:tabs>
        <w:jc w:val="both"/>
        <w:rPr>
          <w:color w:val="FF0000"/>
        </w:rPr>
      </w:pPr>
    </w:p>
    <w:p w:rsidR="002920ED" w:rsidRPr="007270D9" w:rsidRDefault="002920ED" w:rsidP="006E1660">
      <w:pPr>
        <w:tabs>
          <w:tab w:val="left" w:pos="1065"/>
        </w:tabs>
        <w:jc w:val="both"/>
      </w:pPr>
      <w:r w:rsidRPr="007270D9">
        <w:t>Këto shpenzime janë kryer për mbështetjen dhe realizimin e projekteve atistike me qëllim promovimin e artit dhe kulturës.</w:t>
      </w:r>
    </w:p>
    <w:p w:rsidR="004C74E8" w:rsidRPr="007270D9" w:rsidRDefault="004C74E8" w:rsidP="006E1660">
      <w:pPr>
        <w:tabs>
          <w:tab w:val="left" w:pos="1065"/>
        </w:tabs>
        <w:jc w:val="both"/>
        <w:rPr>
          <w:color w:val="FF0000"/>
        </w:rPr>
      </w:pPr>
    </w:p>
    <w:p w:rsidR="004C74E8" w:rsidRPr="007270D9" w:rsidRDefault="00222935" w:rsidP="006E1660">
      <w:pPr>
        <w:jc w:val="both"/>
        <w:rPr>
          <w:bCs/>
          <w:lang w:val="sq-AL"/>
        </w:rPr>
      </w:pPr>
      <w:r w:rsidRPr="007270D9">
        <w:rPr>
          <w:bCs/>
          <w:lang w:val="sq-AL"/>
        </w:rPr>
        <w:t>Për vitin 2021</w:t>
      </w:r>
      <w:r w:rsidR="004C74E8" w:rsidRPr="007270D9">
        <w:rPr>
          <w:bCs/>
          <w:lang w:val="sq-AL"/>
        </w:rPr>
        <w:t xml:space="preserve">, drejtuesit e Programeve kanë ndjekur me përgjegjshmëri proçesin e realizimit të </w:t>
      </w:r>
      <w:r w:rsidR="004C74E8" w:rsidRPr="007270D9">
        <w:t xml:space="preserve">fondeve buxhetore duke </w:t>
      </w:r>
      <w:r w:rsidR="004C74E8" w:rsidRPr="007270D9">
        <w:rPr>
          <w:bCs/>
          <w:lang w:val="sq-AL"/>
        </w:rPr>
        <w:t>siguruar menaxhimin e buxhetit nëpërmjet:</w:t>
      </w:r>
    </w:p>
    <w:p w:rsidR="004C74E8" w:rsidRPr="007270D9" w:rsidRDefault="004C74E8" w:rsidP="006E1660">
      <w:pPr>
        <w:jc w:val="both"/>
        <w:rPr>
          <w:bCs/>
          <w:lang w:val="sq-AL"/>
        </w:rPr>
      </w:pPr>
      <w:r w:rsidRPr="007270D9">
        <w:rPr>
          <w:bCs/>
          <w:lang w:val="sq-AL"/>
        </w:rPr>
        <w:t>a) monitorimit të objektivave bazuar në treguesit e performancës.</w:t>
      </w:r>
    </w:p>
    <w:p w:rsidR="004C74E8" w:rsidRPr="007270D9" w:rsidRDefault="004C74E8" w:rsidP="006E1660">
      <w:pPr>
        <w:jc w:val="both"/>
        <w:rPr>
          <w:bCs/>
          <w:lang w:val="sq-AL"/>
        </w:rPr>
      </w:pPr>
      <w:r w:rsidRPr="007270D9">
        <w:rPr>
          <w:bCs/>
          <w:lang w:val="sq-AL"/>
        </w:rPr>
        <w:t>b)</w:t>
      </w:r>
      <w:r w:rsidRPr="007270D9">
        <w:t xml:space="preserve"> si dhe </w:t>
      </w:r>
      <w:r w:rsidRPr="007270D9">
        <w:rPr>
          <w:bCs/>
          <w:lang w:val="sq-AL"/>
        </w:rPr>
        <w:t>monitorimit të produkteve në sasi dhe vlerë.</w:t>
      </w:r>
    </w:p>
    <w:p w:rsidR="00A56B17" w:rsidRPr="007270D9" w:rsidRDefault="00A56B17" w:rsidP="006E1660">
      <w:pPr>
        <w:jc w:val="both"/>
        <w:rPr>
          <w:color w:val="FF0000"/>
        </w:rPr>
      </w:pPr>
    </w:p>
    <w:p w:rsidR="00C773F0" w:rsidRPr="007270D9" w:rsidRDefault="00C773F0" w:rsidP="006E1660">
      <w:pPr>
        <w:pStyle w:val="Subtitle"/>
        <w:jc w:val="both"/>
        <w:rPr>
          <w:lang w:val="sq-AL"/>
        </w:rPr>
      </w:pPr>
    </w:p>
    <w:p w:rsidR="00825816" w:rsidRPr="007270D9" w:rsidRDefault="0039347E" w:rsidP="006E1660">
      <w:pPr>
        <w:pStyle w:val="Subtitle"/>
        <w:jc w:val="both"/>
        <w:rPr>
          <w:lang w:val="sq-AL"/>
        </w:rPr>
      </w:pPr>
      <w:r w:rsidRPr="007270D9">
        <w:rPr>
          <w:lang w:val="sq-AL"/>
        </w:rPr>
        <w:t>1</w:t>
      </w:r>
      <w:r w:rsidR="000353CF" w:rsidRPr="007270D9">
        <w:rPr>
          <w:lang w:val="sq-AL"/>
        </w:rPr>
        <w:t>.</w:t>
      </w:r>
      <w:r w:rsidR="00825816" w:rsidRPr="007270D9">
        <w:rPr>
          <w:lang w:val="sq-AL"/>
        </w:rPr>
        <w:t>Programi: “PLANIFIKIM, MENAXHIM, ADMINISTRIM”</w:t>
      </w:r>
    </w:p>
    <w:p w:rsidR="00AC1FF5" w:rsidRPr="007270D9" w:rsidRDefault="00AC1FF5" w:rsidP="006E1660">
      <w:pPr>
        <w:pStyle w:val="Subtitle"/>
        <w:jc w:val="both"/>
        <w:rPr>
          <w:color w:val="FF0000"/>
          <w:lang w:val="sq-AL"/>
        </w:rPr>
      </w:pPr>
    </w:p>
    <w:p w:rsidR="00A03450" w:rsidRPr="007270D9" w:rsidRDefault="00FA0FB1" w:rsidP="006E1660">
      <w:pPr>
        <w:pStyle w:val="Subtitle"/>
        <w:jc w:val="both"/>
        <w:rPr>
          <w:b w:val="0"/>
          <w:lang w:val="sq-AL"/>
        </w:rPr>
      </w:pPr>
      <w:r w:rsidRPr="007270D9">
        <w:rPr>
          <w:b w:val="0"/>
          <w:lang w:val="sq-AL"/>
        </w:rPr>
        <w:t>Ky program ka p</w:t>
      </w:r>
      <w:r w:rsidR="00424F47" w:rsidRPr="007270D9">
        <w:rPr>
          <w:b w:val="0"/>
          <w:lang w:val="sq-AL"/>
        </w:rPr>
        <w:t>ë</w:t>
      </w:r>
      <w:r w:rsidRPr="007270D9">
        <w:rPr>
          <w:b w:val="0"/>
          <w:lang w:val="sq-AL"/>
        </w:rPr>
        <w:t>r q</w:t>
      </w:r>
      <w:r w:rsidR="00424F47" w:rsidRPr="007270D9">
        <w:rPr>
          <w:b w:val="0"/>
          <w:lang w:val="sq-AL"/>
        </w:rPr>
        <w:t>ë</w:t>
      </w:r>
      <w:r w:rsidRPr="007270D9">
        <w:rPr>
          <w:b w:val="0"/>
          <w:lang w:val="sq-AL"/>
        </w:rPr>
        <w:t>llim mbështetjen juridike, financiare dhe me burime njerëzore p</w:t>
      </w:r>
      <w:r w:rsidR="00424F47" w:rsidRPr="007270D9">
        <w:rPr>
          <w:b w:val="0"/>
          <w:lang w:val="sq-AL"/>
        </w:rPr>
        <w:t>ë</w:t>
      </w:r>
      <w:r w:rsidRPr="007270D9">
        <w:rPr>
          <w:b w:val="0"/>
          <w:lang w:val="sq-AL"/>
        </w:rPr>
        <w:t>r zhvillimin e artit dhe kulturës përmes instrumentave ligjorë, institucional e financiarë si dhe objektiv krijimin e një mjedisi të qëndrueshëm ligjor e institucional për zhvillimin e artit dhe kulturës.</w:t>
      </w:r>
    </w:p>
    <w:p w:rsidR="00C773F0" w:rsidRPr="007270D9" w:rsidRDefault="00C773F0" w:rsidP="006E1660">
      <w:pPr>
        <w:pStyle w:val="Subtitle"/>
        <w:jc w:val="both"/>
        <w:rPr>
          <w:b w:val="0"/>
          <w:lang w:val="sq-AL"/>
        </w:rPr>
      </w:pPr>
    </w:p>
    <w:p w:rsidR="00C773F0" w:rsidRPr="007270D9" w:rsidRDefault="00825816" w:rsidP="006E1660">
      <w:pPr>
        <w:pStyle w:val="Subtitle"/>
        <w:jc w:val="both"/>
        <w:rPr>
          <w:b w:val="0"/>
          <w:lang w:val="sq-AL"/>
        </w:rPr>
      </w:pPr>
      <w:r w:rsidRPr="007270D9">
        <w:rPr>
          <w:b w:val="0"/>
          <w:lang w:val="sq-AL"/>
        </w:rPr>
        <w:t>Për fondet e këtij programi, konstatojmë planifikimin dhe</w:t>
      </w:r>
      <w:r w:rsidR="00E2418D" w:rsidRPr="007270D9">
        <w:rPr>
          <w:b w:val="0"/>
          <w:lang w:val="sq-AL"/>
        </w:rPr>
        <w:t xml:space="preserve"> realizimin</w:t>
      </w:r>
      <w:r w:rsidRPr="007270D9">
        <w:rPr>
          <w:b w:val="0"/>
          <w:lang w:val="sq-AL"/>
        </w:rPr>
        <w:t xml:space="preserve"> e tyre si më poshtë;</w:t>
      </w:r>
    </w:p>
    <w:p w:rsidR="006A2C1B" w:rsidRPr="007270D9" w:rsidRDefault="00C54806" w:rsidP="00C773F0">
      <w:pPr>
        <w:pStyle w:val="Subtitle"/>
        <w:jc w:val="right"/>
        <w:rPr>
          <w:b w:val="0"/>
          <w:lang w:val="sq-AL"/>
        </w:rPr>
      </w:pPr>
      <w:r w:rsidRPr="007270D9">
        <w:rPr>
          <w:b w:val="0"/>
          <w:lang w:val="sq-AL"/>
        </w:rPr>
        <w:t xml:space="preserve">    </w:t>
      </w:r>
    </w:p>
    <w:p w:rsidR="00B81A17" w:rsidRPr="007270D9" w:rsidRDefault="000D33F5" w:rsidP="006E1660">
      <w:pPr>
        <w:pStyle w:val="Subtitle"/>
        <w:jc w:val="both"/>
        <w:rPr>
          <w:b w:val="0"/>
          <w:lang w:val="sq-AL"/>
        </w:rPr>
      </w:pPr>
      <w:r w:rsidRPr="007270D9">
        <w:rPr>
          <w:noProof/>
          <w:lang w:val="en-US"/>
        </w:rPr>
        <w:drawing>
          <wp:inline distT="0" distB="0" distL="0" distR="0" wp14:anchorId="339E61B4" wp14:editId="5E16F5B4">
            <wp:extent cx="5925578" cy="239150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98782"/>
                    </a:xfrm>
                    <a:prstGeom prst="rect">
                      <a:avLst/>
                    </a:prstGeom>
                    <a:noFill/>
                    <a:ln>
                      <a:noFill/>
                    </a:ln>
                  </pic:spPr>
                </pic:pic>
              </a:graphicData>
            </a:graphic>
          </wp:inline>
        </w:drawing>
      </w:r>
    </w:p>
    <w:p w:rsidR="00FA0503" w:rsidRPr="007270D9" w:rsidRDefault="00FA0503" w:rsidP="006E1660">
      <w:pPr>
        <w:pStyle w:val="Subtitle"/>
        <w:jc w:val="both"/>
        <w:rPr>
          <w:b w:val="0"/>
          <w:bCs w:val="0"/>
          <w:lang w:val="nb-NO"/>
        </w:rPr>
      </w:pPr>
    </w:p>
    <w:p w:rsidR="00D2403B" w:rsidRPr="007270D9" w:rsidRDefault="00D2403B" w:rsidP="006E1660">
      <w:pPr>
        <w:pStyle w:val="Subtitle"/>
        <w:jc w:val="both"/>
        <w:rPr>
          <w:b w:val="0"/>
          <w:bCs w:val="0"/>
          <w:lang w:val="nb-NO"/>
        </w:rPr>
      </w:pPr>
    </w:p>
    <w:p w:rsidR="00A93CBE" w:rsidRPr="007270D9" w:rsidRDefault="008834C3" w:rsidP="006E1660">
      <w:pPr>
        <w:pStyle w:val="Subtitle"/>
        <w:jc w:val="both"/>
        <w:rPr>
          <w:b w:val="0"/>
          <w:bCs w:val="0"/>
          <w:lang w:val="nb-NO"/>
        </w:rPr>
      </w:pPr>
      <w:r w:rsidRPr="007270D9">
        <w:rPr>
          <w:b w:val="0"/>
          <w:bCs w:val="0"/>
          <w:lang w:val="nb-NO"/>
        </w:rPr>
        <w:t xml:space="preserve">Nga të dhënat </w:t>
      </w:r>
      <w:r w:rsidR="00004157" w:rsidRPr="007270D9">
        <w:rPr>
          <w:b w:val="0"/>
          <w:bCs w:val="0"/>
          <w:lang w:val="nb-NO"/>
        </w:rPr>
        <w:t>rezulton</w:t>
      </w:r>
      <w:r w:rsidR="00825816" w:rsidRPr="007270D9">
        <w:rPr>
          <w:b w:val="0"/>
          <w:bCs w:val="0"/>
          <w:lang w:val="nb-NO"/>
        </w:rPr>
        <w:t xml:space="preserve"> se</w:t>
      </w:r>
      <w:r w:rsidR="00B81A17" w:rsidRPr="007270D9">
        <w:rPr>
          <w:b w:val="0"/>
          <w:bCs w:val="0"/>
          <w:lang w:val="nb-NO"/>
        </w:rPr>
        <w:t xml:space="preserve"> </w:t>
      </w:r>
      <w:r w:rsidR="00825816" w:rsidRPr="007270D9">
        <w:rPr>
          <w:b w:val="0"/>
          <w:bCs w:val="0"/>
          <w:lang w:val="nb-NO"/>
        </w:rPr>
        <w:t xml:space="preserve">buxheti është realizuar në </w:t>
      </w:r>
      <w:r w:rsidR="003B0998" w:rsidRPr="007270D9">
        <w:rPr>
          <w:b w:val="0"/>
          <w:bCs w:val="0"/>
          <w:lang w:val="nb-NO"/>
        </w:rPr>
        <w:t xml:space="preserve">masën </w:t>
      </w:r>
      <w:r w:rsidR="003D4AEE">
        <w:rPr>
          <w:b w:val="0"/>
          <w:bCs w:val="0"/>
          <w:lang w:val="nb-NO"/>
        </w:rPr>
        <w:t>95.6</w:t>
      </w:r>
      <w:r w:rsidR="00825816" w:rsidRPr="007270D9">
        <w:rPr>
          <w:b w:val="0"/>
          <w:bCs w:val="0"/>
          <w:lang w:val="nb-NO"/>
        </w:rPr>
        <w:t>%</w:t>
      </w:r>
      <w:r w:rsidR="00B81A17" w:rsidRPr="007270D9">
        <w:rPr>
          <w:b w:val="0"/>
          <w:bCs w:val="0"/>
          <w:lang w:val="nb-NO"/>
        </w:rPr>
        <w:t xml:space="preserve"> </w:t>
      </w:r>
      <w:r w:rsidR="00F0171A" w:rsidRPr="007270D9">
        <w:rPr>
          <w:b w:val="0"/>
          <w:bCs w:val="0"/>
          <w:lang w:val="nb-NO"/>
        </w:rPr>
        <w:t xml:space="preserve">ndaj planit </w:t>
      </w:r>
      <w:r w:rsidR="00D2403B" w:rsidRPr="007270D9">
        <w:rPr>
          <w:b w:val="0"/>
          <w:bCs w:val="0"/>
          <w:lang w:val="nb-NO"/>
        </w:rPr>
        <w:t>12</w:t>
      </w:r>
      <w:r w:rsidR="00B81A17" w:rsidRPr="007270D9">
        <w:rPr>
          <w:b w:val="0"/>
          <w:bCs w:val="0"/>
          <w:lang w:val="nb-NO"/>
        </w:rPr>
        <w:t>-mujo</w:t>
      </w:r>
      <w:r w:rsidR="004321BD" w:rsidRPr="007270D9">
        <w:rPr>
          <w:b w:val="0"/>
          <w:bCs w:val="0"/>
          <w:lang w:val="nb-NO"/>
        </w:rPr>
        <w:t>r</w:t>
      </w:r>
      <w:r w:rsidR="002541EE" w:rsidRPr="007270D9">
        <w:rPr>
          <w:b w:val="0"/>
          <w:bCs w:val="0"/>
          <w:lang w:val="nb-NO"/>
        </w:rPr>
        <w:t xml:space="preserve">, nga ku </w:t>
      </w:r>
      <w:r w:rsidR="00825816" w:rsidRPr="007270D9">
        <w:rPr>
          <w:b w:val="0"/>
          <w:lang w:val="sq-AL"/>
        </w:rPr>
        <w:t>sh</w:t>
      </w:r>
      <w:r w:rsidR="003B0998" w:rsidRPr="007270D9">
        <w:rPr>
          <w:b w:val="0"/>
          <w:lang w:val="sq-AL"/>
        </w:rPr>
        <w:t xml:space="preserve">penzimet për paga dhe sigurimet </w:t>
      </w:r>
      <w:r w:rsidR="00825816" w:rsidRPr="007270D9">
        <w:rPr>
          <w:b w:val="0"/>
          <w:lang w:val="sq-AL"/>
        </w:rPr>
        <w:t>shoqërore</w:t>
      </w:r>
      <w:r w:rsidR="00825816" w:rsidRPr="007270D9">
        <w:rPr>
          <w:b w:val="0"/>
          <w:bCs w:val="0"/>
          <w:lang w:val="nb-NO"/>
        </w:rPr>
        <w:t xml:space="preserve"> zënë rreth </w:t>
      </w:r>
      <w:r w:rsidR="00D2403B" w:rsidRPr="007270D9">
        <w:rPr>
          <w:b w:val="0"/>
          <w:bCs w:val="0"/>
          <w:lang w:val="nb-NO"/>
        </w:rPr>
        <w:t>64.3</w:t>
      </w:r>
      <w:r w:rsidR="00825816" w:rsidRPr="007270D9">
        <w:rPr>
          <w:b w:val="0"/>
          <w:bCs w:val="0"/>
          <w:lang w:val="nb-NO"/>
        </w:rPr>
        <w:t>% të tota</w:t>
      </w:r>
      <w:r w:rsidR="00DC1E3F" w:rsidRPr="007270D9">
        <w:rPr>
          <w:b w:val="0"/>
          <w:bCs w:val="0"/>
          <w:lang w:val="nb-NO"/>
        </w:rPr>
        <w:t xml:space="preserve">lit dhe janë realizuar në masën </w:t>
      </w:r>
      <w:r w:rsidR="00D2403B" w:rsidRPr="007270D9">
        <w:rPr>
          <w:b w:val="0"/>
          <w:bCs w:val="0"/>
          <w:lang w:val="nb-NO"/>
        </w:rPr>
        <w:t>97.6</w:t>
      </w:r>
      <w:r w:rsidR="00825816" w:rsidRPr="007270D9">
        <w:rPr>
          <w:b w:val="0"/>
          <w:bCs w:val="0"/>
          <w:lang w:val="nb-NO"/>
        </w:rPr>
        <w:t>%</w:t>
      </w:r>
      <w:r w:rsidR="00F0171A" w:rsidRPr="007270D9">
        <w:rPr>
          <w:b w:val="0"/>
          <w:bCs w:val="0"/>
          <w:lang w:val="nb-NO"/>
        </w:rPr>
        <w:t xml:space="preserve"> ndaj planit </w:t>
      </w:r>
      <w:r w:rsidR="00D2403B" w:rsidRPr="007270D9">
        <w:rPr>
          <w:b w:val="0"/>
          <w:bCs w:val="0"/>
          <w:lang w:val="nb-NO"/>
        </w:rPr>
        <w:t>12</w:t>
      </w:r>
      <w:r w:rsidR="00B81A17" w:rsidRPr="007270D9">
        <w:rPr>
          <w:b w:val="0"/>
          <w:bCs w:val="0"/>
          <w:lang w:val="nb-NO"/>
        </w:rPr>
        <w:t>-mujor</w:t>
      </w:r>
      <w:r w:rsidR="006F4983" w:rsidRPr="007270D9">
        <w:rPr>
          <w:b w:val="0"/>
          <w:bCs w:val="0"/>
          <w:lang w:val="nb-NO"/>
        </w:rPr>
        <w:t xml:space="preserve">. </w:t>
      </w:r>
      <w:r w:rsidR="00825816" w:rsidRPr="007270D9">
        <w:rPr>
          <w:b w:val="0"/>
          <w:bCs w:val="0"/>
          <w:lang w:val="sq-AL"/>
        </w:rPr>
        <w:t xml:space="preserve">Shpenzimet korrente zënë rreth </w:t>
      </w:r>
      <w:r w:rsidR="00D2403B" w:rsidRPr="007270D9">
        <w:rPr>
          <w:b w:val="0"/>
          <w:bCs w:val="0"/>
          <w:lang w:val="sq-AL"/>
        </w:rPr>
        <w:t>35.6</w:t>
      </w:r>
      <w:r w:rsidR="00825816" w:rsidRPr="007270D9">
        <w:rPr>
          <w:b w:val="0"/>
          <w:bCs w:val="0"/>
          <w:lang w:val="sq-AL"/>
        </w:rPr>
        <w:t>% të totalit dhe janë realizuar në masë</w:t>
      </w:r>
      <w:r w:rsidR="00154F24" w:rsidRPr="007270D9">
        <w:rPr>
          <w:b w:val="0"/>
          <w:bCs w:val="0"/>
          <w:lang w:val="sq-AL"/>
        </w:rPr>
        <w:t xml:space="preserve">n </w:t>
      </w:r>
      <w:r w:rsidR="00264B1C" w:rsidRPr="007270D9">
        <w:rPr>
          <w:b w:val="0"/>
          <w:bCs w:val="0"/>
          <w:lang w:val="sq-AL"/>
        </w:rPr>
        <w:t>9</w:t>
      </w:r>
      <w:r w:rsidR="00D2403B" w:rsidRPr="007270D9">
        <w:rPr>
          <w:b w:val="0"/>
          <w:bCs w:val="0"/>
          <w:lang w:val="sq-AL"/>
        </w:rPr>
        <w:t>1.9</w:t>
      </w:r>
      <w:r w:rsidR="00154F24" w:rsidRPr="007270D9">
        <w:rPr>
          <w:b w:val="0"/>
          <w:bCs w:val="0"/>
          <w:lang w:val="sq-AL"/>
        </w:rPr>
        <w:t>%</w:t>
      </w:r>
      <w:r w:rsidR="00B81A17" w:rsidRPr="007270D9">
        <w:rPr>
          <w:b w:val="0"/>
          <w:bCs w:val="0"/>
          <w:lang w:val="sq-AL"/>
        </w:rPr>
        <w:t xml:space="preserve"> </w:t>
      </w:r>
      <w:r w:rsidR="004321BD" w:rsidRPr="007270D9">
        <w:rPr>
          <w:b w:val="0"/>
          <w:bCs w:val="0"/>
          <w:lang w:val="nb-NO"/>
        </w:rPr>
        <w:t xml:space="preserve">ndaj planit </w:t>
      </w:r>
      <w:r w:rsidR="00D2403B" w:rsidRPr="007270D9">
        <w:rPr>
          <w:b w:val="0"/>
          <w:bCs w:val="0"/>
          <w:lang w:val="nb-NO"/>
        </w:rPr>
        <w:t>12</w:t>
      </w:r>
      <w:r w:rsidR="00B81A17" w:rsidRPr="007270D9">
        <w:rPr>
          <w:b w:val="0"/>
          <w:bCs w:val="0"/>
          <w:lang w:val="nb-NO"/>
        </w:rPr>
        <w:t>-mujor</w:t>
      </w:r>
      <w:r w:rsidR="004321BD" w:rsidRPr="007270D9">
        <w:rPr>
          <w:b w:val="0"/>
          <w:bCs w:val="0"/>
          <w:lang w:val="nb-NO"/>
        </w:rPr>
        <w:t>.</w:t>
      </w:r>
    </w:p>
    <w:p w:rsidR="00F43188" w:rsidRPr="007270D9" w:rsidRDefault="00F43188" w:rsidP="006E1660">
      <w:pPr>
        <w:pStyle w:val="Subtitle"/>
        <w:jc w:val="both"/>
        <w:rPr>
          <w:b w:val="0"/>
          <w:bCs w:val="0"/>
          <w:lang w:val="nb-NO"/>
        </w:rPr>
      </w:pPr>
    </w:p>
    <w:p w:rsidR="00A56B17" w:rsidRPr="007270D9" w:rsidRDefault="007B3D89" w:rsidP="006E1660">
      <w:pPr>
        <w:jc w:val="both"/>
        <w:rPr>
          <w:lang w:val="sq-AL"/>
        </w:rPr>
      </w:pPr>
      <w:r w:rsidRPr="007270D9">
        <w:rPr>
          <w:lang w:val="sq-AL"/>
        </w:rPr>
        <w:t>Fondet buxhetore të këtij programi janë organizuar në dy produkte si planifikimi dhe realizimi i të cilave, rezulton si m</w:t>
      </w:r>
      <w:r w:rsidR="00424F47" w:rsidRPr="007270D9">
        <w:rPr>
          <w:lang w:val="sq-AL"/>
        </w:rPr>
        <w:t>ë</w:t>
      </w:r>
      <w:r w:rsidRPr="007270D9">
        <w:rPr>
          <w:lang w:val="sq-AL"/>
        </w:rPr>
        <w:t xml:space="preserve"> posht</w:t>
      </w:r>
      <w:r w:rsidR="00424F47" w:rsidRPr="007270D9">
        <w:rPr>
          <w:lang w:val="sq-AL"/>
        </w:rPr>
        <w:t>ë</w:t>
      </w:r>
      <w:r w:rsidRPr="007270D9">
        <w:rPr>
          <w:lang w:val="sq-AL"/>
        </w:rPr>
        <w:t xml:space="preserve">. </w:t>
      </w:r>
    </w:p>
    <w:p w:rsidR="00A93CBE" w:rsidRPr="007270D9" w:rsidRDefault="00A93CBE" w:rsidP="006E1660">
      <w:pPr>
        <w:jc w:val="both"/>
        <w:rPr>
          <w:color w:val="FF0000"/>
          <w:lang w:val="sq-AL"/>
        </w:rPr>
      </w:pPr>
    </w:p>
    <w:p w:rsidR="00AA5AA9" w:rsidRPr="007270D9" w:rsidRDefault="00825816" w:rsidP="006E1660">
      <w:pPr>
        <w:jc w:val="both"/>
        <w:rPr>
          <w:lang w:val="sq-AL"/>
        </w:rPr>
      </w:pPr>
      <w:r w:rsidRPr="007270D9">
        <w:t xml:space="preserve">Për sa i përket </w:t>
      </w:r>
      <w:r w:rsidR="00807BD7" w:rsidRPr="007270D9">
        <w:rPr>
          <w:b/>
          <w:u w:val="single"/>
        </w:rPr>
        <w:t>p</w:t>
      </w:r>
      <w:r w:rsidRPr="007270D9">
        <w:rPr>
          <w:b/>
          <w:u w:val="single"/>
        </w:rPr>
        <w:t>roduktit</w:t>
      </w:r>
      <w:r w:rsidR="00036058" w:rsidRPr="007270D9">
        <w:rPr>
          <w:b/>
          <w:u w:val="single"/>
        </w:rPr>
        <w:t xml:space="preserve"> </w:t>
      </w:r>
      <w:r w:rsidR="00765D25" w:rsidRPr="007270D9">
        <w:rPr>
          <w:b/>
          <w:u w:val="single"/>
        </w:rPr>
        <w:t>me kod 91201AA</w:t>
      </w:r>
      <w:r w:rsidRPr="007270D9">
        <w:rPr>
          <w:b/>
        </w:rPr>
        <w:t xml:space="preserve"> “</w:t>
      </w:r>
      <w:r w:rsidR="00765D25" w:rsidRPr="007270D9">
        <w:rPr>
          <w:b/>
          <w:lang w:val="sq-AL"/>
        </w:rPr>
        <w:t>Akte ligjore/n</w:t>
      </w:r>
      <w:r w:rsidR="00424F47" w:rsidRPr="007270D9">
        <w:rPr>
          <w:b/>
          <w:lang w:val="sq-AL"/>
        </w:rPr>
        <w:t>ë</w:t>
      </w:r>
      <w:r w:rsidR="00765D25" w:rsidRPr="007270D9">
        <w:rPr>
          <w:b/>
          <w:lang w:val="sq-AL"/>
        </w:rPr>
        <w:t>nligjore t</w:t>
      </w:r>
      <w:r w:rsidR="00424F47" w:rsidRPr="007270D9">
        <w:rPr>
          <w:b/>
          <w:lang w:val="sq-AL"/>
        </w:rPr>
        <w:t>ë</w:t>
      </w:r>
      <w:r w:rsidR="00765D25" w:rsidRPr="007270D9">
        <w:rPr>
          <w:b/>
          <w:lang w:val="sq-AL"/>
        </w:rPr>
        <w:t xml:space="preserve"> miratuara</w:t>
      </w:r>
      <w:r w:rsidR="00834415" w:rsidRPr="007270D9">
        <w:rPr>
          <w:b/>
          <w:lang w:val="sq-AL"/>
        </w:rPr>
        <w:t>”</w:t>
      </w:r>
      <w:r w:rsidR="00B3763D" w:rsidRPr="007270D9">
        <w:rPr>
          <w:b/>
          <w:lang w:val="sq-AL"/>
        </w:rPr>
        <w:t xml:space="preserve"> </w:t>
      </w:r>
      <w:r w:rsidR="00424F47" w:rsidRPr="007270D9">
        <w:rPr>
          <w:lang w:val="sq-AL"/>
        </w:rPr>
        <w:t>ë</w:t>
      </w:r>
      <w:r w:rsidR="00ED2019" w:rsidRPr="007270D9">
        <w:rPr>
          <w:lang w:val="sq-AL"/>
        </w:rPr>
        <w:t>sht</w:t>
      </w:r>
      <w:r w:rsidR="00424F47" w:rsidRPr="007270D9">
        <w:rPr>
          <w:lang w:val="sq-AL"/>
        </w:rPr>
        <w:t>ë</w:t>
      </w:r>
      <w:r w:rsidR="00ED2019" w:rsidRPr="007270D9">
        <w:rPr>
          <w:lang w:val="sq-AL"/>
        </w:rPr>
        <w:t xml:space="preserve"> kostuar duke </w:t>
      </w:r>
      <w:r w:rsidR="00A03450" w:rsidRPr="007270D9">
        <w:rPr>
          <w:lang w:val="sq-AL"/>
        </w:rPr>
        <w:t xml:space="preserve">ngarkuar shpenzimet </w:t>
      </w:r>
      <w:r w:rsidR="00597CE1" w:rsidRPr="007270D9">
        <w:rPr>
          <w:lang w:val="sq-AL"/>
        </w:rPr>
        <w:t>e personelit t</w:t>
      </w:r>
      <w:r w:rsidR="00424F47" w:rsidRPr="007270D9">
        <w:rPr>
          <w:lang w:val="sq-AL"/>
        </w:rPr>
        <w:t>ë</w:t>
      </w:r>
      <w:r w:rsidR="00597CE1" w:rsidRPr="007270D9">
        <w:rPr>
          <w:lang w:val="sq-AL"/>
        </w:rPr>
        <w:t xml:space="preserve"> aparatit t</w:t>
      </w:r>
      <w:r w:rsidR="00424F47" w:rsidRPr="007270D9">
        <w:rPr>
          <w:lang w:val="sq-AL"/>
        </w:rPr>
        <w:t>ë</w:t>
      </w:r>
      <w:r w:rsidR="00597CE1" w:rsidRPr="007270D9">
        <w:rPr>
          <w:lang w:val="sq-AL"/>
        </w:rPr>
        <w:t xml:space="preserve"> MK, shpenzime t</w:t>
      </w:r>
      <w:r w:rsidR="00424F47" w:rsidRPr="007270D9">
        <w:rPr>
          <w:lang w:val="sq-AL"/>
        </w:rPr>
        <w:t>ë</w:t>
      </w:r>
      <w:r w:rsidR="00B3763D" w:rsidRPr="007270D9">
        <w:rPr>
          <w:lang w:val="sq-AL"/>
        </w:rPr>
        <w:t xml:space="preserve"> </w:t>
      </w:r>
      <w:r w:rsidR="00AA5AA9" w:rsidRPr="007270D9">
        <w:rPr>
          <w:lang w:val="sq-AL"/>
        </w:rPr>
        <w:t xml:space="preserve">cilat </w:t>
      </w:r>
      <w:r w:rsidR="00D210DD" w:rsidRPr="007270D9">
        <w:rPr>
          <w:lang w:val="sq-AL"/>
        </w:rPr>
        <w:t xml:space="preserve">realizohen </w:t>
      </w:r>
      <w:r w:rsidR="00AA5AA9" w:rsidRPr="007270D9">
        <w:rPr>
          <w:lang w:val="sq-AL"/>
        </w:rPr>
        <w:t>me q</w:t>
      </w:r>
      <w:r w:rsidR="00424F47" w:rsidRPr="007270D9">
        <w:rPr>
          <w:lang w:val="sq-AL"/>
        </w:rPr>
        <w:t>ë</w:t>
      </w:r>
      <w:r w:rsidR="00AA5AA9" w:rsidRPr="007270D9">
        <w:rPr>
          <w:lang w:val="sq-AL"/>
        </w:rPr>
        <w:t xml:space="preserve">llim hartimin dhe miratimin e </w:t>
      </w:r>
      <w:r w:rsidR="0052433E" w:rsidRPr="007270D9">
        <w:rPr>
          <w:lang w:val="sq-AL"/>
        </w:rPr>
        <w:t>akteve</w:t>
      </w:r>
      <w:r w:rsidR="00597CE1" w:rsidRPr="007270D9">
        <w:rPr>
          <w:lang w:val="sq-AL"/>
        </w:rPr>
        <w:t xml:space="preserve"> t</w:t>
      </w:r>
      <w:r w:rsidR="00424F47" w:rsidRPr="007270D9">
        <w:rPr>
          <w:lang w:val="sq-AL"/>
        </w:rPr>
        <w:t>ë</w:t>
      </w:r>
      <w:r w:rsidR="00597CE1" w:rsidRPr="007270D9">
        <w:rPr>
          <w:lang w:val="sq-AL"/>
        </w:rPr>
        <w:t xml:space="preserve"> reja ligjore dhe n</w:t>
      </w:r>
      <w:r w:rsidR="00424F47" w:rsidRPr="007270D9">
        <w:rPr>
          <w:lang w:val="sq-AL"/>
        </w:rPr>
        <w:t>ë</w:t>
      </w:r>
      <w:r w:rsidR="00597CE1" w:rsidRPr="007270D9">
        <w:rPr>
          <w:lang w:val="sq-AL"/>
        </w:rPr>
        <w:t xml:space="preserve">nligjore </w:t>
      </w:r>
      <w:r w:rsidR="0052433E" w:rsidRPr="007270D9">
        <w:rPr>
          <w:lang w:val="sq-AL"/>
        </w:rPr>
        <w:t>n</w:t>
      </w:r>
      <w:r w:rsidR="00424F47" w:rsidRPr="007270D9">
        <w:rPr>
          <w:lang w:val="sq-AL"/>
        </w:rPr>
        <w:t>ë</w:t>
      </w:r>
      <w:r w:rsidR="0052433E" w:rsidRPr="007270D9">
        <w:rPr>
          <w:lang w:val="sq-AL"/>
        </w:rPr>
        <w:t xml:space="preserve"> p</w:t>
      </w:r>
      <w:r w:rsidR="00424F47" w:rsidRPr="007270D9">
        <w:rPr>
          <w:lang w:val="sq-AL"/>
        </w:rPr>
        <w:t>ë</w:t>
      </w:r>
      <w:r w:rsidR="00AA5AA9" w:rsidRPr="007270D9">
        <w:rPr>
          <w:lang w:val="sq-AL"/>
        </w:rPr>
        <w:t>rputhje me pro</w:t>
      </w:r>
      <w:r w:rsidR="0052433E" w:rsidRPr="007270D9">
        <w:rPr>
          <w:lang w:val="sq-AL"/>
        </w:rPr>
        <w:t>gramin e qeveris</w:t>
      </w:r>
      <w:r w:rsidR="00424F47" w:rsidRPr="007270D9">
        <w:rPr>
          <w:lang w:val="sq-AL"/>
        </w:rPr>
        <w:t>ë</w:t>
      </w:r>
      <w:r w:rsidR="00AA5AA9" w:rsidRPr="007270D9">
        <w:rPr>
          <w:lang w:val="sq-AL"/>
        </w:rPr>
        <w:t xml:space="preserve"> dhe detyrimeve q</w:t>
      </w:r>
      <w:r w:rsidR="00424F47" w:rsidRPr="007270D9">
        <w:rPr>
          <w:lang w:val="sq-AL"/>
        </w:rPr>
        <w:t>ë</w:t>
      </w:r>
      <w:r w:rsidR="00AA5AA9" w:rsidRPr="007270D9">
        <w:rPr>
          <w:lang w:val="sq-AL"/>
        </w:rPr>
        <w:t xml:space="preserve"> rrjedhin nga MSA sipas fush</w:t>
      </w:r>
      <w:r w:rsidR="00424F47" w:rsidRPr="007270D9">
        <w:rPr>
          <w:lang w:val="sq-AL"/>
        </w:rPr>
        <w:t>ë</w:t>
      </w:r>
      <w:r w:rsidR="00AA5AA9" w:rsidRPr="007270D9">
        <w:rPr>
          <w:lang w:val="sq-AL"/>
        </w:rPr>
        <w:t>s s</w:t>
      </w:r>
      <w:r w:rsidR="00424F47" w:rsidRPr="007270D9">
        <w:rPr>
          <w:lang w:val="sq-AL"/>
        </w:rPr>
        <w:t>ë</w:t>
      </w:r>
      <w:r w:rsidR="00AA5AA9" w:rsidRPr="007270D9">
        <w:rPr>
          <w:lang w:val="sq-AL"/>
        </w:rPr>
        <w:t xml:space="preserve"> veprimtaris</w:t>
      </w:r>
      <w:r w:rsidR="00424F47" w:rsidRPr="007270D9">
        <w:rPr>
          <w:lang w:val="sq-AL"/>
        </w:rPr>
        <w:t>ë</w:t>
      </w:r>
      <w:r w:rsidR="00AA5AA9" w:rsidRPr="007270D9">
        <w:rPr>
          <w:lang w:val="sq-AL"/>
        </w:rPr>
        <w:t xml:space="preserve"> s</w:t>
      </w:r>
      <w:r w:rsidR="00424F47" w:rsidRPr="007270D9">
        <w:rPr>
          <w:lang w:val="sq-AL"/>
        </w:rPr>
        <w:t>ë</w:t>
      </w:r>
      <w:r w:rsidR="00AA5AA9" w:rsidRPr="007270D9">
        <w:rPr>
          <w:lang w:val="sq-AL"/>
        </w:rPr>
        <w:t xml:space="preserve"> MK.</w:t>
      </w:r>
    </w:p>
    <w:p w:rsidR="006D123D" w:rsidRPr="007270D9" w:rsidRDefault="006D123D" w:rsidP="006E1660">
      <w:pPr>
        <w:jc w:val="both"/>
        <w:rPr>
          <w:lang w:val="sq-AL"/>
        </w:rPr>
      </w:pPr>
    </w:p>
    <w:p w:rsidR="00410A51" w:rsidRPr="007270D9" w:rsidRDefault="00036058" w:rsidP="006E1660">
      <w:pPr>
        <w:pBdr>
          <w:top w:val="nil"/>
          <w:left w:val="nil"/>
          <w:bottom w:val="nil"/>
          <w:right w:val="nil"/>
          <w:between w:val="nil"/>
          <w:bar w:val="nil"/>
        </w:pBdr>
        <w:jc w:val="both"/>
        <w:rPr>
          <w:lang w:val="sq-AL"/>
        </w:rPr>
      </w:pPr>
      <w:r w:rsidRPr="007270D9">
        <w:rPr>
          <w:lang w:val="sq-AL"/>
        </w:rPr>
        <w:t>Gjat</w:t>
      </w:r>
      <w:r w:rsidR="00002A40" w:rsidRPr="007270D9">
        <w:rPr>
          <w:lang w:val="sq-AL"/>
        </w:rPr>
        <w:t>ë</w:t>
      </w:r>
      <w:r w:rsidRPr="007270D9">
        <w:rPr>
          <w:lang w:val="sq-AL"/>
        </w:rPr>
        <w:t xml:space="preserve"> k</w:t>
      </w:r>
      <w:r w:rsidR="00002A40" w:rsidRPr="007270D9">
        <w:rPr>
          <w:lang w:val="sq-AL"/>
        </w:rPr>
        <w:t>ë</w:t>
      </w:r>
      <w:r w:rsidRPr="007270D9">
        <w:rPr>
          <w:lang w:val="sq-AL"/>
        </w:rPr>
        <w:t>tij</w:t>
      </w:r>
      <w:r w:rsidR="008D1A1F" w:rsidRPr="007270D9">
        <w:rPr>
          <w:lang w:val="sq-AL"/>
        </w:rPr>
        <w:t xml:space="preserve"> 12</w:t>
      </w:r>
      <w:r w:rsidR="0064643A" w:rsidRPr="007270D9">
        <w:rPr>
          <w:lang w:val="sq-AL"/>
        </w:rPr>
        <w:t>-</w:t>
      </w:r>
      <w:r w:rsidRPr="007270D9">
        <w:rPr>
          <w:lang w:val="sq-AL"/>
        </w:rPr>
        <w:t>mujori</w:t>
      </w:r>
      <w:r w:rsidR="0064643A" w:rsidRPr="007270D9">
        <w:rPr>
          <w:lang w:val="sq-AL"/>
        </w:rPr>
        <w:t>t</w:t>
      </w:r>
      <w:r w:rsidRPr="007270D9">
        <w:rPr>
          <w:lang w:val="sq-AL"/>
        </w:rPr>
        <w:t xml:space="preserve"> n</w:t>
      </w:r>
      <w:r w:rsidR="00002A40" w:rsidRPr="007270D9">
        <w:rPr>
          <w:lang w:val="sq-AL"/>
        </w:rPr>
        <w:t>ë</w:t>
      </w:r>
      <w:r w:rsidRPr="007270D9">
        <w:rPr>
          <w:lang w:val="sq-AL"/>
        </w:rPr>
        <w:t xml:space="preserve"> lidhje me k</w:t>
      </w:r>
      <w:r w:rsidR="00002A40" w:rsidRPr="007270D9">
        <w:rPr>
          <w:lang w:val="sq-AL"/>
        </w:rPr>
        <w:t>ë</w:t>
      </w:r>
      <w:r w:rsidRPr="007270D9">
        <w:rPr>
          <w:lang w:val="sq-AL"/>
        </w:rPr>
        <w:t>t</w:t>
      </w:r>
      <w:r w:rsidR="00002A40" w:rsidRPr="007270D9">
        <w:rPr>
          <w:lang w:val="sq-AL"/>
        </w:rPr>
        <w:t>ë</w:t>
      </w:r>
      <w:r w:rsidRPr="007270D9">
        <w:rPr>
          <w:lang w:val="sq-AL"/>
        </w:rPr>
        <w:t xml:space="preserve"> produkt jan</w:t>
      </w:r>
      <w:r w:rsidR="00002A40" w:rsidRPr="007270D9">
        <w:rPr>
          <w:lang w:val="sq-AL"/>
        </w:rPr>
        <w:t>ë</w:t>
      </w:r>
      <w:r w:rsidRPr="007270D9">
        <w:rPr>
          <w:lang w:val="sq-AL"/>
        </w:rPr>
        <w:t xml:space="preserve"> </w:t>
      </w:r>
      <w:r w:rsidR="00CD4589" w:rsidRPr="007270D9">
        <w:rPr>
          <w:lang w:val="sq-AL"/>
        </w:rPr>
        <w:t xml:space="preserve">miratuar </w:t>
      </w:r>
      <w:r w:rsidR="006D1911" w:rsidRPr="007270D9">
        <w:rPr>
          <w:lang w:val="sq-AL"/>
        </w:rPr>
        <w:t xml:space="preserve">vendimet </w:t>
      </w:r>
      <w:r w:rsidR="00873105" w:rsidRPr="007270D9">
        <w:rPr>
          <w:lang w:val="sq-AL"/>
        </w:rPr>
        <w:t>p</w:t>
      </w:r>
      <w:r w:rsidR="00002A40" w:rsidRPr="007270D9">
        <w:rPr>
          <w:lang w:val="sq-AL"/>
        </w:rPr>
        <w:t>ë</w:t>
      </w:r>
      <w:r w:rsidRPr="007270D9">
        <w:rPr>
          <w:lang w:val="sq-AL"/>
        </w:rPr>
        <w:t>rsa m</w:t>
      </w:r>
      <w:r w:rsidR="00002A40" w:rsidRPr="007270D9">
        <w:rPr>
          <w:lang w:val="sq-AL"/>
        </w:rPr>
        <w:t>ë</w:t>
      </w:r>
      <w:r w:rsidRPr="007270D9">
        <w:rPr>
          <w:lang w:val="sq-AL"/>
        </w:rPr>
        <w:t xml:space="preserve"> posht</w:t>
      </w:r>
      <w:r w:rsidR="00002A40" w:rsidRPr="007270D9">
        <w:rPr>
          <w:lang w:val="sq-AL"/>
        </w:rPr>
        <w:t>ë</w:t>
      </w:r>
      <w:r w:rsidRPr="007270D9">
        <w:rPr>
          <w:lang w:val="sq-AL"/>
        </w:rPr>
        <w:t>:</w:t>
      </w:r>
    </w:p>
    <w:p w:rsidR="008A298A" w:rsidRPr="007270D9" w:rsidRDefault="008A298A" w:rsidP="006E1660">
      <w:pPr>
        <w:pBdr>
          <w:top w:val="nil"/>
          <w:left w:val="nil"/>
          <w:bottom w:val="nil"/>
          <w:right w:val="nil"/>
          <w:between w:val="nil"/>
          <w:bar w:val="nil"/>
        </w:pBdr>
        <w:jc w:val="both"/>
        <w:rPr>
          <w:lang w:val="sq-AL"/>
        </w:rPr>
      </w:pPr>
    </w:p>
    <w:tbl>
      <w:tblPr>
        <w:tblStyle w:val="TableGrid1"/>
        <w:tblW w:w="0" w:type="auto"/>
        <w:tblLook w:val="04A0" w:firstRow="1" w:lastRow="0" w:firstColumn="1" w:lastColumn="0" w:noHBand="0" w:noVBand="1"/>
      </w:tblPr>
      <w:tblGrid>
        <w:gridCol w:w="1108"/>
        <w:gridCol w:w="3500"/>
        <w:gridCol w:w="4770"/>
      </w:tblGrid>
      <w:tr w:rsidR="008D1A1F" w:rsidRPr="008D1A1F" w:rsidTr="00447E58">
        <w:trPr>
          <w:trHeight w:val="1700"/>
        </w:trPr>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1. </w:t>
            </w:r>
          </w:p>
        </w:tc>
        <w:tc>
          <w:tcPr>
            <w:tcW w:w="3500" w:type="dxa"/>
          </w:tcPr>
          <w:p w:rsidR="008D1A1F" w:rsidRPr="008D1A1F" w:rsidRDefault="008D1A1F" w:rsidP="008D1A1F">
            <w:pPr>
              <w:tabs>
                <w:tab w:val="left" w:pos="6150"/>
              </w:tabs>
              <w:spacing w:after="200" w:line="276" w:lineRule="auto"/>
              <w:rPr>
                <w:rFonts w:eastAsia="Times New Roman"/>
                <w:i/>
                <w:sz w:val="20"/>
                <w:szCs w:val="20"/>
              </w:rPr>
            </w:pPr>
            <w:r w:rsidRPr="008D1A1F">
              <w:rPr>
                <w:rFonts w:eastAsia="Times New Roman"/>
                <w:sz w:val="20"/>
                <w:szCs w:val="20"/>
              </w:rPr>
              <w:t xml:space="preserve">“Për kushtet e posaçme të licencimit, dokumentet shoqëruese, procedurat për shqyrtimin ose revokimin e licencës, tarifat e aplikimit dhe të kuotizacionit vjetor për ushtrimin e veprimtarisë tregtare të pasurive kulturore”. (Tregtia e pasurive kulturore). </w:t>
            </w:r>
          </w:p>
          <w:p w:rsidR="008D1A1F" w:rsidRPr="008D1A1F" w:rsidRDefault="008D1A1F" w:rsidP="008D1A1F">
            <w:pPr>
              <w:tabs>
                <w:tab w:val="left" w:pos="6150"/>
              </w:tabs>
              <w:spacing w:after="200" w:line="276" w:lineRule="auto"/>
              <w:rPr>
                <w:rFonts w:eastAsia="Times New Roman"/>
                <w:sz w:val="20"/>
                <w:szCs w:val="20"/>
                <w:lang w:val="eu-ES"/>
              </w:rPr>
            </w:pP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VKM nr. 199, datë 31.3.2021”</w:t>
            </w:r>
          </w:p>
          <w:p w:rsidR="008D1A1F" w:rsidRPr="008D1A1F" w:rsidRDefault="008D1A1F" w:rsidP="008D1A1F">
            <w:pPr>
              <w:tabs>
                <w:tab w:val="left" w:pos="6150"/>
              </w:tabs>
              <w:spacing w:after="200" w:line="276" w:lineRule="auto"/>
              <w:rPr>
                <w:rFonts w:eastAsia="Times New Roman"/>
                <w:sz w:val="20"/>
                <w:szCs w:val="20"/>
                <w:lang w:val="eu-ES"/>
              </w:rPr>
            </w:pPr>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2.</w:t>
            </w:r>
          </w:p>
        </w:tc>
        <w:tc>
          <w:tcPr>
            <w:tcW w:w="3500" w:type="dxa"/>
          </w:tcPr>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“Për kushtet e posaçme të lëshimit të lejes, dokumenatve shoqërues, si dhe procedurat për shqyrtimin ose revokimin e lejes për kryerjen e hulumtimeve arkeologjike.””</w:t>
            </w:r>
          </w:p>
          <w:p w:rsidR="008D1A1F" w:rsidRPr="008D1A1F" w:rsidRDefault="008D1A1F" w:rsidP="008D1A1F">
            <w:pPr>
              <w:tabs>
                <w:tab w:val="left" w:pos="6150"/>
              </w:tabs>
              <w:spacing w:after="200" w:line="276" w:lineRule="auto"/>
              <w:rPr>
                <w:rFonts w:eastAsia="Times New Roman"/>
                <w:sz w:val="20"/>
                <w:szCs w:val="20"/>
                <w:lang w:val="eu-ES"/>
              </w:rPr>
            </w:pP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VKM nr. 220, datë 7.4.2021</w:t>
            </w:r>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3.</w:t>
            </w:r>
          </w:p>
        </w:tc>
        <w:tc>
          <w:tcPr>
            <w:tcW w:w="3500" w:type="dxa"/>
          </w:tcPr>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“Për Krijimin, Organizimin, Dhe Funksionimin e Muzeut të Arsimit Korçë”.”</w:t>
            </w:r>
          </w:p>
          <w:p w:rsidR="008D1A1F" w:rsidRPr="008D1A1F" w:rsidRDefault="008D1A1F" w:rsidP="008D1A1F">
            <w:pPr>
              <w:tabs>
                <w:tab w:val="left" w:pos="6150"/>
              </w:tabs>
              <w:spacing w:after="200" w:line="276" w:lineRule="auto"/>
              <w:rPr>
                <w:rFonts w:eastAsia="Times New Roman"/>
                <w:sz w:val="20"/>
                <w:szCs w:val="20"/>
                <w:lang w:val="eu-ES"/>
              </w:rPr>
            </w:pP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VKM nr.146 date 10.03.2021</w:t>
            </w:r>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4. </w:t>
            </w:r>
          </w:p>
        </w:tc>
        <w:tc>
          <w:tcPr>
            <w:tcW w:w="3500" w:type="dxa"/>
          </w:tcPr>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“Për procedurat e krijimit dhe administrimit të bazës së të dhënave të pasurive kulturore të vjedhura”.”</w:t>
            </w:r>
          </w:p>
          <w:p w:rsidR="008D1A1F" w:rsidRPr="008D1A1F" w:rsidRDefault="008D1A1F" w:rsidP="008D1A1F">
            <w:pPr>
              <w:tabs>
                <w:tab w:val="left" w:pos="6150"/>
              </w:tabs>
              <w:spacing w:after="200" w:line="276" w:lineRule="auto"/>
              <w:rPr>
                <w:rFonts w:eastAsia="Times New Roman"/>
                <w:sz w:val="20"/>
                <w:szCs w:val="20"/>
                <w:lang w:val="eu-ES"/>
              </w:rPr>
            </w:pP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VKM  nr.583, date 6.10.2021</w:t>
            </w:r>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5.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 xml:space="preserve">“Për funksionimin, organizimin dhe mënyrën e zhvillimit të veprimtarisë së Muzeut Kombëtar të Pavarësisë”. </w:t>
            </w: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VKM nr.725, datë 24.11.2021”</w:t>
            </w:r>
          </w:p>
          <w:p w:rsidR="008D1A1F" w:rsidRPr="008D1A1F" w:rsidRDefault="008D1A1F" w:rsidP="008D1A1F">
            <w:pPr>
              <w:tabs>
                <w:tab w:val="left" w:pos="6150"/>
              </w:tabs>
              <w:spacing w:after="200" w:line="276" w:lineRule="auto"/>
              <w:rPr>
                <w:rFonts w:eastAsia="Times New Roman"/>
                <w:sz w:val="20"/>
                <w:szCs w:val="20"/>
                <w:lang w:val="eu-ES"/>
              </w:rPr>
            </w:pPr>
            <w:bookmarkStart w:id="0" w:name="_GoBack"/>
            <w:bookmarkEnd w:id="0"/>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lastRenderedPageBreak/>
              <w:t xml:space="preserve">6.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 xml:space="preserve">“Për projektimin, zbatimin e punimeve të ndërhyrjeve ruajtëse dhe mbrojtëse, mbikëqyrjen dhe kolaudimin e tyre”. </w:t>
            </w: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VKM nr. 1125, datë 30.12.2020”</w:t>
            </w:r>
          </w:p>
          <w:p w:rsidR="008D1A1F" w:rsidRPr="008D1A1F" w:rsidRDefault="008D1A1F" w:rsidP="008D1A1F">
            <w:pPr>
              <w:tabs>
                <w:tab w:val="left" w:pos="6150"/>
              </w:tabs>
              <w:spacing w:after="200" w:line="276" w:lineRule="auto"/>
              <w:rPr>
                <w:rFonts w:eastAsia="Times New Roman"/>
                <w:sz w:val="20"/>
                <w:szCs w:val="20"/>
                <w:lang w:val="eu-ES"/>
              </w:rPr>
            </w:pPr>
          </w:p>
        </w:tc>
      </w:tr>
      <w:tr w:rsidR="008D1A1F" w:rsidRPr="008D1A1F" w:rsidTr="008D1A1F">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7.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rPr>
              <w:t xml:space="preserve">“Për miratimin e mënyrave te trajtimit, normave teknike, kritereve dhe modeleve te ndërhyrjeve në fushën e ruajtjes së pasurive kulturore”. </w:t>
            </w:r>
          </w:p>
        </w:tc>
        <w:tc>
          <w:tcPr>
            <w:tcW w:w="4770" w:type="dxa"/>
          </w:tcPr>
          <w:p w:rsidR="008D1A1F" w:rsidRPr="008D1A1F" w:rsidRDefault="008D1A1F" w:rsidP="008D1A1F">
            <w:pPr>
              <w:tabs>
                <w:tab w:val="left" w:pos="6150"/>
              </w:tabs>
              <w:spacing w:after="200" w:line="276" w:lineRule="auto"/>
              <w:rPr>
                <w:rFonts w:eastAsia="Times New Roman"/>
                <w:sz w:val="20"/>
                <w:szCs w:val="20"/>
              </w:rPr>
            </w:pPr>
          </w:p>
          <w:p w:rsidR="008D1A1F" w:rsidRPr="008D1A1F" w:rsidRDefault="008D1A1F" w:rsidP="008D1A1F">
            <w:pPr>
              <w:tabs>
                <w:tab w:val="left" w:pos="6150"/>
              </w:tabs>
              <w:spacing w:after="200" w:line="276" w:lineRule="auto"/>
              <w:rPr>
                <w:rFonts w:eastAsia="Times New Roman"/>
                <w:sz w:val="20"/>
                <w:szCs w:val="20"/>
              </w:rPr>
            </w:pPr>
            <w:r w:rsidRPr="008D1A1F">
              <w:rPr>
                <w:rFonts w:eastAsia="Times New Roman"/>
                <w:sz w:val="20"/>
                <w:szCs w:val="20"/>
              </w:rPr>
              <w:t>VKM nr. 1099, datë 24.12.2020”</w:t>
            </w:r>
          </w:p>
          <w:p w:rsidR="008D1A1F" w:rsidRPr="008D1A1F" w:rsidRDefault="008D1A1F" w:rsidP="008D1A1F">
            <w:pPr>
              <w:tabs>
                <w:tab w:val="left" w:pos="6150"/>
              </w:tabs>
              <w:spacing w:after="200" w:line="276" w:lineRule="auto"/>
              <w:rPr>
                <w:rFonts w:eastAsia="Times New Roman"/>
                <w:sz w:val="20"/>
                <w:szCs w:val="20"/>
                <w:lang w:val="eu-ES"/>
              </w:rPr>
            </w:pPr>
          </w:p>
        </w:tc>
      </w:tr>
      <w:tr w:rsidR="008D1A1F" w:rsidRPr="008D1A1F" w:rsidTr="00447E58">
        <w:trPr>
          <w:trHeight w:val="917"/>
        </w:trPr>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8.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“Për disa shtesa dhe ndryshime në ligjin nr. 35/2016 “Për të drejtat e autorit dhe të drejtat e tjera të lidhura me to”.</w:t>
            </w:r>
          </w:p>
        </w:tc>
        <w:tc>
          <w:tcPr>
            <w:tcW w:w="4770" w:type="dxa"/>
          </w:tcPr>
          <w:p w:rsidR="008D1A1F" w:rsidRPr="008D1A1F" w:rsidRDefault="008D1A1F" w:rsidP="008D1A1F">
            <w:pPr>
              <w:tabs>
                <w:tab w:val="left" w:pos="6150"/>
              </w:tabs>
              <w:spacing w:after="200" w:line="276" w:lineRule="auto"/>
              <w:rPr>
                <w:rFonts w:eastAsia="Times New Roman"/>
                <w:sz w:val="20"/>
                <w:szCs w:val="20"/>
                <w:lang w:val="eu-ES"/>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Për disa shtesa dhe ndryshime në ligjin nr. 35/2016</w:t>
            </w:r>
          </w:p>
        </w:tc>
      </w:tr>
      <w:tr w:rsidR="008D1A1F" w:rsidRPr="008D1A1F" w:rsidTr="008D1A1F">
        <w:trPr>
          <w:trHeight w:val="359"/>
        </w:trPr>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9.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“Për deklarimin e qendrave historike/parqeve arkeologjike, përcaktimin e zonave mbrojtëse të tyre, dhe miratimin e planit për ruajtjen, mbrojtjen dhe administrimin e tyre”</w:t>
            </w:r>
          </w:p>
        </w:tc>
        <w:tc>
          <w:tcPr>
            <w:tcW w:w="4770" w:type="dxa"/>
          </w:tcPr>
          <w:p w:rsidR="008D1A1F" w:rsidRPr="008D1A1F" w:rsidRDefault="008D1A1F" w:rsidP="008D1A1F">
            <w:pPr>
              <w:tabs>
                <w:tab w:val="left" w:pos="6150"/>
              </w:tabs>
              <w:spacing w:after="200" w:line="276" w:lineRule="auto"/>
              <w:rPr>
                <w:rFonts w:eastAsia="Times New Roman"/>
                <w:sz w:val="20"/>
                <w:szCs w:val="20"/>
                <w:lang w:val="eu-ES"/>
              </w:rPr>
            </w:pPr>
          </w:p>
        </w:tc>
      </w:tr>
      <w:tr w:rsidR="008D1A1F" w:rsidRPr="008D1A1F" w:rsidTr="008D1A1F">
        <w:trPr>
          <w:trHeight w:val="359"/>
        </w:trPr>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10. </w:t>
            </w:r>
          </w:p>
        </w:tc>
        <w:tc>
          <w:tcPr>
            <w:tcW w:w="3500"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Udhëzimi nr. 336, datë 09.06.2021 i ministrit të Kulturës “</w:t>
            </w:r>
            <w:r w:rsidRPr="008D1A1F">
              <w:rPr>
                <w:rFonts w:eastAsia="Times New Roman"/>
                <w:i/>
                <w:sz w:val="20"/>
                <w:szCs w:val="20"/>
                <w:lang w:val="eu-ES"/>
              </w:rPr>
              <w:t xml:space="preserve">Për një ndryshim në udhëzimin nr. 385 datë 13.10.2020, “Për përcaktimin e kritereve dhe procedurave për marrjen e licencës për adminitrimin kolektiv të të drejtave të autorit, për ripërtëritjen e saj, si dhe përcaktimin e kritereve dhe procedurave për pezullimin dhe heqjen e licencës </w:t>
            </w:r>
            <w:r w:rsidRPr="008D1A1F">
              <w:rPr>
                <w:rFonts w:eastAsia="Times New Roman"/>
                <w:sz w:val="20"/>
                <w:szCs w:val="20"/>
                <w:lang w:val="eu-ES"/>
              </w:rPr>
              <w:t>në zbatim të ligjit nr. 35/2016, datë 31.03.2016 “Për të drejtat e autorit dhe të drejtat e tjera të lidhura me to”, i ndryshuar”.</w:t>
            </w:r>
          </w:p>
        </w:tc>
        <w:tc>
          <w:tcPr>
            <w:tcW w:w="4770" w:type="dxa"/>
          </w:tcPr>
          <w:p w:rsidR="008D1A1F" w:rsidRPr="008D1A1F" w:rsidRDefault="008D1A1F" w:rsidP="008D1A1F">
            <w:pPr>
              <w:tabs>
                <w:tab w:val="left" w:pos="6150"/>
              </w:tabs>
              <w:spacing w:after="200" w:line="276" w:lineRule="auto"/>
              <w:rPr>
                <w:rFonts w:eastAsia="Times New Roman"/>
                <w:sz w:val="20"/>
                <w:szCs w:val="20"/>
                <w:lang w:val="eu-ES"/>
              </w:rPr>
            </w:pPr>
          </w:p>
          <w:p w:rsidR="008D1A1F" w:rsidRPr="008D1A1F" w:rsidRDefault="008D1A1F" w:rsidP="008D1A1F">
            <w:pPr>
              <w:tabs>
                <w:tab w:val="left" w:pos="6150"/>
              </w:tabs>
              <w:spacing w:after="200" w:line="276" w:lineRule="auto"/>
              <w:rPr>
                <w:rFonts w:eastAsia="Times New Roman"/>
                <w:sz w:val="20"/>
                <w:szCs w:val="20"/>
                <w:lang w:val="eu-ES"/>
              </w:rPr>
            </w:pPr>
          </w:p>
          <w:p w:rsidR="008D1A1F" w:rsidRPr="008D1A1F" w:rsidRDefault="008D1A1F" w:rsidP="008D1A1F">
            <w:pPr>
              <w:tabs>
                <w:tab w:val="left" w:pos="6150"/>
              </w:tabs>
              <w:spacing w:after="200" w:line="276" w:lineRule="auto"/>
              <w:rPr>
                <w:rFonts w:eastAsia="Times New Roman"/>
                <w:sz w:val="20"/>
                <w:szCs w:val="20"/>
                <w:lang w:val="eu-ES"/>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Udhëzimi nr. 336, datë 09.06.2021</w:t>
            </w:r>
          </w:p>
        </w:tc>
      </w:tr>
      <w:tr w:rsidR="008D1A1F" w:rsidRPr="008D1A1F" w:rsidTr="007F055E">
        <w:trPr>
          <w:trHeight w:val="1232"/>
        </w:trPr>
        <w:tc>
          <w:tcPr>
            <w:tcW w:w="1108" w:type="dxa"/>
          </w:tcPr>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 xml:space="preserve">11. </w:t>
            </w:r>
          </w:p>
        </w:tc>
        <w:tc>
          <w:tcPr>
            <w:tcW w:w="3500" w:type="dxa"/>
          </w:tcPr>
          <w:p w:rsidR="008D1A1F" w:rsidRPr="008D1A1F" w:rsidRDefault="008D1A1F" w:rsidP="008D1A1F">
            <w:pPr>
              <w:tabs>
                <w:tab w:val="left" w:pos="6150"/>
              </w:tabs>
              <w:spacing w:after="200" w:line="276" w:lineRule="auto"/>
              <w:rPr>
                <w:rFonts w:eastAsia="Times New Roman"/>
                <w:sz w:val="20"/>
                <w:szCs w:val="20"/>
                <w:lang w:val="sq-AL"/>
              </w:rPr>
            </w:pPr>
            <w:r w:rsidRPr="008D1A1F">
              <w:rPr>
                <w:rFonts w:eastAsia="Times New Roman"/>
                <w:sz w:val="20"/>
                <w:szCs w:val="20"/>
                <w:lang w:val="sq-AL"/>
              </w:rPr>
              <w:t>Udhëzimi nr. 374, datë 23.06.2021 i ministrit të Kulturës “</w:t>
            </w:r>
            <w:r w:rsidRPr="008D1A1F">
              <w:rPr>
                <w:rFonts w:eastAsia="Times New Roman"/>
                <w:i/>
                <w:sz w:val="20"/>
                <w:szCs w:val="20"/>
                <w:lang w:val="sq-AL"/>
              </w:rPr>
              <w:t>Për përcatimin e rregullave të monitorimit dhe vlerësimit të subjekteve që kanë në administrim pasuritë kulturore</w:t>
            </w:r>
            <w:r w:rsidRPr="008D1A1F">
              <w:rPr>
                <w:rFonts w:eastAsia="Times New Roman"/>
                <w:sz w:val="20"/>
                <w:szCs w:val="20"/>
                <w:lang w:val="sq-AL"/>
              </w:rPr>
              <w:t>”.</w:t>
            </w:r>
          </w:p>
          <w:p w:rsidR="008D1A1F" w:rsidRPr="008D1A1F" w:rsidRDefault="008D1A1F" w:rsidP="008D1A1F">
            <w:pPr>
              <w:tabs>
                <w:tab w:val="left" w:pos="6150"/>
              </w:tabs>
              <w:spacing w:after="200" w:line="276" w:lineRule="auto"/>
              <w:rPr>
                <w:rFonts w:eastAsia="Times New Roman"/>
                <w:sz w:val="20"/>
                <w:szCs w:val="20"/>
                <w:lang w:val="eu-ES"/>
              </w:rPr>
            </w:pPr>
          </w:p>
        </w:tc>
        <w:tc>
          <w:tcPr>
            <w:tcW w:w="4770" w:type="dxa"/>
          </w:tcPr>
          <w:p w:rsidR="008D1A1F" w:rsidRPr="008D1A1F" w:rsidRDefault="008D1A1F" w:rsidP="008D1A1F">
            <w:pPr>
              <w:tabs>
                <w:tab w:val="left" w:pos="6150"/>
              </w:tabs>
              <w:spacing w:after="200" w:line="276" w:lineRule="auto"/>
              <w:rPr>
                <w:rFonts w:eastAsia="Times New Roman"/>
                <w:sz w:val="20"/>
                <w:szCs w:val="20"/>
                <w:lang w:val="eu-ES"/>
              </w:rPr>
            </w:pPr>
          </w:p>
          <w:p w:rsidR="008D1A1F" w:rsidRPr="008D1A1F" w:rsidRDefault="008D1A1F" w:rsidP="008D1A1F">
            <w:pPr>
              <w:tabs>
                <w:tab w:val="left" w:pos="6150"/>
              </w:tabs>
              <w:spacing w:after="200" w:line="276" w:lineRule="auto"/>
              <w:rPr>
                <w:rFonts w:eastAsia="Times New Roman"/>
                <w:sz w:val="20"/>
                <w:szCs w:val="20"/>
                <w:lang w:val="eu-ES"/>
              </w:rPr>
            </w:pPr>
            <w:r w:rsidRPr="008D1A1F">
              <w:rPr>
                <w:rFonts w:eastAsia="Times New Roman"/>
                <w:sz w:val="20"/>
                <w:szCs w:val="20"/>
                <w:lang w:val="eu-ES"/>
              </w:rPr>
              <w:t>Udhëzimi nr. 374, datë 23.06.2021</w:t>
            </w:r>
          </w:p>
        </w:tc>
      </w:tr>
    </w:tbl>
    <w:p w:rsidR="001D1F8D" w:rsidRPr="007270D9" w:rsidRDefault="001D1F8D" w:rsidP="001D1F8D">
      <w:pPr>
        <w:spacing w:after="200" w:line="276" w:lineRule="auto"/>
        <w:rPr>
          <w:rFonts w:eastAsiaTheme="minorEastAsia"/>
        </w:rPr>
      </w:pPr>
    </w:p>
    <w:p w:rsidR="00230B47" w:rsidRPr="007270D9" w:rsidRDefault="00230B47" w:rsidP="001D1F8D">
      <w:pPr>
        <w:spacing w:after="120" w:line="276" w:lineRule="auto"/>
        <w:jc w:val="both"/>
        <w:rPr>
          <w:rFonts w:eastAsiaTheme="minorEastAsia"/>
        </w:rPr>
      </w:pPr>
    </w:p>
    <w:p w:rsidR="007E7FBF" w:rsidRPr="007270D9" w:rsidRDefault="007E7FBF" w:rsidP="001D1F8D">
      <w:pPr>
        <w:pBdr>
          <w:top w:val="nil"/>
          <w:left w:val="nil"/>
          <w:bottom w:val="nil"/>
          <w:right w:val="nil"/>
          <w:between w:val="nil"/>
          <w:bar w:val="nil"/>
        </w:pBdr>
        <w:spacing w:line="276" w:lineRule="auto"/>
        <w:jc w:val="both"/>
        <w:rPr>
          <w:rFonts w:eastAsiaTheme="minorEastAsia"/>
        </w:rPr>
      </w:pPr>
    </w:p>
    <w:p w:rsidR="001D1F8D" w:rsidRPr="007270D9" w:rsidRDefault="008D0ED8" w:rsidP="001D1F8D">
      <w:pPr>
        <w:pBdr>
          <w:top w:val="nil"/>
          <w:left w:val="nil"/>
          <w:bottom w:val="nil"/>
          <w:right w:val="nil"/>
          <w:between w:val="nil"/>
          <w:bar w:val="nil"/>
        </w:pBdr>
        <w:spacing w:line="276" w:lineRule="auto"/>
        <w:jc w:val="both"/>
        <w:rPr>
          <w:rFonts w:eastAsia="Times New Roman"/>
          <w:u w:color="000000"/>
          <w:bdr w:val="nil"/>
          <w:lang w:val="sq-AL"/>
        </w:rPr>
      </w:pPr>
      <w:r w:rsidRPr="007270D9">
        <w:rPr>
          <w:rFonts w:eastAsia="Times New Roman"/>
          <w:u w:color="000000"/>
          <w:bdr w:val="nil"/>
          <w:lang w:val="sq-AL"/>
        </w:rPr>
        <w:lastRenderedPageBreak/>
        <w:t>Realizimi i Planit Analitik nuk ka q</w:t>
      </w:r>
      <w:r w:rsidR="002428BC" w:rsidRPr="007270D9">
        <w:rPr>
          <w:rFonts w:eastAsia="Times New Roman"/>
          <w:u w:color="000000"/>
          <w:bdr w:val="nil"/>
          <w:lang w:val="sq-AL"/>
        </w:rPr>
        <w:t>ë</w:t>
      </w:r>
      <w:r w:rsidRPr="007270D9">
        <w:rPr>
          <w:rFonts w:eastAsia="Times New Roman"/>
          <w:u w:color="000000"/>
          <w:bdr w:val="nil"/>
          <w:lang w:val="sq-AL"/>
        </w:rPr>
        <w:t>n</w:t>
      </w:r>
      <w:r w:rsidR="002428BC" w:rsidRPr="007270D9">
        <w:rPr>
          <w:rFonts w:eastAsia="Times New Roman"/>
          <w:u w:color="000000"/>
          <w:bdr w:val="nil"/>
          <w:lang w:val="sq-AL"/>
        </w:rPr>
        <w:t>ë</w:t>
      </w:r>
      <w:r w:rsidRPr="007270D9">
        <w:rPr>
          <w:rFonts w:eastAsia="Times New Roman"/>
          <w:u w:color="000000"/>
          <w:bdr w:val="nil"/>
          <w:lang w:val="sq-AL"/>
        </w:rPr>
        <w:t xml:space="preserve"> </w:t>
      </w:r>
      <w:r w:rsidR="007473DC" w:rsidRPr="007270D9">
        <w:rPr>
          <w:rFonts w:eastAsia="Times New Roman"/>
          <w:u w:color="000000"/>
          <w:bdr w:val="nil"/>
          <w:lang w:val="sq-AL"/>
        </w:rPr>
        <w:t>sikurse parashikohej, kjo edhe si rezultat i</w:t>
      </w:r>
      <w:r w:rsidR="00747D42" w:rsidRPr="007270D9">
        <w:rPr>
          <w:rFonts w:eastAsia="Times New Roman"/>
          <w:u w:color="000000"/>
          <w:bdr w:val="nil"/>
          <w:lang w:val="sq-AL"/>
        </w:rPr>
        <w:t xml:space="preserve"> </w:t>
      </w:r>
      <w:r w:rsidR="007473DC" w:rsidRPr="007270D9">
        <w:rPr>
          <w:rFonts w:eastAsia="Times New Roman"/>
          <w:u w:color="000000"/>
          <w:bdr w:val="nil"/>
          <w:lang w:val="sq-AL"/>
        </w:rPr>
        <w:t>problematikave</w:t>
      </w:r>
      <w:r w:rsidR="001D1F8D" w:rsidRPr="007270D9">
        <w:rPr>
          <w:rFonts w:eastAsia="Times New Roman"/>
          <w:u w:color="000000"/>
          <w:bdr w:val="nil"/>
          <w:lang w:val="sq-AL"/>
        </w:rPr>
        <w:t xml:space="preserve"> për sa i përket procedurës së miratimit të a</w:t>
      </w:r>
      <w:r w:rsidR="007D0A52" w:rsidRPr="007270D9">
        <w:rPr>
          <w:rFonts w:eastAsia="Times New Roman"/>
          <w:u w:color="000000"/>
          <w:bdr w:val="nil"/>
          <w:lang w:val="sq-AL"/>
        </w:rPr>
        <w:t>kteve në Këshillin e Ministrave</w:t>
      </w:r>
      <w:r w:rsidR="007A73F5" w:rsidRPr="007270D9">
        <w:rPr>
          <w:rFonts w:eastAsia="Times New Roman"/>
          <w:u w:color="000000"/>
          <w:bdr w:val="nil"/>
          <w:lang w:val="sq-AL"/>
        </w:rPr>
        <w:t>,</w:t>
      </w:r>
      <w:r w:rsidR="007D0A52" w:rsidRPr="007270D9">
        <w:rPr>
          <w:rFonts w:eastAsia="Times New Roman"/>
          <w:u w:color="000000"/>
          <w:bdr w:val="nil"/>
          <w:lang w:val="sq-AL"/>
        </w:rPr>
        <w:t xml:space="preserve"> sic jan</w:t>
      </w:r>
      <w:r w:rsidR="002428BC" w:rsidRPr="007270D9">
        <w:rPr>
          <w:rFonts w:eastAsia="Times New Roman"/>
          <w:u w:color="000000"/>
          <w:bdr w:val="nil"/>
          <w:lang w:val="sq-AL"/>
        </w:rPr>
        <w:t>ë</w:t>
      </w:r>
      <w:r w:rsidR="007D0A52" w:rsidRPr="007270D9">
        <w:rPr>
          <w:rFonts w:eastAsia="Times New Roman"/>
          <w:u w:color="000000"/>
          <w:bdr w:val="nil"/>
          <w:lang w:val="sq-AL"/>
        </w:rPr>
        <w:t>:</w:t>
      </w:r>
    </w:p>
    <w:p w:rsidR="001D1F8D" w:rsidRPr="007270D9" w:rsidRDefault="001D1F8D" w:rsidP="00066D6B">
      <w:pPr>
        <w:numPr>
          <w:ilvl w:val="0"/>
          <w:numId w:val="20"/>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7270D9">
        <w:rPr>
          <w:rFonts w:eastAsia="Times New Roman"/>
          <w:u w:color="000000"/>
          <w:bdr w:val="nil"/>
          <w:lang w:val="sq-AL"/>
        </w:rPr>
        <w:t>Vonesa në kthimin e përgjigjeve për shkak të volumit të madh të punës që kanë edhe ministritë e tjera, me të gjithë aparatin shtetëror.</w:t>
      </w:r>
    </w:p>
    <w:p w:rsidR="001D1F8D" w:rsidRPr="007270D9" w:rsidRDefault="001D1F8D" w:rsidP="00066D6B">
      <w:pPr>
        <w:numPr>
          <w:ilvl w:val="0"/>
          <w:numId w:val="20"/>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7270D9">
        <w:rPr>
          <w:rFonts w:eastAsia="Times New Roman"/>
          <w:u w:color="000000"/>
          <w:bdr w:val="nil"/>
          <w:lang w:val="sq-AL"/>
        </w:rPr>
        <w:t>Mos rakordime për sa i takon aspekteve të fushës së kompetencës, me Ministrinë e Kulturës apo institucione të tjera ku ndërthuren fushat e kompetencës.</w:t>
      </w:r>
    </w:p>
    <w:p w:rsidR="001D1F8D" w:rsidRPr="007270D9" w:rsidRDefault="001D1F8D" w:rsidP="00066D6B">
      <w:pPr>
        <w:numPr>
          <w:ilvl w:val="0"/>
          <w:numId w:val="20"/>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7270D9">
        <w:rPr>
          <w:rFonts w:eastAsia="Times New Roman"/>
          <w:u w:color="000000"/>
          <w:bdr w:val="nil"/>
          <w:lang w:val="sq-AL"/>
        </w:rPr>
        <w:t>Bashkërendimi me disa institucione nuk ka qenë gjithmonë i lehtë, pasi ka patur pika të cilat palët i kanë mbrojtur dhe nuk kanë dashur të ndryshojnë qëndrimin e tyre.</w:t>
      </w:r>
    </w:p>
    <w:p w:rsidR="001D1F8D" w:rsidRPr="007270D9" w:rsidRDefault="001D1F8D" w:rsidP="00066D6B">
      <w:pPr>
        <w:numPr>
          <w:ilvl w:val="0"/>
          <w:numId w:val="20"/>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7270D9">
        <w:rPr>
          <w:rFonts w:eastAsia="Times New Roman"/>
          <w:u w:color="000000"/>
          <w:bdr w:val="nil"/>
          <w:lang w:val="sq-AL"/>
        </w:rPr>
        <w:t>Periudha e zgjatur e pandemisë, e cila ka bërë që për njëfarë kohe procesi i koordinimit me strukturat e brendshme, si dhe me institucionet e tjera, të realizohet shumë më ngadalë sesa në kushte normale.</w:t>
      </w:r>
    </w:p>
    <w:p w:rsidR="00EA7E9B" w:rsidRPr="007270D9" w:rsidRDefault="001D1F8D" w:rsidP="00066D6B">
      <w:pPr>
        <w:numPr>
          <w:ilvl w:val="0"/>
          <w:numId w:val="20"/>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7270D9">
        <w:rPr>
          <w:rFonts w:eastAsia="Times New Roman"/>
          <w:u w:color="000000"/>
          <w:bdr w:val="nil"/>
          <w:lang w:val="sq-AL"/>
        </w:rPr>
        <w:t>Staf i reduktuar.</w:t>
      </w:r>
    </w:p>
    <w:p w:rsidR="00EA7E9B" w:rsidRPr="007270D9" w:rsidRDefault="00EA7E9B" w:rsidP="006E1660">
      <w:pPr>
        <w:pBdr>
          <w:top w:val="nil"/>
          <w:left w:val="nil"/>
          <w:bottom w:val="nil"/>
          <w:right w:val="nil"/>
          <w:between w:val="nil"/>
          <w:bar w:val="nil"/>
        </w:pBdr>
        <w:jc w:val="both"/>
        <w:rPr>
          <w:lang w:val="sq-AL"/>
        </w:rPr>
      </w:pPr>
    </w:p>
    <w:p w:rsidR="00131E2C" w:rsidRPr="007270D9" w:rsidRDefault="00B31C24" w:rsidP="006E1660">
      <w:pPr>
        <w:pStyle w:val="Subtitle"/>
        <w:jc w:val="both"/>
        <w:rPr>
          <w:b w:val="0"/>
          <w:lang w:val="sq-AL"/>
        </w:rPr>
      </w:pPr>
      <w:r w:rsidRPr="007270D9">
        <w:rPr>
          <w:b w:val="0"/>
          <w:bCs w:val="0"/>
          <w:lang w:val="pt-BR"/>
        </w:rPr>
        <w:t xml:space="preserve">Kurse </w:t>
      </w:r>
      <w:r w:rsidR="00501C2D" w:rsidRPr="007270D9">
        <w:rPr>
          <w:u w:val="single"/>
          <w:lang w:val="en-US"/>
        </w:rPr>
        <w:t>p</w:t>
      </w:r>
      <w:r w:rsidR="00501C2D" w:rsidRPr="007270D9">
        <w:rPr>
          <w:u w:val="single"/>
        </w:rPr>
        <w:t xml:space="preserve">rodukti </w:t>
      </w:r>
      <w:r w:rsidR="00501C2D" w:rsidRPr="007270D9">
        <w:rPr>
          <w:u w:val="single"/>
          <w:lang w:val="en-US"/>
        </w:rPr>
        <w:t>me kod 91201AB</w:t>
      </w:r>
      <w:r w:rsidR="00B7664A" w:rsidRPr="007270D9">
        <w:rPr>
          <w:u w:val="single"/>
          <w:lang w:val="en-US"/>
        </w:rPr>
        <w:t xml:space="preserve"> </w:t>
      </w:r>
      <w:r w:rsidR="00F97F07" w:rsidRPr="007270D9">
        <w:rPr>
          <w:b w:val="0"/>
          <w:lang w:val="sq-AL"/>
        </w:rPr>
        <w:t>“</w:t>
      </w:r>
      <w:r w:rsidR="00501C2D" w:rsidRPr="007270D9">
        <w:rPr>
          <w:b w:val="0"/>
          <w:lang w:val="sq-AL"/>
        </w:rPr>
        <w:t>Staf i trajnuar</w:t>
      </w:r>
      <w:r w:rsidR="00F97F07" w:rsidRPr="007270D9">
        <w:rPr>
          <w:b w:val="0"/>
          <w:lang w:val="sq-AL"/>
        </w:rPr>
        <w:t xml:space="preserve">” </w:t>
      </w:r>
      <w:r w:rsidR="00424F47" w:rsidRPr="007270D9">
        <w:rPr>
          <w:b w:val="0"/>
          <w:lang w:val="sq-AL"/>
        </w:rPr>
        <w:t>ë</w:t>
      </w:r>
      <w:r w:rsidR="00E64E5B" w:rsidRPr="007270D9">
        <w:rPr>
          <w:b w:val="0"/>
          <w:lang w:val="sq-AL"/>
        </w:rPr>
        <w:t>sht</w:t>
      </w:r>
      <w:r w:rsidR="00424F47" w:rsidRPr="007270D9">
        <w:rPr>
          <w:b w:val="0"/>
          <w:lang w:val="sq-AL"/>
        </w:rPr>
        <w:t>ë</w:t>
      </w:r>
      <w:r w:rsidR="00E64E5B" w:rsidRPr="007270D9">
        <w:rPr>
          <w:b w:val="0"/>
          <w:lang w:val="sq-AL"/>
        </w:rPr>
        <w:t xml:space="preserve"> kostuar duke ngarkuar shpenzimet operative t</w:t>
      </w:r>
      <w:r w:rsidR="00424F47" w:rsidRPr="007270D9">
        <w:rPr>
          <w:b w:val="0"/>
          <w:lang w:val="sq-AL"/>
        </w:rPr>
        <w:t>ë</w:t>
      </w:r>
      <w:r w:rsidR="007B61CD" w:rsidRPr="007270D9">
        <w:rPr>
          <w:b w:val="0"/>
          <w:lang w:val="sq-AL"/>
        </w:rPr>
        <w:t xml:space="preserve"> </w:t>
      </w:r>
      <w:r w:rsidR="006A20A6" w:rsidRPr="007270D9">
        <w:rPr>
          <w:b w:val="0"/>
          <w:lang w:val="sq-AL"/>
        </w:rPr>
        <w:t xml:space="preserve">aparatit </w:t>
      </w:r>
      <w:r w:rsidR="00E64E5B" w:rsidRPr="007270D9">
        <w:rPr>
          <w:b w:val="0"/>
          <w:lang w:val="sq-AL"/>
        </w:rPr>
        <w:t>t</w:t>
      </w:r>
      <w:r w:rsidR="00424F47" w:rsidRPr="007270D9">
        <w:rPr>
          <w:b w:val="0"/>
          <w:lang w:val="sq-AL"/>
        </w:rPr>
        <w:t>ë</w:t>
      </w:r>
      <w:r w:rsidR="006A20A6" w:rsidRPr="007270D9">
        <w:rPr>
          <w:b w:val="0"/>
          <w:lang w:val="sq-AL"/>
        </w:rPr>
        <w:t xml:space="preserve"> </w:t>
      </w:r>
      <w:r w:rsidR="00E64E5B" w:rsidRPr="007270D9">
        <w:rPr>
          <w:b w:val="0"/>
          <w:lang w:val="sq-AL"/>
        </w:rPr>
        <w:t>MK, shpenzime t</w:t>
      </w:r>
      <w:r w:rsidR="00424F47" w:rsidRPr="007270D9">
        <w:rPr>
          <w:b w:val="0"/>
          <w:lang w:val="sq-AL"/>
        </w:rPr>
        <w:t>ë</w:t>
      </w:r>
      <w:r w:rsidR="00E64E5B" w:rsidRPr="007270D9">
        <w:rPr>
          <w:b w:val="0"/>
          <w:lang w:val="sq-AL"/>
        </w:rPr>
        <w:t xml:space="preserve"> cilat justifikohen </w:t>
      </w:r>
      <w:r w:rsidR="004669C1" w:rsidRPr="007270D9">
        <w:rPr>
          <w:b w:val="0"/>
          <w:lang w:val="sq-AL"/>
        </w:rPr>
        <w:t>p</w:t>
      </w:r>
      <w:r w:rsidR="00424F47" w:rsidRPr="007270D9">
        <w:rPr>
          <w:b w:val="0"/>
          <w:lang w:val="sq-AL"/>
        </w:rPr>
        <w:t>ë</w:t>
      </w:r>
      <w:r w:rsidR="004669C1" w:rsidRPr="007270D9">
        <w:rPr>
          <w:b w:val="0"/>
          <w:lang w:val="sq-AL"/>
        </w:rPr>
        <w:t>r</w:t>
      </w:r>
      <w:r w:rsidR="007B61CD" w:rsidRPr="007270D9">
        <w:rPr>
          <w:b w:val="0"/>
          <w:lang w:val="sq-AL"/>
        </w:rPr>
        <w:t xml:space="preserve"> </w:t>
      </w:r>
      <w:r w:rsidR="004669C1" w:rsidRPr="007270D9">
        <w:rPr>
          <w:b w:val="0"/>
          <w:lang w:val="sq-AL"/>
        </w:rPr>
        <w:t>ngritjen e kapaciteteve planifikuese dhe menaxhuese t</w:t>
      </w:r>
      <w:r w:rsidR="00424F47" w:rsidRPr="007270D9">
        <w:rPr>
          <w:b w:val="0"/>
          <w:lang w:val="sq-AL"/>
        </w:rPr>
        <w:t>ë</w:t>
      </w:r>
      <w:r w:rsidR="004669C1" w:rsidRPr="007270D9">
        <w:rPr>
          <w:b w:val="0"/>
          <w:lang w:val="sq-AL"/>
        </w:rPr>
        <w:t xml:space="preserve"> stafit t</w:t>
      </w:r>
      <w:r w:rsidR="00424F47" w:rsidRPr="007270D9">
        <w:rPr>
          <w:b w:val="0"/>
          <w:lang w:val="sq-AL"/>
        </w:rPr>
        <w:t>ë</w:t>
      </w:r>
      <w:r w:rsidR="004669C1" w:rsidRPr="007270D9">
        <w:rPr>
          <w:b w:val="0"/>
          <w:lang w:val="sq-AL"/>
        </w:rPr>
        <w:t xml:space="preserve"> MK, me q</w:t>
      </w:r>
      <w:r w:rsidR="00424F47" w:rsidRPr="007270D9">
        <w:rPr>
          <w:b w:val="0"/>
          <w:lang w:val="sq-AL"/>
        </w:rPr>
        <w:t>ë</w:t>
      </w:r>
      <w:r w:rsidR="004669C1" w:rsidRPr="007270D9">
        <w:rPr>
          <w:b w:val="0"/>
          <w:lang w:val="sq-AL"/>
        </w:rPr>
        <w:t>llim p</w:t>
      </w:r>
      <w:r w:rsidR="00424F47" w:rsidRPr="007270D9">
        <w:rPr>
          <w:b w:val="0"/>
          <w:lang w:val="sq-AL"/>
        </w:rPr>
        <w:t>ë</w:t>
      </w:r>
      <w:r w:rsidR="004669C1" w:rsidRPr="007270D9">
        <w:rPr>
          <w:b w:val="0"/>
          <w:lang w:val="sq-AL"/>
        </w:rPr>
        <w:t>rmbushjen me cil</w:t>
      </w:r>
      <w:r w:rsidR="00424F47" w:rsidRPr="007270D9">
        <w:rPr>
          <w:b w:val="0"/>
          <w:lang w:val="sq-AL"/>
        </w:rPr>
        <w:t>ë</w:t>
      </w:r>
      <w:r w:rsidR="004669C1" w:rsidRPr="007270D9">
        <w:rPr>
          <w:b w:val="0"/>
          <w:lang w:val="sq-AL"/>
        </w:rPr>
        <w:t>si t</w:t>
      </w:r>
      <w:r w:rsidR="00424F47" w:rsidRPr="007270D9">
        <w:rPr>
          <w:b w:val="0"/>
          <w:lang w:val="sq-AL"/>
        </w:rPr>
        <w:t>ë</w:t>
      </w:r>
      <w:r w:rsidR="004669C1" w:rsidRPr="007270D9">
        <w:rPr>
          <w:b w:val="0"/>
          <w:lang w:val="sq-AL"/>
        </w:rPr>
        <w:t xml:space="preserve"> detyrave</w:t>
      </w:r>
      <w:r w:rsidR="006964F1" w:rsidRPr="007270D9">
        <w:rPr>
          <w:b w:val="0"/>
          <w:lang w:val="sq-AL"/>
        </w:rPr>
        <w:t xml:space="preserve"> funksionale p</w:t>
      </w:r>
      <w:r w:rsidR="00424F47" w:rsidRPr="007270D9">
        <w:rPr>
          <w:b w:val="0"/>
          <w:lang w:val="sq-AL"/>
        </w:rPr>
        <w:t>ë</w:t>
      </w:r>
      <w:r w:rsidR="006964F1" w:rsidRPr="007270D9">
        <w:rPr>
          <w:b w:val="0"/>
          <w:lang w:val="sq-AL"/>
        </w:rPr>
        <w:t>r realizimin e objektivave t</w:t>
      </w:r>
      <w:r w:rsidR="00424F47" w:rsidRPr="007270D9">
        <w:rPr>
          <w:b w:val="0"/>
          <w:lang w:val="sq-AL"/>
        </w:rPr>
        <w:t>ë</w:t>
      </w:r>
      <w:r w:rsidR="006964F1" w:rsidRPr="007270D9">
        <w:rPr>
          <w:b w:val="0"/>
          <w:lang w:val="sq-AL"/>
        </w:rPr>
        <w:t xml:space="preserve"> Sistemit t</w:t>
      </w:r>
      <w:r w:rsidR="00424F47" w:rsidRPr="007270D9">
        <w:rPr>
          <w:b w:val="0"/>
          <w:lang w:val="sq-AL"/>
        </w:rPr>
        <w:t>ë</w:t>
      </w:r>
      <w:r w:rsidR="006964F1" w:rsidRPr="007270D9">
        <w:rPr>
          <w:b w:val="0"/>
          <w:lang w:val="sq-AL"/>
        </w:rPr>
        <w:t xml:space="preserve"> Kultur</w:t>
      </w:r>
      <w:r w:rsidR="00424F47" w:rsidRPr="007270D9">
        <w:rPr>
          <w:b w:val="0"/>
          <w:lang w:val="sq-AL"/>
        </w:rPr>
        <w:t>ë</w:t>
      </w:r>
      <w:r w:rsidR="006964F1" w:rsidRPr="007270D9">
        <w:rPr>
          <w:b w:val="0"/>
          <w:lang w:val="sq-AL"/>
        </w:rPr>
        <w:t>s.</w:t>
      </w:r>
    </w:p>
    <w:p w:rsidR="00A42B69" w:rsidRPr="007270D9" w:rsidRDefault="007A16E6" w:rsidP="006E1660">
      <w:pPr>
        <w:pStyle w:val="Subtitle"/>
        <w:jc w:val="both"/>
        <w:rPr>
          <w:b w:val="0"/>
          <w:lang w:val="sq-AL"/>
        </w:rPr>
      </w:pPr>
      <w:r w:rsidRPr="007270D9">
        <w:rPr>
          <w:b w:val="0"/>
          <w:lang w:val="sq-AL"/>
        </w:rPr>
        <w:t>Gjatë periudhës janar-</w:t>
      </w:r>
      <w:r w:rsidR="00ED19CE" w:rsidRPr="007270D9">
        <w:rPr>
          <w:b w:val="0"/>
          <w:lang w:val="sq-AL"/>
        </w:rPr>
        <w:t xml:space="preserve">gusht </w:t>
      </w:r>
      <w:r w:rsidRPr="007270D9">
        <w:rPr>
          <w:b w:val="0"/>
          <w:lang w:val="sq-AL"/>
        </w:rPr>
        <w:t>janë re</w:t>
      </w:r>
      <w:r w:rsidR="00A42B69" w:rsidRPr="007270D9">
        <w:rPr>
          <w:b w:val="0"/>
          <w:lang w:val="sq-AL"/>
        </w:rPr>
        <w:t>alizuar trajnimet si më poshtë:</w:t>
      </w:r>
    </w:p>
    <w:p w:rsidR="000F37E6" w:rsidRPr="007270D9" w:rsidRDefault="000F37E6" w:rsidP="006E1660">
      <w:pPr>
        <w:pStyle w:val="Subtitle"/>
        <w:jc w:val="both"/>
        <w:rPr>
          <w:b w:val="0"/>
          <w:lang w:val="sq-AL"/>
        </w:rPr>
      </w:pPr>
    </w:p>
    <w:p w:rsidR="00C40002" w:rsidRPr="007270D9" w:rsidRDefault="00C40002" w:rsidP="00C40002">
      <w:pPr>
        <w:jc w:val="both"/>
        <w:rPr>
          <w:rFonts w:eastAsia="Calibri"/>
        </w:rPr>
      </w:pPr>
      <w:proofErr w:type="gramStart"/>
      <w:r w:rsidRPr="007270D9">
        <w:rPr>
          <w:rFonts w:eastAsia="Calibri"/>
        </w:rPr>
        <w:t>1.Ne</w:t>
      </w:r>
      <w:proofErr w:type="gramEnd"/>
      <w:r w:rsidRPr="007270D9">
        <w:rPr>
          <w:rFonts w:eastAsia="Calibri"/>
        </w:rPr>
        <w:t xml:space="preserve"> fushen e planifikimit, kualifikimit, perzgjedhjes Ofertave Fituese te Prokurorimit Publik </w:t>
      </w:r>
    </w:p>
    <w:p w:rsidR="00C40002" w:rsidRPr="007270D9" w:rsidRDefault="00C40002" w:rsidP="00C40002">
      <w:pPr>
        <w:jc w:val="both"/>
        <w:rPr>
          <w:rFonts w:eastAsia="Calibri"/>
        </w:rPr>
      </w:pPr>
      <w:proofErr w:type="gramStart"/>
      <w:r w:rsidRPr="007270D9">
        <w:rPr>
          <w:rFonts w:eastAsia="Calibri"/>
        </w:rPr>
        <w:t>2.Konceptet</w:t>
      </w:r>
      <w:proofErr w:type="gramEnd"/>
      <w:r w:rsidRPr="007270D9">
        <w:rPr>
          <w:rFonts w:eastAsia="Calibri"/>
        </w:rPr>
        <w:t xml:space="preserve"> bazë të partneritetit publik privat, koncesionet dhe tendencat e tregut evropian​</w:t>
      </w:r>
    </w:p>
    <w:p w:rsidR="00C40002" w:rsidRPr="007270D9" w:rsidRDefault="00C40002" w:rsidP="00C40002">
      <w:pPr>
        <w:jc w:val="both"/>
        <w:rPr>
          <w:rFonts w:eastAsia="Calibri"/>
        </w:rPr>
      </w:pPr>
      <w:proofErr w:type="gramStart"/>
      <w:r w:rsidRPr="007270D9">
        <w:rPr>
          <w:rFonts w:eastAsia="Calibri"/>
        </w:rPr>
        <w:t>3.Procesi</w:t>
      </w:r>
      <w:proofErr w:type="gramEnd"/>
      <w:r w:rsidRPr="007270D9">
        <w:rPr>
          <w:rFonts w:eastAsia="Calibri"/>
        </w:rPr>
        <w:t xml:space="preserve"> i auditimit të Brendshëm të fondeve IPA</w:t>
      </w:r>
    </w:p>
    <w:p w:rsidR="00C40002" w:rsidRPr="007270D9" w:rsidRDefault="00C40002" w:rsidP="00C40002">
      <w:pPr>
        <w:jc w:val="both"/>
        <w:rPr>
          <w:rFonts w:eastAsia="Calibri"/>
        </w:rPr>
      </w:pPr>
      <w:proofErr w:type="gramStart"/>
      <w:r w:rsidRPr="007270D9">
        <w:rPr>
          <w:rFonts w:eastAsia="Calibri"/>
        </w:rPr>
        <w:t>4.Trajnime</w:t>
      </w:r>
      <w:proofErr w:type="gramEnd"/>
      <w:r w:rsidRPr="007270D9">
        <w:rPr>
          <w:rFonts w:eastAsia="Calibri"/>
        </w:rPr>
        <w:t xml:space="preserve"> ne fushen e  projekteve.</w:t>
      </w:r>
    </w:p>
    <w:p w:rsidR="00C40002" w:rsidRPr="007270D9" w:rsidRDefault="00C40002" w:rsidP="00C40002">
      <w:pPr>
        <w:jc w:val="both"/>
        <w:rPr>
          <w:rFonts w:eastAsia="Calibri"/>
        </w:rPr>
      </w:pPr>
      <w:proofErr w:type="gramStart"/>
      <w:r w:rsidRPr="007270D9">
        <w:rPr>
          <w:rFonts w:eastAsia="Calibri"/>
        </w:rPr>
        <w:t>5.Barra</w:t>
      </w:r>
      <w:proofErr w:type="gramEnd"/>
      <w:r w:rsidRPr="007270D9">
        <w:rPr>
          <w:rFonts w:eastAsia="Calibri"/>
        </w:rPr>
        <w:t xml:space="preserve"> e provës në rastet e diskriminimit në administratën publike</w:t>
      </w:r>
    </w:p>
    <w:p w:rsidR="00C40002" w:rsidRPr="007270D9" w:rsidRDefault="00C40002" w:rsidP="00C40002">
      <w:pPr>
        <w:jc w:val="both"/>
        <w:rPr>
          <w:rFonts w:eastAsia="Calibri"/>
        </w:rPr>
      </w:pPr>
      <w:proofErr w:type="gramStart"/>
      <w:r w:rsidRPr="007270D9">
        <w:rPr>
          <w:rFonts w:eastAsia="Calibri"/>
        </w:rPr>
        <w:t>6.Menaxhimi</w:t>
      </w:r>
      <w:proofErr w:type="gramEnd"/>
      <w:r w:rsidRPr="007270D9">
        <w:rPr>
          <w:rFonts w:eastAsia="Calibri"/>
        </w:rPr>
        <w:t xml:space="preserve"> i procesit të integrimit Evropian dhe asistenca financiare e Bashkimit Evropian</w:t>
      </w:r>
    </w:p>
    <w:p w:rsidR="00C40002" w:rsidRPr="007270D9" w:rsidRDefault="00C40002" w:rsidP="00C40002">
      <w:pPr>
        <w:jc w:val="both"/>
        <w:rPr>
          <w:rFonts w:eastAsia="Calibri"/>
        </w:rPr>
      </w:pPr>
      <w:proofErr w:type="gramStart"/>
      <w:r w:rsidRPr="007270D9">
        <w:rPr>
          <w:rFonts w:eastAsia="Calibri"/>
        </w:rPr>
        <w:t>7.Analiza</w:t>
      </w:r>
      <w:proofErr w:type="gramEnd"/>
      <w:r w:rsidRPr="007270D9">
        <w:rPr>
          <w:rFonts w:eastAsia="Calibri"/>
        </w:rPr>
        <w:t xml:space="preserve"> Financiare e Investimeve Publike</w:t>
      </w:r>
    </w:p>
    <w:p w:rsidR="00C40002" w:rsidRPr="007270D9" w:rsidRDefault="00C40002" w:rsidP="00C40002">
      <w:pPr>
        <w:jc w:val="both"/>
        <w:rPr>
          <w:rFonts w:eastAsia="Calibri"/>
        </w:rPr>
      </w:pPr>
      <w:proofErr w:type="gramStart"/>
      <w:r w:rsidRPr="007270D9">
        <w:rPr>
          <w:rFonts w:eastAsia="Calibri"/>
        </w:rPr>
        <w:t>8.E</w:t>
      </w:r>
      <w:proofErr w:type="gramEnd"/>
      <w:r w:rsidRPr="007270D9">
        <w:rPr>
          <w:rFonts w:eastAsia="Calibri"/>
        </w:rPr>
        <w:t xml:space="preserve"> drejta e Informimit</w:t>
      </w:r>
    </w:p>
    <w:p w:rsidR="00C40002" w:rsidRPr="007270D9" w:rsidRDefault="00C40002" w:rsidP="00C40002">
      <w:pPr>
        <w:jc w:val="both"/>
        <w:rPr>
          <w:rFonts w:eastAsia="Calibri"/>
        </w:rPr>
      </w:pPr>
      <w:proofErr w:type="gramStart"/>
      <w:r w:rsidRPr="007270D9">
        <w:rPr>
          <w:rFonts w:eastAsia="Calibri"/>
        </w:rPr>
        <w:t>9.Etika</w:t>
      </w:r>
      <w:proofErr w:type="gramEnd"/>
      <w:r w:rsidRPr="007270D9">
        <w:rPr>
          <w:rFonts w:eastAsia="Calibri"/>
        </w:rPr>
        <w:t xml:space="preserve"> në Administratën Publike dhe Konflikti I Interesave</w:t>
      </w:r>
    </w:p>
    <w:p w:rsidR="00C40002" w:rsidRPr="007270D9" w:rsidRDefault="00C40002" w:rsidP="00C40002">
      <w:pPr>
        <w:jc w:val="both"/>
        <w:rPr>
          <w:rFonts w:eastAsia="Calibri"/>
        </w:rPr>
      </w:pPr>
      <w:r w:rsidRPr="007270D9">
        <w:rPr>
          <w:rFonts w:eastAsia="Calibri"/>
        </w:rPr>
        <w:t>10</w:t>
      </w:r>
      <w:proofErr w:type="gramStart"/>
      <w:r w:rsidRPr="007270D9">
        <w:rPr>
          <w:rFonts w:eastAsia="Calibri"/>
        </w:rPr>
        <w:t>.Mbështetja</w:t>
      </w:r>
      <w:proofErr w:type="gramEnd"/>
      <w:r w:rsidRPr="007270D9">
        <w:rPr>
          <w:rFonts w:eastAsia="Calibri"/>
        </w:rPr>
        <w:t xml:space="preserve"> financiare e Bashkimit Evropian për bashkëpunimin ndër-kufitar</w:t>
      </w:r>
    </w:p>
    <w:p w:rsidR="00C40002" w:rsidRPr="007270D9" w:rsidRDefault="00C40002" w:rsidP="00C40002">
      <w:pPr>
        <w:jc w:val="both"/>
        <w:rPr>
          <w:rFonts w:eastAsia="Calibri"/>
        </w:rPr>
      </w:pPr>
      <w:r w:rsidRPr="007270D9">
        <w:rPr>
          <w:rFonts w:eastAsia="Calibri"/>
        </w:rPr>
        <w:t>11</w:t>
      </w:r>
      <w:proofErr w:type="gramStart"/>
      <w:r w:rsidRPr="007270D9">
        <w:rPr>
          <w:rFonts w:eastAsia="Calibri"/>
        </w:rPr>
        <w:t>.Prioritetet</w:t>
      </w:r>
      <w:proofErr w:type="gramEnd"/>
      <w:r w:rsidRPr="007270D9">
        <w:rPr>
          <w:rFonts w:eastAsia="Calibri"/>
        </w:rPr>
        <w:t xml:space="preserve"> e asistencës financiare të BE-së</w:t>
      </w:r>
    </w:p>
    <w:p w:rsidR="00C40002" w:rsidRPr="007270D9" w:rsidRDefault="00C40002" w:rsidP="00C40002">
      <w:pPr>
        <w:jc w:val="both"/>
        <w:rPr>
          <w:rFonts w:eastAsia="Calibri"/>
        </w:rPr>
      </w:pPr>
      <w:r w:rsidRPr="007270D9">
        <w:rPr>
          <w:rFonts w:eastAsia="Calibri"/>
        </w:rPr>
        <w:t>12</w:t>
      </w:r>
      <w:proofErr w:type="gramStart"/>
      <w:r w:rsidRPr="007270D9">
        <w:rPr>
          <w:rFonts w:eastAsia="Calibri"/>
        </w:rPr>
        <w:t>..Planifikimi</w:t>
      </w:r>
      <w:proofErr w:type="gramEnd"/>
      <w:r w:rsidRPr="007270D9">
        <w:rPr>
          <w:rFonts w:eastAsia="Calibri"/>
        </w:rPr>
        <w:t xml:space="preserve"> buxhetor</w:t>
      </w:r>
    </w:p>
    <w:p w:rsidR="00C40002" w:rsidRPr="007270D9" w:rsidRDefault="00C40002" w:rsidP="00C40002">
      <w:pPr>
        <w:jc w:val="both"/>
        <w:rPr>
          <w:rFonts w:eastAsia="Calibri"/>
        </w:rPr>
      </w:pPr>
      <w:r w:rsidRPr="007270D9">
        <w:rPr>
          <w:rFonts w:eastAsia="Calibri"/>
        </w:rPr>
        <w:t>13</w:t>
      </w:r>
      <w:proofErr w:type="gramStart"/>
      <w:r w:rsidRPr="007270D9">
        <w:rPr>
          <w:rFonts w:eastAsia="Calibri"/>
        </w:rPr>
        <w:t>.Auditimi</w:t>
      </w:r>
      <w:proofErr w:type="gramEnd"/>
      <w:r w:rsidRPr="007270D9">
        <w:rPr>
          <w:rFonts w:eastAsia="Calibri"/>
        </w:rPr>
        <w:t xml:space="preserve"> i etikës</w:t>
      </w:r>
    </w:p>
    <w:p w:rsidR="00C40002" w:rsidRPr="007270D9" w:rsidRDefault="00C40002" w:rsidP="00C40002">
      <w:pPr>
        <w:jc w:val="both"/>
        <w:rPr>
          <w:rFonts w:eastAsia="Calibri"/>
        </w:rPr>
      </w:pPr>
      <w:r w:rsidRPr="007270D9">
        <w:rPr>
          <w:rFonts w:eastAsia="Calibri"/>
        </w:rPr>
        <w:t>14</w:t>
      </w:r>
      <w:proofErr w:type="gramStart"/>
      <w:r w:rsidRPr="007270D9">
        <w:rPr>
          <w:rFonts w:eastAsia="Calibri"/>
        </w:rPr>
        <w:t>.Përdorimi</w:t>
      </w:r>
      <w:proofErr w:type="gramEnd"/>
      <w:r w:rsidRPr="007270D9">
        <w:rPr>
          <w:rFonts w:eastAsia="Calibri"/>
        </w:rPr>
        <w:t xml:space="preserve"> i informacionit të klasifikuar në procese administrative</w:t>
      </w:r>
    </w:p>
    <w:p w:rsidR="00C40002" w:rsidRPr="007270D9" w:rsidRDefault="00C40002" w:rsidP="00C40002">
      <w:pPr>
        <w:jc w:val="both"/>
        <w:rPr>
          <w:bCs/>
          <w:lang w:val="sq-AL"/>
        </w:rPr>
      </w:pPr>
      <w:r w:rsidRPr="007270D9">
        <w:rPr>
          <w:rFonts w:eastAsia="Calibri"/>
        </w:rPr>
        <w:t>15</w:t>
      </w:r>
      <w:proofErr w:type="gramStart"/>
      <w:r w:rsidRPr="007270D9">
        <w:rPr>
          <w:rFonts w:eastAsia="Calibri"/>
        </w:rPr>
        <w:t>.Raportimi</w:t>
      </w:r>
      <w:proofErr w:type="gramEnd"/>
      <w:r w:rsidRPr="007270D9">
        <w:rPr>
          <w:rFonts w:eastAsia="Calibri"/>
        </w:rPr>
        <w:t xml:space="preserve"> i strategjive te monitoruara</w:t>
      </w:r>
    </w:p>
    <w:p w:rsidR="00C40002" w:rsidRPr="007270D9" w:rsidRDefault="00C40002" w:rsidP="00C40002">
      <w:pPr>
        <w:jc w:val="both"/>
        <w:rPr>
          <w:rFonts w:eastAsia="Calibri"/>
        </w:rPr>
      </w:pPr>
      <w:r w:rsidRPr="007270D9">
        <w:rPr>
          <w:bCs/>
          <w:lang w:val="sq-AL"/>
        </w:rPr>
        <w:t>16.Gjatë monitorimit 8-mujor, Ministria e Kulturës ka evidentuar gjithashtu realizimin e qëllimeve, objektivave nëpërmjet treguesve të performancës të planifikuara nga ato të realizuara në fakt sikurse prezantohet në mënyrë të detajuar më poshtë</w:t>
      </w:r>
    </w:p>
    <w:p w:rsidR="006C7FE5" w:rsidRPr="007270D9" w:rsidRDefault="006C7FE5" w:rsidP="006E1660">
      <w:pPr>
        <w:jc w:val="both"/>
        <w:rPr>
          <w:bCs/>
          <w:lang w:val="sq-AL"/>
        </w:rPr>
      </w:pPr>
    </w:p>
    <w:p w:rsidR="00785BA4" w:rsidRPr="007270D9" w:rsidRDefault="00785BA4" w:rsidP="006E1660">
      <w:pPr>
        <w:shd w:val="clear" w:color="auto" w:fill="FFFFFF"/>
        <w:jc w:val="both"/>
        <w:rPr>
          <w:rFonts w:eastAsia="Times New Roman"/>
          <w:lang w:val="sq-AL"/>
        </w:rPr>
      </w:pPr>
    </w:p>
    <w:p w:rsidR="00AD20DC" w:rsidRPr="007270D9" w:rsidRDefault="00CC0B02" w:rsidP="007E7FBF">
      <w:pPr>
        <w:shd w:val="clear" w:color="auto" w:fill="FFFFFF"/>
        <w:jc w:val="both"/>
        <w:rPr>
          <w:lang w:val="it-IT"/>
        </w:rPr>
      </w:pPr>
      <w:r w:rsidRPr="007270D9">
        <w:rPr>
          <w:rFonts w:eastAsia="Times New Roman"/>
        </w:rPr>
        <w:t>-</w:t>
      </w:r>
      <w:r w:rsidR="00C83233" w:rsidRPr="007270D9">
        <w:rPr>
          <w:rFonts w:eastAsia="Times New Roman"/>
        </w:rPr>
        <w:t>P</w:t>
      </w:r>
      <w:r w:rsidR="00424F47" w:rsidRPr="007270D9">
        <w:rPr>
          <w:rFonts w:eastAsia="Times New Roman"/>
        </w:rPr>
        <w:t>ë</w:t>
      </w:r>
      <w:r w:rsidR="00376026" w:rsidRPr="007270D9">
        <w:rPr>
          <w:rFonts w:eastAsia="Times New Roman"/>
        </w:rPr>
        <w:t>rsa i takon treguesit</w:t>
      </w:r>
      <w:r w:rsidR="00C83233" w:rsidRPr="007270D9">
        <w:rPr>
          <w:rFonts w:eastAsia="Times New Roman"/>
        </w:rPr>
        <w:t xml:space="preserve"> t</w:t>
      </w:r>
      <w:r w:rsidR="00424F47" w:rsidRPr="007270D9">
        <w:rPr>
          <w:rFonts w:eastAsia="Times New Roman"/>
        </w:rPr>
        <w:t>ë</w:t>
      </w:r>
      <w:r w:rsidRPr="007270D9">
        <w:rPr>
          <w:rFonts w:eastAsia="Times New Roman"/>
        </w:rPr>
        <w:t xml:space="preserve"> performanc</w:t>
      </w:r>
      <w:r w:rsidR="00424F47" w:rsidRPr="007270D9">
        <w:rPr>
          <w:rFonts w:eastAsia="Times New Roman"/>
        </w:rPr>
        <w:t>ë</w:t>
      </w:r>
      <w:r w:rsidRPr="007270D9">
        <w:rPr>
          <w:rFonts w:eastAsia="Times New Roman"/>
        </w:rPr>
        <w:t xml:space="preserve">s </w:t>
      </w:r>
      <w:r w:rsidRPr="007270D9">
        <w:rPr>
          <w:rFonts w:eastAsia="Times New Roman"/>
          <w:b/>
        </w:rPr>
        <w:t>“</w:t>
      </w:r>
      <w:r w:rsidR="00B7664A" w:rsidRPr="007270D9">
        <w:rPr>
          <w:b/>
          <w:shd w:val="clear" w:color="auto" w:fill="FFFFFF"/>
        </w:rPr>
        <w:t>Aplikime te fituara ndaj totalit te aplikimeve te kryera per thithje fondesh ne programe komunitare</w:t>
      </w:r>
      <w:r w:rsidRPr="007270D9">
        <w:rPr>
          <w:rFonts w:eastAsia="Times New Roman"/>
          <w:b/>
        </w:rPr>
        <w:t>”</w:t>
      </w:r>
      <w:r w:rsidR="00376026" w:rsidRPr="007270D9">
        <w:rPr>
          <w:lang w:val="it-IT"/>
        </w:rPr>
        <w:t xml:space="preserve"> </w:t>
      </w:r>
      <w:r w:rsidR="00416E86" w:rsidRPr="007270D9">
        <w:rPr>
          <w:lang w:val="it-IT"/>
        </w:rPr>
        <w:t>jan</w:t>
      </w:r>
      <w:r w:rsidR="00C773F0" w:rsidRPr="007270D9">
        <w:rPr>
          <w:lang w:val="it-IT"/>
        </w:rPr>
        <w:t>ë</w:t>
      </w:r>
      <w:r w:rsidR="00416E86" w:rsidRPr="007270D9">
        <w:rPr>
          <w:lang w:val="it-IT"/>
        </w:rPr>
        <w:t xml:space="preserve"> parashikuar 2 t</w:t>
      </w:r>
      <w:r w:rsidR="00C773F0" w:rsidRPr="007270D9">
        <w:rPr>
          <w:lang w:val="it-IT"/>
        </w:rPr>
        <w:t>ë</w:t>
      </w:r>
      <w:r w:rsidR="00416E86" w:rsidRPr="007270D9">
        <w:rPr>
          <w:lang w:val="it-IT"/>
        </w:rPr>
        <w:t xml:space="preserve"> tilla t</w:t>
      </w:r>
      <w:r w:rsidR="00C773F0" w:rsidRPr="007270D9">
        <w:rPr>
          <w:lang w:val="it-IT"/>
        </w:rPr>
        <w:t>ë</w:t>
      </w:r>
      <w:r w:rsidR="00416E86" w:rsidRPr="007270D9">
        <w:rPr>
          <w:lang w:val="it-IT"/>
        </w:rPr>
        <w:t xml:space="preserve"> cilat jan</w:t>
      </w:r>
      <w:r w:rsidR="00C773F0" w:rsidRPr="007270D9">
        <w:rPr>
          <w:lang w:val="it-IT"/>
        </w:rPr>
        <w:t>ë</w:t>
      </w:r>
      <w:r w:rsidR="00416E86" w:rsidRPr="007270D9">
        <w:rPr>
          <w:lang w:val="it-IT"/>
        </w:rPr>
        <w:t xml:space="preserve"> </w:t>
      </w:r>
      <w:r w:rsidR="001B45C2" w:rsidRPr="007270D9">
        <w:rPr>
          <w:lang w:val="it-IT"/>
        </w:rPr>
        <w:t xml:space="preserve">ende </w:t>
      </w:r>
      <w:r w:rsidR="00416E86" w:rsidRPr="007270D9">
        <w:rPr>
          <w:lang w:val="it-IT"/>
        </w:rPr>
        <w:t>n</w:t>
      </w:r>
      <w:r w:rsidR="00C773F0" w:rsidRPr="007270D9">
        <w:rPr>
          <w:lang w:val="it-IT"/>
        </w:rPr>
        <w:t>ë</w:t>
      </w:r>
      <w:r w:rsidR="00416E86" w:rsidRPr="007270D9">
        <w:rPr>
          <w:lang w:val="it-IT"/>
        </w:rPr>
        <w:t xml:space="preserve"> proces</w:t>
      </w:r>
      <w:r w:rsidR="00786C50" w:rsidRPr="007270D9">
        <w:rPr>
          <w:lang w:val="it-IT"/>
        </w:rPr>
        <w:t xml:space="preserve"> si “Hamlet” dhe Monet”.</w:t>
      </w:r>
    </w:p>
    <w:p w:rsidR="00CA7893" w:rsidRPr="007270D9" w:rsidRDefault="00CA7893" w:rsidP="003A5623">
      <w:pPr>
        <w:jc w:val="both"/>
        <w:rPr>
          <w:bCs/>
          <w:color w:val="FF0000"/>
          <w:lang w:val="sq-AL"/>
        </w:rPr>
      </w:pPr>
    </w:p>
    <w:p w:rsidR="009A264D" w:rsidRPr="007270D9" w:rsidRDefault="00424F47" w:rsidP="006E1660">
      <w:pPr>
        <w:jc w:val="both"/>
        <w:rPr>
          <w:rFonts w:eastAsia="Times New Roman"/>
        </w:rPr>
      </w:pPr>
      <w:r w:rsidRPr="007270D9">
        <w:rPr>
          <w:rFonts w:eastAsia="Times New Roman"/>
        </w:rPr>
        <w:lastRenderedPageBreak/>
        <w:t>-Treguesi i performancës “</w:t>
      </w:r>
      <w:r w:rsidR="00756B7F" w:rsidRPr="007270D9">
        <w:rPr>
          <w:b/>
        </w:rPr>
        <w:t xml:space="preserve">Marrëveshje dy </w:t>
      </w:r>
      <w:r w:rsidRPr="007270D9">
        <w:rPr>
          <w:b/>
        </w:rPr>
        <w:t>apo shumëpalëshe në fushën e Kulturës të nënshkruara ndaj totalit të planifikuar</w:t>
      </w:r>
      <w:r w:rsidRPr="007270D9">
        <w:rPr>
          <w:rFonts w:eastAsia="Times New Roman"/>
        </w:rPr>
        <w:t xml:space="preserve">”, </w:t>
      </w:r>
    </w:p>
    <w:p w:rsidR="00C40002" w:rsidRPr="007270D9" w:rsidRDefault="00C40002" w:rsidP="006E1660">
      <w:pPr>
        <w:jc w:val="both"/>
        <w:rPr>
          <w:rFonts w:eastAsiaTheme="minorHAnsi"/>
        </w:rPr>
      </w:pPr>
    </w:p>
    <w:p w:rsidR="004B3BE1" w:rsidRPr="004B3BE1" w:rsidRDefault="004B3BE1" w:rsidP="004B3BE1">
      <w:pPr>
        <w:jc w:val="both"/>
        <w:rPr>
          <w:rFonts w:ascii="Calibri" w:eastAsia="Calibri" w:hAnsi="Calibri"/>
          <w:sz w:val="22"/>
          <w:szCs w:val="22"/>
          <w:lang w:val="sq-AL"/>
        </w:rPr>
      </w:pPr>
      <w:r w:rsidRPr="004B3BE1">
        <w:rPr>
          <w:lang w:val="sq-AL"/>
        </w:rPr>
        <w:t>Lidhur me marrëveshjet e nëshkruara ju bëjmë me dije që gjatë vitit 2021 janë nënshkruar 11 marrëveshje nga 9 marrëveshje të parashikuara për vitin 2021. Disa nga marrëveshjet e parashikuara sipas planit fillestar janë në proces dokordësimi midis palëve</w:t>
      </w:r>
    </w:p>
    <w:p w:rsidR="0090719B" w:rsidRPr="004B3BE1" w:rsidRDefault="0090719B" w:rsidP="00066D6B">
      <w:pPr>
        <w:pStyle w:val="ListParagraph"/>
        <w:numPr>
          <w:ilvl w:val="0"/>
          <w:numId w:val="10"/>
        </w:numPr>
        <w:jc w:val="both"/>
        <w:rPr>
          <w:lang w:val="sq-AL"/>
        </w:rPr>
      </w:pPr>
      <w:r w:rsidRPr="004B3BE1">
        <w:rPr>
          <w:lang w:val="sq-AL"/>
        </w:rPr>
        <w:t>Memorandum Mirëkuptimi ndërmjet Shteteve të Bashkuara të Amerikës dhe Republikës së Shqipërisë lidhur me Vendosjen e Kufizimeve të Importit të Kategorive të Materialeve Arkeologjike dhe Etnologjike të Shqipërisë.</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Program për Bashkëpunim Kulturor ndërmjet Ministrisë së Kulturës së Republikës së Maqedonisë së Veriut dhe Ministrisë së Kulturës së Republikës së Shqipërisë për periudhën 2021-2026.</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 xml:space="preserve">Marrëveshje  Bashkëpunimi ndërmjet Ministrisë së Kulturës dhe Ministrit të Shtetit për Diasporën për Vlerësimin dhe Promovimin e Artit dhe Kulturës në Diasporën shqiptare. </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Memorandum Mirëkuptimi ndërmjet Ministrisë së Kulturës së Republikës së Shqipërisë dhe Ministrisë së Kapaciteteve Njerëzore të Hungarisë për Bashkëpunimin Kulturor.</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Protokoll Bashkëpunimi ndërmjet Ministrisë në Kulturës në Republikës në Shqipërisë dhe Drejtorisë në Përgjithshme në Vakëfeve në Republikës në Turqisë për zbatimin e projektit "Restaurimi i Xhamisë së Plumbit", Shkodër, Shqipëri.</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Marrëveshje për bashkëpunim kulturor midis Ministrisë së Kulturës së Republikës së Shqipërisë dhe Ministrisë së Kulturës dhe Turizmit në Republikës në Turqisë.</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Memorandumin e Bashkëpunimit midis Ministrisë së Kulturës së Republikës së Shqipërisë dhe Travel Europe Reiseveranstaltungs GmbH.</w:t>
      </w:r>
    </w:p>
    <w:p w:rsidR="0090719B"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Memorandum Bashkëpunimi midis Ministrisë së Kulturës së Shqipërisë dhe Bashkimit Evropian për zbatimin e projektit "Rivitalizimi i trashëgimisë kulturore të Shqipërisë në përgjigje të tërmetit në Shqipëri dhe ndikimet socio-ekonomike të pandemisë globale covid-19".</w:t>
      </w:r>
    </w:p>
    <w:p w:rsidR="001A0684" w:rsidRPr="007270D9" w:rsidRDefault="0090719B" w:rsidP="00066D6B">
      <w:pPr>
        <w:pStyle w:val="ListParagraph"/>
        <w:numPr>
          <w:ilvl w:val="0"/>
          <w:numId w:val="10"/>
        </w:numPr>
        <w:spacing w:before="0" w:beforeAutospacing="0" w:after="160" w:afterAutospacing="0"/>
        <w:jc w:val="both"/>
        <w:rPr>
          <w:rFonts w:ascii="Times New Roman" w:hAnsi="Times New Roman"/>
          <w:sz w:val="24"/>
          <w:szCs w:val="24"/>
          <w:lang w:val="sq-AL"/>
        </w:rPr>
      </w:pPr>
      <w:r w:rsidRPr="007270D9">
        <w:rPr>
          <w:rFonts w:ascii="Times New Roman" w:hAnsi="Times New Roman"/>
          <w:sz w:val="24"/>
          <w:szCs w:val="24"/>
          <w:lang w:val="sq-AL"/>
        </w:rPr>
        <w:t>Program Ekzekutiv midis Muzeut të fotografisë ”Marubi” dhe Institutit të Historisë të Malit të Zi”.</w:t>
      </w:r>
    </w:p>
    <w:p w:rsidR="00B575FF" w:rsidRPr="007270D9" w:rsidRDefault="00750597" w:rsidP="006E1660">
      <w:pPr>
        <w:shd w:val="clear" w:color="auto" w:fill="FFFFFF"/>
        <w:jc w:val="both"/>
      </w:pPr>
      <w:r w:rsidRPr="007270D9">
        <w:rPr>
          <w:rFonts w:eastAsia="Times New Roman"/>
          <w:lang w:val="sq-AL"/>
        </w:rPr>
        <w:t>-Përsa i përket “</w:t>
      </w:r>
      <w:r w:rsidRPr="007270D9">
        <w:rPr>
          <w:rFonts w:eastAsia="Times New Roman"/>
          <w:b/>
          <w:lang w:val="sq-AL"/>
        </w:rPr>
        <w:t>Auditime të kryera</w:t>
      </w:r>
      <w:r w:rsidR="0049435F" w:rsidRPr="007270D9">
        <w:rPr>
          <w:rFonts w:eastAsia="Times New Roman"/>
          <w:b/>
          <w:lang w:val="sq-AL"/>
        </w:rPr>
        <w:t xml:space="preserve"> kundrejt totalit të synuar në Planin S</w:t>
      </w:r>
      <w:r w:rsidR="008D4F73" w:rsidRPr="007270D9">
        <w:rPr>
          <w:rFonts w:eastAsia="Times New Roman"/>
          <w:b/>
          <w:lang w:val="sq-AL"/>
        </w:rPr>
        <w:t>trategjik 2021-2023</w:t>
      </w:r>
      <w:r w:rsidR="001D0BBB" w:rsidRPr="007270D9">
        <w:rPr>
          <w:rFonts w:eastAsia="Times New Roman"/>
          <w:lang w:val="sq-AL"/>
        </w:rPr>
        <w:t>”</w:t>
      </w:r>
      <w:r w:rsidR="00093212" w:rsidRPr="007270D9">
        <w:t>.</w:t>
      </w:r>
    </w:p>
    <w:p w:rsidR="00764E4F" w:rsidRPr="007270D9" w:rsidRDefault="00764E4F" w:rsidP="00764E4F">
      <w:pPr>
        <w:rPr>
          <w:rFonts w:eastAsiaTheme="minorHAnsi"/>
        </w:rPr>
      </w:pPr>
      <w:proofErr w:type="gramStart"/>
      <w:r w:rsidRPr="007270D9">
        <w:t>Sasia e angazhimeve të auditimeve të planifikuara</w:t>
      </w:r>
      <w:r w:rsidR="003F260A" w:rsidRPr="007270D9">
        <w:t xml:space="preserve"> </w:t>
      </w:r>
      <w:r w:rsidRPr="007270D9">
        <w:t>për vitin 2021 sipas planit fillestar është 8.</w:t>
      </w:r>
      <w:proofErr w:type="gramEnd"/>
      <w:r w:rsidRPr="007270D9">
        <w:t xml:space="preserve"> Plani fillestar i vitit 2021 (i cili u hartua dhe miratua brenda datës 20 Tetor 2020), u rishikua në muajin Shtator 2021 dhe ndryshimet përkatëse të rishikuara janë</w:t>
      </w:r>
      <w:r w:rsidR="007E7FBF" w:rsidRPr="007270D9">
        <w:t xml:space="preserve"> miratuar në datën 20.09.2021. </w:t>
      </w:r>
      <w:r w:rsidRPr="007270D9">
        <w:t>Numri i auditimeve të planifikuara nga 8 (tetë) auditime gjithsej, pas rishikimit, për vitin 2021 u bë 6 (gjashtë) auditime gjithsej.  </w:t>
      </w:r>
    </w:p>
    <w:p w:rsidR="00764E4F" w:rsidRPr="007270D9" w:rsidRDefault="00764E4F" w:rsidP="00764E4F">
      <w:proofErr w:type="gramStart"/>
      <w:r w:rsidRPr="007270D9">
        <w:t xml:space="preserve">Referuar këtij </w:t>
      </w:r>
      <w:r w:rsidR="005B2445" w:rsidRPr="007270D9">
        <w:t>dokumenti, plani i rishikuar i 12</w:t>
      </w:r>
      <w:r w:rsidRPr="007270D9">
        <w:t>-mujorit të par</w:t>
      </w:r>
      <w:r w:rsidR="004B3BE1">
        <w:t>ë të vitit 2021 është 6</w:t>
      </w:r>
      <w:r w:rsidR="007E7FBF" w:rsidRPr="007270D9">
        <w:t xml:space="preserve"> misione </w:t>
      </w:r>
      <w:r w:rsidRPr="007270D9">
        <w:t>auditimi; i baraba</w:t>
      </w:r>
      <w:r w:rsidR="004B3BE1">
        <w:t>rtë me sasinë e realizuar; pra 6</w:t>
      </w:r>
      <w:r w:rsidRPr="007270D9">
        <w:t xml:space="preserve"> angazhime auditimi.</w:t>
      </w:r>
      <w:proofErr w:type="gramEnd"/>
      <w:r w:rsidRPr="007270D9">
        <w:t xml:space="preserve"> </w:t>
      </w:r>
    </w:p>
    <w:p w:rsidR="00764E4F" w:rsidRPr="007270D9" w:rsidRDefault="00764E4F" w:rsidP="00764E4F">
      <w:r w:rsidRPr="007270D9">
        <w:t>Arsyet e rishikimit të planit fillestar të vitit 2021 janë:</w:t>
      </w:r>
    </w:p>
    <w:p w:rsidR="00764E4F" w:rsidRPr="007270D9" w:rsidRDefault="00764E4F" w:rsidP="00764E4F">
      <w:r w:rsidRPr="007270D9">
        <w:t>-Pamjaftueshmëria e burimeve njerëzore të Sektorit të Auditimit të Brendshëm;</w:t>
      </w:r>
    </w:p>
    <w:p w:rsidR="00764E4F" w:rsidRPr="007270D9" w:rsidRDefault="00764E4F" w:rsidP="00764E4F">
      <w:r w:rsidRPr="007270D9">
        <w:t>-Pasojat e pandemisë Covid-19, sepse auditimet në dy institucione varësie janë shtyrë për efekt të karantinimit të punonjësve. Ndërprerja e një anagzhimi auditimi dhe fillimi i një angazhimi tjetër auditimi, i kushton Sektorit 10 ditë pune (procedurat e njoftimit të fillimit të angazhimit të auditimit sipas Manualit të Auditimit të Brendshëm);</w:t>
      </w:r>
    </w:p>
    <w:p w:rsidR="00764E4F" w:rsidRPr="007270D9" w:rsidRDefault="002B24D7" w:rsidP="00764E4F">
      <w:r w:rsidRPr="007270D9">
        <w:lastRenderedPageBreak/>
        <w:t>-</w:t>
      </w:r>
      <w:r w:rsidR="00764E4F" w:rsidRPr="007270D9">
        <w:t>Kryerja e nje angazhimi auditimi të paplanifikuar, në zbatim të Udhëzimit të MFE nr.42, datë 27.10.2020 “Mbi ndjekjen e</w:t>
      </w:r>
      <w:proofErr w:type="gramStart"/>
      <w:r w:rsidR="00764E4F" w:rsidRPr="007270D9">
        <w:t>  zbatimit</w:t>
      </w:r>
      <w:proofErr w:type="gramEnd"/>
      <w:r w:rsidR="00764E4F" w:rsidRPr="007270D9">
        <w:t xml:space="preserve"> të rekomandimeve të dhëna nga auditimi i br</w:t>
      </w:r>
      <w:r w:rsidR="008064FE" w:rsidRPr="007270D9">
        <w:t xml:space="preserve">endshëm në sektorin publik”, </w:t>
      </w:r>
      <w:r w:rsidR="00764E4F" w:rsidRPr="007270D9">
        <w:t>angazhim</w:t>
      </w:r>
      <w:r w:rsidR="008064FE" w:rsidRPr="007270D9">
        <w:t xml:space="preserve"> ky qe  duhej </w:t>
      </w:r>
      <w:r w:rsidR="00764E4F" w:rsidRPr="007270D9">
        <w:t>të kryhej brenda muajit Mars 2021.</w:t>
      </w:r>
    </w:p>
    <w:p w:rsidR="0033135F" w:rsidRPr="007270D9" w:rsidRDefault="0033135F" w:rsidP="006E1660">
      <w:pPr>
        <w:jc w:val="both"/>
        <w:rPr>
          <w:lang w:val="sq-AL"/>
        </w:rPr>
      </w:pPr>
    </w:p>
    <w:p w:rsidR="00F41433" w:rsidRPr="007270D9" w:rsidRDefault="000814E1" w:rsidP="006E1660">
      <w:pPr>
        <w:jc w:val="both"/>
        <w:rPr>
          <w:rFonts w:eastAsia="Times New Roman"/>
          <w:b/>
        </w:rPr>
      </w:pPr>
      <w:r w:rsidRPr="007270D9">
        <w:rPr>
          <w:lang w:val="sq-AL"/>
        </w:rPr>
        <w:t>-</w:t>
      </w:r>
      <w:r w:rsidRPr="007270D9">
        <w:rPr>
          <w:rFonts w:eastAsia="Times New Roman"/>
        </w:rPr>
        <w:t xml:space="preserve">Për treguesin e </w:t>
      </w:r>
      <w:r w:rsidR="00B13FB9" w:rsidRPr="007270D9">
        <w:rPr>
          <w:rFonts w:eastAsia="Times New Roman"/>
        </w:rPr>
        <w:t xml:space="preserve">performances </w:t>
      </w:r>
      <w:r w:rsidR="00B13FB9" w:rsidRPr="007270D9">
        <w:rPr>
          <w:rFonts w:eastAsia="Times New Roman"/>
          <w:b/>
        </w:rPr>
        <w:t>“Raste Diskriminimi te konstatuara dhe te raportuara”</w:t>
      </w:r>
      <w:r w:rsidR="00F41433" w:rsidRPr="007270D9">
        <w:rPr>
          <w:rFonts w:eastAsia="Times New Roman"/>
          <w:b/>
        </w:rPr>
        <w:t xml:space="preserve"> </w:t>
      </w:r>
      <w:r w:rsidR="007665C6" w:rsidRPr="007270D9">
        <w:rPr>
          <w:rFonts w:eastAsia="Times New Roman"/>
        </w:rPr>
        <w:t>nuk ka t</w:t>
      </w:r>
      <w:r w:rsidR="00C773F0" w:rsidRPr="007270D9">
        <w:rPr>
          <w:rFonts w:eastAsia="Times New Roman"/>
        </w:rPr>
        <w:t>ë</w:t>
      </w:r>
      <w:r w:rsidR="007665C6" w:rsidRPr="007270D9">
        <w:rPr>
          <w:rFonts w:eastAsia="Times New Roman"/>
        </w:rPr>
        <w:t xml:space="preserve"> tilla t</w:t>
      </w:r>
      <w:r w:rsidR="00C773F0" w:rsidRPr="007270D9">
        <w:rPr>
          <w:rFonts w:eastAsia="Times New Roman"/>
        </w:rPr>
        <w:t>ë</w:t>
      </w:r>
      <w:r w:rsidR="007665C6" w:rsidRPr="007270D9">
        <w:rPr>
          <w:rFonts w:eastAsia="Times New Roman"/>
        </w:rPr>
        <w:t xml:space="preserve"> evidentuara</w:t>
      </w:r>
      <w:r w:rsidR="00A4141B" w:rsidRPr="007270D9">
        <w:rPr>
          <w:rFonts w:eastAsia="Times New Roman"/>
        </w:rPr>
        <w:t xml:space="preserve"> p</w:t>
      </w:r>
      <w:r w:rsidR="00C773F0" w:rsidRPr="007270D9">
        <w:rPr>
          <w:rFonts w:eastAsia="Times New Roman"/>
        </w:rPr>
        <w:t>ë</w:t>
      </w:r>
      <w:r w:rsidR="00A4141B" w:rsidRPr="007270D9">
        <w:rPr>
          <w:rFonts w:eastAsia="Times New Roman"/>
        </w:rPr>
        <w:t>rgjat</w:t>
      </w:r>
      <w:r w:rsidR="00C773F0" w:rsidRPr="007270D9">
        <w:rPr>
          <w:rFonts w:eastAsia="Times New Roman"/>
        </w:rPr>
        <w:t>ë</w:t>
      </w:r>
      <w:r w:rsidR="00A4141B" w:rsidRPr="007270D9">
        <w:rPr>
          <w:rFonts w:eastAsia="Times New Roman"/>
        </w:rPr>
        <w:t xml:space="preserve"> k</w:t>
      </w:r>
      <w:r w:rsidR="00C773F0" w:rsidRPr="007270D9">
        <w:rPr>
          <w:rFonts w:eastAsia="Times New Roman"/>
        </w:rPr>
        <w:t>ë</w:t>
      </w:r>
      <w:r w:rsidR="005B2445" w:rsidRPr="007270D9">
        <w:rPr>
          <w:rFonts w:eastAsia="Times New Roman"/>
        </w:rPr>
        <w:t>tij 12</w:t>
      </w:r>
      <w:r w:rsidR="00A4141B" w:rsidRPr="007270D9">
        <w:rPr>
          <w:rFonts w:eastAsia="Times New Roman"/>
        </w:rPr>
        <w:t>-mujori</w:t>
      </w:r>
      <w:r w:rsidR="007665C6" w:rsidRPr="007270D9">
        <w:rPr>
          <w:rFonts w:eastAsia="Times New Roman"/>
        </w:rPr>
        <w:t>.</w:t>
      </w:r>
      <w:r w:rsidR="00F41433" w:rsidRPr="007270D9">
        <w:rPr>
          <w:rFonts w:eastAsia="Times New Roman"/>
        </w:rPr>
        <w:t xml:space="preserve"> </w:t>
      </w:r>
    </w:p>
    <w:p w:rsidR="00B93C28" w:rsidRPr="007270D9" w:rsidRDefault="00B93C28" w:rsidP="006E1660">
      <w:pPr>
        <w:shd w:val="clear" w:color="auto" w:fill="FFFFFF"/>
        <w:jc w:val="both"/>
        <w:rPr>
          <w:rFonts w:eastAsia="Times New Roman"/>
          <w:color w:val="FF0000"/>
        </w:rPr>
      </w:pPr>
    </w:p>
    <w:p w:rsidR="0033135F" w:rsidRPr="007270D9" w:rsidRDefault="00FA183D" w:rsidP="006E1660">
      <w:pPr>
        <w:jc w:val="both"/>
        <w:rPr>
          <w:rFonts w:eastAsia="Times New Roman"/>
        </w:rPr>
      </w:pPr>
      <w:r w:rsidRPr="007270D9">
        <w:rPr>
          <w:rFonts w:eastAsia="Times New Roman"/>
        </w:rPr>
        <w:t>-</w:t>
      </w:r>
      <w:r w:rsidR="00C01882" w:rsidRPr="007270D9">
        <w:rPr>
          <w:rFonts w:eastAsia="Times New Roman"/>
        </w:rPr>
        <w:t>Për tre</w:t>
      </w:r>
      <w:r w:rsidR="0002567D" w:rsidRPr="007270D9">
        <w:rPr>
          <w:rFonts w:eastAsia="Times New Roman"/>
        </w:rPr>
        <w:t>guesin e performanc</w:t>
      </w:r>
      <w:r w:rsidR="00F70A35" w:rsidRPr="007270D9">
        <w:rPr>
          <w:rFonts w:eastAsia="Times New Roman"/>
        </w:rPr>
        <w:t>ë</w:t>
      </w:r>
      <w:r w:rsidR="0002567D" w:rsidRPr="007270D9">
        <w:rPr>
          <w:rFonts w:eastAsia="Times New Roman"/>
        </w:rPr>
        <w:t>s “</w:t>
      </w:r>
      <w:r w:rsidR="0002567D" w:rsidRPr="007270D9">
        <w:rPr>
          <w:rFonts w:eastAsia="Times New Roman"/>
          <w:b/>
        </w:rPr>
        <w:t xml:space="preserve">Ndryshim </w:t>
      </w:r>
      <w:r w:rsidR="00C01882" w:rsidRPr="007270D9">
        <w:rPr>
          <w:rFonts w:eastAsia="Times New Roman"/>
          <w:b/>
        </w:rPr>
        <w:t>n</w:t>
      </w:r>
      <w:r w:rsidR="00F70A35" w:rsidRPr="007270D9">
        <w:rPr>
          <w:rFonts w:eastAsia="Times New Roman"/>
          <w:b/>
        </w:rPr>
        <w:t>ë</w:t>
      </w:r>
      <w:r w:rsidR="00003227" w:rsidRPr="007270D9">
        <w:rPr>
          <w:rFonts w:eastAsia="Times New Roman"/>
          <w:b/>
        </w:rPr>
        <w:t xml:space="preserve"> rankim i MK ndaj ML”, </w:t>
      </w:r>
      <w:r w:rsidR="00B4265D" w:rsidRPr="007270D9">
        <w:rPr>
          <w:rFonts w:eastAsia="Times New Roman"/>
        </w:rPr>
        <w:t>frekuenca e matjes s</w:t>
      </w:r>
      <w:r w:rsidR="00C773F0" w:rsidRPr="007270D9">
        <w:rPr>
          <w:rFonts w:eastAsia="Times New Roman"/>
        </w:rPr>
        <w:t>ë</w:t>
      </w:r>
      <w:r w:rsidR="00B4265D" w:rsidRPr="007270D9">
        <w:rPr>
          <w:rFonts w:eastAsia="Times New Roman"/>
        </w:rPr>
        <w:t xml:space="preserve"> </w:t>
      </w:r>
      <w:r w:rsidR="00F41433" w:rsidRPr="007270D9">
        <w:rPr>
          <w:rFonts w:eastAsia="Times New Roman"/>
        </w:rPr>
        <w:t xml:space="preserve">tij </w:t>
      </w:r>
      <w:r w:rsidR="00C773F0" w:rsidRPr="007270D9">
        <w:rPr>
          <w:rFonts w:eastAsia="Times New Roman"/>
        </w:rPr>
        <w:t>ë</w:t>
      </w:r>
      <w:r w:rsidR="00B32342" w:rsidRPr="007270D9">
        <w:rPr>
          <w:rFonts w:eastAsia="Times New Roman"/>
        </w:rPr>
        <w:t>sht</w:t>
      </w:r>
      <w:r w:rsidR="00C773F0" w:rsidRPr="007270D9">
        <w:rPr>
          <w:rFonts w:eastAsia="Times New Roman"/>
        </w:rPr>
        <w:t>ë</w:t>
      </w:r>
      <w:r w:rsidR="00B32342" w:rsidRPr="007270D9">
        <w:rPr>
          <w:rFonts w:eastAsia="Times New Roman"/>
        </w:rPr>
        <w:t xml:space="preserve"> vjetore.</w:t>
      </w:r>
    </w:p>
    <w:p w:rsidR="00FC1436" w:rsidRPr="007270D9" w:rsidRDefault="00B32342" w:rsidP="006E1660">
      <w:pPr>
        <w:jc w:val="both"/>
        <w:rPr>
          <w:rFonts w:eastAsia="Times New Roman"/>
        </w:rPr>
      </w:pPr>
      <w:r w:rsidRPr="007270D9">
        <w:rPr>
          <w:rFonts w:eastAsia="Times New Roman"/>
        </w:rPr>
        <w:t xml:space="preserve"> </w:t>
      </w:r>
    </w:p>
    <w:p w:rsidR="0033135F" w:rsidRPr="007270D9" w:rsidRDefault="0033135F" w:rsidP="006E1660">
      <w:pPr>
        <w:jc w:val="both"/>
        <w:rPr>
          <w:rFonts w:eastAsia="Times New Roman"/>
          <w:b/>
        </w:rPr>
      </w:pPr>
      <w:r w:rsidRPr="007270D9">
        <w:rPr>
          <w:rFonts w:eastAsia="Times New Roman"/>
        </w:rPr>
        <w:t xml:space="preserve">-Për treguesin e performancës </w:t>
      </w:r>
      <w:r w:rsidRPr="007270D9">
        <w:rPr>
          <w:rFonts w:eastAsia="Times New Roman"/>
          <w:b/>
        </w:rPr>
        <w:t>“Numri I grave ne pozi</w:t>
      </w:r>
      <w:r w:rsidR="003F34A8" w:rsidRPr="007270D9">
        <w:rPr>
          <w:rFonts w:eastAsia="Times New Roman"/>
          <w:b/>
        </w:rPr>
        <w:t>cione drejtuese ne raport me nr.</w:t>
      </w:r>
      <w:r w:rsidRPr="007270D9">
        <w:rPr>
          <w:rFonts w:eastAsia="Times New Roman"/>
          <w:b/>
        </w:rPr>
        <w:t xml:space="preserve">total </w:t>
      </w:r>
      <w:proofErr w:type="gramStart"/>
      <w:r w:rsidRPr="007270D9">
        <w:rPr>
          <w:rFonts w:eastAsia="Times New Roman"/>
          <w:b/>
        </w:rPr>
        <w:t>te</w:t>
      </w:r>
      <w:proofErr w:type="gramEnd"/>
      <w:r w:rsidRPr="007270D9">
        <w:rPr>
          <w:rFonts w:eastAsia="Times New Roman"/>
          <w:b/>
        </w:rPr>
        <w:t xml:space="preserve"> punonjesve bazuar ne strukturen aktuale ne fuqi”, </w:t>
      </w:r>
      <w:r w:rsidR="004B3BE1" w:rsidRPr="004B3BE1">
        <w:rPr>
          <w:rFonts w:eastAsia="Times New Roman"/>
        </w:rPr>
        <w:t>nga 30 pozicione drejtuese ne organike, 20 prej tyre mbulohen nga grate</w:t>
      </w:r>
      <w:r w:rsidRPr="007270D9">
        <w:rPr>
          <w:rFonts w:eastAsia="Times New Roman"/>
        </w:rPr>
        <w:t>.</w:t>
      </w:r>
    </w:p>
    <w:p w:rsidR="00C320EA" w:rsidRPr="007270D9" w:rsidRDefault="00C320EA" w:rsidP="006E1660">
      <w:pPr>
        <w:jc w:val="both"/>
        <w:rPr>
          <w:rFonts w:eastAsia="Times New Roman"/>
          <w:color w:val="FF0000"/>
        </w:rPr>
      </w:pPr>
    </w:p>
    <w:p w:rsidR="0033135F" w:rsidRPr="007270D9" w:rsidRDefault="0033135F" w:rsidP="006E1660">
      <w:pPr>
        <w:jc w:val="both"/>
        <w:rPr>
          <w:rFonts w:eastAsia="Times New Roman"/>
          <w:color w:val="FF0000"/>
        </w:rPr>
      </w:pPr>
    </w:p>
    <w:p w:rsidR="00825816" w:rsidRPr="007270D9" w:rsidRDefault="0039347E" w:rsidP="006E1660">
      <w:pPr>
        <w:pStyle w:val="Subtitle"/>
        <w:jc w:val="both"/>
        <w:rPr>
          <w:u w:val="single"/>
          <w:lang w:val="sq-AL"/>
        </w:rPr>
      </w:pPr>
      <w:r w:rsidRPr="007270D9">
        <w:t>2</w:t>
      </w:r>
      <w:r w:rsidR="000353CF" w:rsidRPr="007270D9">
        <w:t>.</w:t>
      </w:r>
      <w:r w:rsidR="00825816" w:rsidRPr="007270D9">
        <w:rPr>
          <w:u w:val="single"/>
          <w:lang w:val="sq-AL"/>
        </w:rPr>
        <w:t>Programi: “TRASHËGIMIA KULTURORE DHE MUZETË”</w:t>
      </w:r>
    </w:p>
    <w:p w:rsidR="00825816" w:rsidRPr="007270D9" w:rsidRDefault="00825816" w:rsidP="006E1660">
      <w:pPr>
        <w:pStyle w:val="Subtitle"/>
        <w:jc w:val="both"/>
        <w:rPr>
          <w:b w:val="0"/>
          <w:bCs w:val="0"/>
          <w:color w:val="000000" w:themeColor="text1"/>
          <w:lang w:val="sq-AL"/>
        </w:rPr>
      </w:pPr>
    </w:p>
    <w:p w:rsidR="000B548C" w:rsidRPr="007270D9" w:rsidRDefault="000B548C" w:rsidP="000B548C">
      <w:pPr>
        <w:jc w:val="both"/>
        <w:rPr>
          <w:lang w:val="sq-AL"/>
        </w:rPr>
      </w:pPr>
      <w:r w:rsidRPr="007270D9">
        <w:rPr>
          <w:lang w:val="sq-AL"/>
        </w:rPr>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0B548C" w:rsidRPr="007270D9" w:rsidRDefault="000B548C" w:rsidP="000B548C">
      <w:pPr>
        <w:jc w:val="both"/>
        <w:rPr>
          <w:sz w:val="10"/>
          <w:szCs w:val="10"/>
          <w:lang w:val="sq-AL"/>
        </w:rPr>
      </w:pPr>
    </w:p>
    <w:p w:rsidR="000B548C" w:rsidRPr="007270D9" w:rsidRDefault="000B548C" w:rsidP="000B548C">
      <w:pPr>
        <w:jc w:val="both"/>
        <w:rPr>
          <w:lang w:val="sq-AL"/>
        </w:rPr>
      </w:pPr>
      <w:r w:rsidRPr="007270D9">
        <w:rPr>
          <w:lang w:val="sq-AL"/>
        </w:rPr>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0B548C" w:rsidRPr="007270D9" w:rsidRDefault="000B548C" w:rsidP="000B548C">
      <w:pPr>
        <w:jc w:val="both"/>
        <w:rPr>
          <w:sz w:val="10"/>
          <w:szCs w:val="10"/>
          <w:lang w:val="sq-AL"/>
        </w:rPr>
      </w:pPr>
    </w:p>
    <w:p w:rsidR="000B548C" w:rsidRPr="007270D9" w:rsidRDefault="000B548C" w:rsidP="000B548C">
      <w:pPr>
        <w:jc w:val="both"/>
        <w:rPr>
          <w:lang w:val="sq-AL"/>
        </w:rPr>
      </w:pPr>
      <w:r w:rsidRPr="007270D9">
        <w:rPr>
          <w:lang w:val="sq-AL"/>
        </w:rPr>
        <w:t>Ky program zbatohet nëpërmjet Drejtorisë së Përgjithshme të Politikave dhe Zhvillimit të Kulturës, pjesë e Ministrisë së Kulturës si dhe nëpërmjet 19 institucioneve në varësi të saj (si Instituti Kombëtar i Trashëgimisë Kulturore, Muzetë Kombëtarë, Instituti Kombëtar i Regjistrimit të Trashëgimisë Kulturore, Qendra Kombëtare e  Veprimtarive Tradicionale, Zyrat e KA Parqet Arkeologjike, Drejtoritë Rajonale të Trashëgimisë Kulturore,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PPP si dhe rritjen e aksesit të publikut në funksion  të turizmit kulturor.</w:t>
      </w:r>
    </w:p>
    <w:p w:rsidR="009F6A9D" w:rsidRPr="007270D9" w:rsidRDefault="00825816" w:rsidP="006E1660">
      <w:pPr>
        <w:pStyle w:val="Subtitle"/>
        <w:jc w:val="both"/>
        <w:rPr>
          <w:b w:val="0"/>
          <w:color w:val="FF0000"/>
          <w:lang w:val="sq-AL"/>
        </w:rPr>
      </w:pPr>
      <w:r w:rsidRPr="007270D9">
        <w:rPr>
          <w:b w:val="0"/>
          <w:lang w:val="sq-AL"/>
        </w:rPr>
        <w:t>Në lidhje me shpenzimet e këtij programi, konstatojmë planifikimin dhe</w:t>
      </w:r>
      <w:r w:rsidR="00F34ACA" w:rsidRPr="007270D9">
        <w:rPr>
          <w:b w:val="0"/>
          <w:lang w:val="sq-AL"/>
        </w:rPr>
        <w:t xml:space="preserve"> realizimin e tyre si më poshtë</w:t>
      </w:r>
      <w:r w:rsidR="00F34ACA" w:rsidRPr="007270D9">
        <w:rPr>
          <w:b w:val="0"/>
          <w:color w:val="FF0000"/>
          <w:lang w:val="sq-AL"/>
        </w:rPr>
        <w:t>:</w:t>
      </w:r>
    </w:p>
    <w:p w:rsidR="00AC794B" w:rsidRPr="007270D9" w:rsidRDefault="008B0065" w:rsidP="006E1660">
      <w:pPr>
        <w:pStyle w:val="Subtitle"/>
        <w:jc w:val="both"/>
        <w:rPr>
          <w:b w:val="0"/>
          <w:bCs w:val="0"/>
          <w:color w:val="FF0000"/>
          <w:lang w:val="nb-NO"/>
        </w:rPr>
      </w:pPr>
      <w:r w:rsidRPr="007270D9">
        <w:rPr>
          <w:noProof/>
          <w:lang w:val="en-US"/>
        </w:rPr>
        <w:lastRenderedPageBreak/>
        <w:drawing>
          <wp:inline distT="0" distB="0" distL="0" distR="0" wp14:anchorId="1B8367E6" wp14:editId="1B35906A">
            <wp:extent cx="5934018" cy="256735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71500"/>
                    </a:xfrm>
                    <a:prstGeom prst="rect">
                      <a:avLst/>
                    </a:prstGeom>
                    <a:noFill/>
                    <a:ln>
                      <a:noFill/>
                    </a:ln>
                  </pic:spPr>
                </pic:pic>
              </a:graphicData>
            </a:graphic>
          </wp:inline>
        </w:drawing>
      </w:r>
    </w:p>
    <w:p w:rsidR="00AC794B" w:rsidRPr="007270D9" w:rsidRDefault="00AC794B" w:rsidP="006E1660">
      <w:pPr>
        <w:pStyle w:val="Subtitle"/>
        <w:jc w:val="both"/>
        <w:rPr>
          <w:b w:val="0"/>
          <w:bCs w:val="0"/>
          <w:lang w:val="nb-NO"/>
        </w:rPr>
      </w:pPr>
    </w:p>
    <w:p w:rsidR="00447E58" w:rsidRDefault="00447E58" w:rsidP="006E1660">
      <w:pPr>
        <w:pStyle w:val="Subtitle"/>
        <w:jc w:val="both"/>
        <w:rPr>
          <w:b w:val="0"/>
          <w:bCs w:val="0"/>
          <w:lang w:val="nb-NO"/>
        </w:rPr>
      </w:pPr>
    </w:p>
    <w:p w:rsidR="00AE0BF8" w:rsidRPr="007270D9" w:rsidRDefault="005E50C2" w:rsidP="006E1660">
      <w:pPr>
        <w:pStyle w:val="Subtitle"/>
        <w:jc w:val="both"/>
        <w:rPr>
          <w:b w:val="0"/>
          <w:bCs w:val="0"/>
          <w:lang w:val="nb-NO"/>
        </w:rPr>
      </w:pPr>
      <w:r w:rsidRPr="007270D9">
        <w:rPr>
          <w:b w:val="0"/>
          <w:bCs w:val="0"/>
          <w:lang w:val="nb-NO"/>
        </w:rPr>
        <w:t>Sipas tabel</w:t>
      </w:r>
      <w:r w:rsidR="00BA04FE" w:rsidRPr="007270D9">
        <w:rPr>
          <w:b w:val="0"/>
          <w:bCs w:val="0"/>
          <w:lang w:val="nb-NO"/>
        </w:rPr>
        <w:t>ë</w:t>
      </w:r>
      <w:r w:rsidRPr="007270D9">
        <w:rPr>
          <w:b w:val="0"/>
          <w:bCs w:val="0"/>
          <w:lang w:val="nb-NO"/>
        </w:rPr>
        <w:t>s</w:t>
      </w:r>
      <w:r w:rsidR="00E00CE6" w:rsidRPr="007270D9">
        <w:rPr>
          <w:b w:val="0"/>
          <w:bCs w:val="0"/>
          <w:lang w:val="nb-NO"/>
        </w:rPr>
        <w:t xml:space="preserve"> v</w:t>
      </w:r>
      <w:r w:rsidR="00BA04FE" w:rsidRPr="007270D9">
        <w:rPr>
          <w:b w:val="0"/>
          <w:bCs w:val="0"/>
          <w:lang w:val="nb-NO"/>
        </w:rPr>
        <w:t>ë</w:t>
      </w:r>
      <w:r w:rsidR="00E00CE6" w:rsidRPr="007270D9">
        <w:rPr>
          <w:b w:val="0"/>
          <w:bCs w:val="0"/>
          <w:lang w:val="nb-NO"/>
        </w:rPr>
        <w:t>m</w:t>
      </w:r>
      <w:r w:rsidR="00BA04FE" w:rsidRPr="007270D9">
        <w:rPr>
          <w:b w:val="0"/>
          <w:bCs w:val="0"/>
          <w:lang w:val="nb-NO"/>
        </w:rPr>
        <w:t>ë</w:t>
      </w:r>
      <w:r w:rsidR="00E00CE6" w:rsidRPr="007270D9">
        <w:rPr>
          <w:b w:val="0"/>
          <w:bCs w:val="0"/>
          <w:lang w:val="nb-NO"/>
        </w:rPr>
        <w:t xml:space="preserve"> re se </w:t>
      </w:r>
      <w:r w:rsidR="002715A5" w:rsidRPr="007270D9">
        <w:rPr>
          <w:b w:val="0"/>
          <w:bCs w:val="0"/>
          <w:lang w:val="nb-NO"/>
        </w:rPr>
        <w:t xml:space="preserve">buxheti është realizuar në masën </w:t>
      </w:r>
      <w:r w:rsidR="008B0065" w:rsidRPr="007270D9">
        <w:rPr>
          <w:b w:val="0"/>
          <w:bCs w:val="0"/>
          <w:lang w:val="nb-NO"/>
        </w:rPr>
        <w:t>86</w:t>
      </w:r>
      <w:r w:rsidR="00E677F4" w:rsidRPr="007270D9">
        <w:rPr>
          <w:b w:val="0"/>
          <w:bCs w:val="0"/>
          <w:lang w:val="nb-NO"/>
        </w:rPr>
        <w:t>.</w:t>
      </w:r>
      <w:r w:rsidR="008B0065" w:rsidRPr="007270D9">
        <w:rPr>
          <w:b w:val="0"/>
          <w:bCs w:val="0"/>
          <w:lang w:val="nb-NO"/>
        </w:rPr>
        <w:t>8</w:t>
      </w:r>
      <w:r w:rsidR="002715A5" w:rsidRPr="007270D9">
        <w:rPr>
          <w:b w:val="0"/>
          <w:bCs w:val="0"/>
          <w:lang w:val="nb-NO"/>
        </w:rPr>
        <w:t>% ndaj planit t</w:t>
      </w:r>
      <w:r w:rsidR="00AE2F6C" w:rsidRPr="007270D9">
        <w:rPr>
          <w:b w:val="0"/>
          <w:bCs w:val="0"/>
          <w:lang w:val="nb-NO"/>
        </w:rPr>
        <w:t>ë</w:t>
      </w:r>
      <w:r w:rsidR="008B0065" w:rsidRPr="007270D9">
        <w:rPr>
          <w:b w:val="0"/>
          <w:bCs w:val="0"/>
          <w:lang w:val="nb-NO"/>
        </w:rPr>
        <w:t xml:space="preserve"> 12</w:t>
      </w:r>
      <w:r w:rsidR="00BD0317" w:rsidRPr="007270D9">
        <w:rPr>
          <w:b w:val="0"/>
          <w:bCs w:val="0"/>
          <w:lang w:val="nb-NO"/>
        </w:rPr>
        <w:t>-mujorit 2021</w:t>
      </w:r>
      <w:r w:rsidR="00E05F65" w:rsidRPr="007270D9">
        <w:rPr>
          <w:b w:val="0"/>
          <w:bCs w:val="0"/>
          <w:lang w:val="nb-NO"/>
        </w:rPr>
        <w:t xml:space="preserve">. </w:t>
      </w:r>
      <w:r w:rsidR="005D05E9" w:rsidRPr="007270D9">
        <w:rPr>
          <w:b w:val="0"/>
          <w:bCs w:val="0"/>
          <w:lang w:val="nb-NO"/>
        </w:rPr>
        <w:t>S</w:t>
      </w:r>
      <w:r w:rsidR="005D05E9" w:rsidRPr="007270D9">
        <w:rPr>
          <w:b w:val="0"/>
          <w:lang w:val="sq-AL"/>
        </w:rPr>
        <w:t xml:space="preserve">hpenzimet për paga </w:t>
      </w:r>
      <w:r w:rsidR="002715A5" w:rsidRPr="007270D9">
        <w:rPr>
          <w:b w:val="0"/>
          <w:lang w:val="sq-AL"/>
        </w:rPr>
        <w:t>dhe sigurimet shoqërore</w:t>
      </w:r>
      <w:r w:rsidR="002715A5" w:rsidRPr="007270D9">
        <w:rPr>
          <w:b w:val="0"/>
          <w:bCs w:val="0"/>
          <w:lang w:val="nb-NO"/>
        </w:rPr>
        <w:t xml:space="preserve"> zënë rreth </w:t>
      </w:r>
      <w:r w:rsidR="008B0065" w:rsidRPr="007270D9">
        <w:rPr>
          <w:b w:val="0"/>
          <w:bCs w:val="0"/>
          <w:lang w:val="nb-NO"/>
        </w:rPr>
        <w:t>48.6</w:t>
      </w:r>
      <w:r w:rsidR="002715A5" w:rsidRPr="007270D9">
        <w:rPr>
          <w:b w:val="0"/>
          <w:bCs w:val="0"/>
          <w:lang w:val="nb-NO"/>
        </w:rPr>
        <w:t>% t</w:t>
      </w:r>
      <w:r w:rsidR="00E05F65" w:rsidRPr="007270D9">
        <w:rPr>
          <w:b w:val="0"/>
          <w:bCs w:val="0"/>
          <w:lang w:val="nb-NO"/>
        </w:rPr>
        <w:t>ë totalit dhe janë real</w:t>
      </w:r>
      <w:r w:rsidR="00491002" w:rsidRPr="007270D9">
        <w:rPr>
          <w:b w:val="0"/>
          <w:bCs w:val="0"/>
          <w:lang w:val="nb-NO"/>
        </w:rPr>
        <w:t xml:space="preserve">izuar në </w:t>
      </w:r>
      <w:r w:rsidR="008B0065" w:rsidRPr="007270D9">
        <w:rPr>
          <w:b w:val="0"/>
          <w:bCs w:val="0"/>
          <w:lang w:val="nb-NO"/>
        </w:rPr>
        <w:t>97.8</w:t>
      </w:r>
      <w:r w:rsidR="002715A5" w:rsidRPr="007270D9">
        <w:rPr>
          <w:b w:val="0"/>
          <w:bCs w:val="0"/>
          <w:lang w:val="nb-NO"/>
        </w:rPr>
        <w:t>%</w:t>
      </w:r>
      <w:r w:rsidR="00016071" w:rsidRPr="007270D9">
        <w:rPr>
          <w:b w:val="0"/>
          <w:bCs w:val="0"/>
          <w:lang w:val="nb-NO"/>
        </w:rPr>
        <w:t xml:space="preserve"> ndaj planit</w:t>
      </w:r>
      <w:r w:rsidR="008B0065" w:rsidRPr="007270D9">
        <w:rPr>
          <w:b w:val="0"/>
          <w:bCs w:val="0"/>
          <w:lang w:val="nb-NO"/>
        </w:rPr>
        <w:t xml:space="preserve"> 12</w:t>
      </w:r>
      <w:r w:rsidR="00A34C53" w:rsidRPr="007270D9">
        <w:rPr>
          <w:b w:val="0"/>
          <w:bCs w:val="0"/>
          <w:lang w:val="nb-NO"/>
        </w:rPr>
        <w:t>-mujor</w:t>
      </w:r>
      <w:r w:rsidR="002737FC" w:rsidRPr="007270D9">
        <w:rPr>
          <w:b w:val="0"/>
          <w:bCs w:val="0"/>
          <w:lang w:val="nb-NO"/>
        </w:rPr>
        <w:t xml:space="preserve">. </w:t>
      </w:r>
      <w:r w:rsidR="002715A5" w:rsidRPr="007270D9">
        <w:rPr>
          <w:b w:val="0"/>
          <w:bCs w:val="0"/>
          <w:lang w:val="sq-AL"/>
        </w:rPr>
        <w:t>Shp</w:t>
      </w:r>
      <w:r w:rsidR="002737FC" w:rsidRPr="007270D9">
        <w:rPr>
          <w:b w:val="0"/>
          <w:bCs w:val="0"/>
          <w:lang w:val="sq-AL"/>
        </w:rPr>
        <w:t>e</w:t>
      </w:r>
      <w:r w:rsidR="00491002" w:rsidRPr="007270D9">
        <w:rPr>
          <w:b w:val="0"/>
          <w:bCs w:val="0"/>
          <w:lang w:val="sq-AL"/>
        </w:rPr>
        <w:t xml:space="preserve">nzimet korrente zënë rreth </w:t>
      </w:r>
      <w:r w:rsidR="008B0065" w:rsidRPr="007270D9">
        <w:rPr>
          <w:b w:val="0"/>
          <w:bCs w:val="0"/>
          <w:lang w:val="sq-AL"/>
        </w:rPr>
        <w:t>35</w:t>
      </w:r>
      <w:r w:rsidR="00141FC6" w:rsidRPr="007270D9">
        <w:rPr>
          <w:b w:val="0"/>
          <w:bCs w:val="0"/>
          <w:lang w:val="sq-AL"/>
        </w:rPr>
        <w:t>.</w:t>
      </w:r>
      <w:r w:rsidR="008B0065" w:rsidRPr="007270D9">
        <w:rPr>
          <w:b w:val="0"/>
          <w:bCs w:val="0"/>
          <w:lang w:val="sq-AL"/>
        </w:rPr>
        <w:t>5</w:t>
      </w:r>
      <w:r w:rsidR="002715A5" w:rsidRPr="007270D9">
        <w:rPr>
          <w:b w:val="0"/>
          <w:bCs w:val="0"/>
          <w:lang w:val="sq-AL"/>
        </w:rPr>
        <w:t xml:space="preserve">% të totalit </w:t>
      </w:r>
      <w:r w:rsidR="00180264" w:rsidRPr="007270D9">
        <w:rPr>
          <w:b w:val="0"/>
          <w:bCs w:val="0"/>
          <w:lang w:val="sq-AL"/>
        </w:rPr>
        <w:t xml:space="preserve">dhe janë realizuar në masën </w:t>
      </w:r>
      <w:r w:rsidR="008B0065" w:rsidRPr="007270D9">
        <w:rPr>
          <w:b w:val="0"/>
          <w:bCs w:val="0"/>
          <w:lang w:val="sq-AL"/>
        </w:rPr>
        <w:t>88.1</w:t>
      </w:r>
      <w:r w:rsidR="001903EC" w:rsidRPr="007270D9">
        <w:rPr>
          <w:b w:val="0"/>
          <w:bCs w:val="0"/>
          <w:lang w:val="sq-AL"/>
        </w:rPr>
        <w:t xml:space="preserve">% </w:t>
      </w:r>
      <w:r w:rsidR="001903EC" w:rsidRPr="007270D9">
        <w:rPr>
          <w:b w:val="0"/>
          <w:bCs w:val="0"/>
          <w:lang w:val="nb-NO"/>
        </w:rPr>
        <w:t xml:space="preserve">ndaj </w:t>
      </w:r>
      <w:r w:rsidR="00A34C53" w:rsidRPr="007270D9">
        <w:rPr>
          <w:b w:val="0"/>
          <w:bCs w:val="0"/>
          <w:lang w:val="nb-NO"/>
        </w:rPr>
        <w:t xml:space="preserve">planit </w:t>
      </w:r>
      <w:r w:rsidR="008B0065" w:rsidRPr="007270D9">
        <w:rPr>
          <w:b w:val="0"/>
          <w:bCs w:val="0"/>
          <w:lang w:val="nb-NO"/>
        </w:rPr>
        <w:t>12</w:t>
      </w:r>
      <w:r w:rsidR="00A34C53" w:rsidRPr="007270D9">
        <w:rPr>
          <w:b w:val="0"/>
          <w:bCs w:val="0"/>
          <w:lang w:val="nb-NO"/>
        </w:rPr>
        <w:t>-mujor</w:t>
      </w:r>
      <w:r w:rsidR="00716270" w:rsidRPr="007270D9">
        <w:rPr>
          <w:b w:val="0"/>
          <w:bCs w:val="0"/>
          <w:lang w:val="nb-NO"/>
        </w:rPr>
        <w:t xml:space="preserve">. </w:t>
      </w:r>
      <w:r w:rsidR="003473DA" w:rsidRPr="007270D9">
        <w:rPr>
          <w:b w:val="0"/>
          <w:bCs w:val="0"/>
          <w:lang w:val="sq-AL"/>
        </w:rPr>
        <w:t>S</w:t>
      </w:r>
      <w:r w:rsidR="00D96E3A" w:rsidRPr="007270D9">
        <w:rPr>
          <w:b w:val="0"/>
          <w:bCs w:val="0"/>
          <w:lang w:val="sq-AL"/>
        </w:rPr>
        <w:t xml:space="preserve">hpenzimet kapitale zënë rreth </w:t>
      </w:r>
      <w:r w:rsidR="008B0065" w:rsidRPr="007270D9">
        <w:rPr>
          <w:b w:val="0"/>
          <w:bCs w:val="0"/>
          <w:lang w:val="sq-AL"/>
        </w:rPr>
        <w:t>15.8</w:t>
      </w:r>
      <w:r w:rsidR="00AE0BF8" w:rsidRPr="007270D9">
        <w:rPr>
          <w:b w:val="0"/>
          <w:bCs w:val="0"/>
          <w:lang w:val="sq-AL"/>
        </w:rPr>
        <w:t xml:space="preserve">% të totalit dhe janë realizuar në masën </w:t>
      </w:r>
      <w:r w:rsidR="008B0065" w:rsidRPr="007270D9">
        <w:rPr>
          <w:b w:val="0"/>
          <w:bCs w:val="0"/>
          <w:lang w:val="sq-AL"/>
        </w:rPr>
        <w:t>50.3</w:t>
      </w:r>
      <w:r w:rsidR="00AE0BF8" w:rsidRPr="007270D9">
        <w:rPr>
          <w:b w:val="0"/>
          <w:bCs w:val="0"/>
          <w:lang w:val="sq-AL"/>
        </w:rPr>
        <w:t xml:space="preserve">% </w:t>
      </w:r>
      <w:r w:rsidR="00AE0BF8" w:rsidRPr="007270D9">
        <w:rPr>
          <w:b w:val="0"/>
          <w:bCs w:val="0"/>
          <w:lang w:val="nb-NO"/>
        </w:rPr>
        <w:t xml:space="preserve">ndaj planit </w:t>
      </w:r>
      <w:r w:rsidR="008B0065" w:rsidRPr="007270D9">
        <w:rPr>
          <w:b w:val="0"/>
          <w:bCs w:val="0"/>
          <w:lang w:val="nb-NO"/>
        </w:rPr>
        <w:t>12</w:t>
      </w:r>
      <w:r w:rsidR="00A34C53" w:rsidRPr="007270D9">
        <w:rPr>
          <w:b w:val="0"/>
          <w:bCs w:val="0"/>
          <w:lang w:val="nb-NO"/>
        </w:rPr>
        <w:t>-mujor</w:t>
      </w:r>
      <w:r w:rsidR="00716270" w:rsidRPr="007270D9">
        <w:rPr>
          <w:b w:val="0"/>
          <w:bCs w:val="0"/>
          <w:lang w:val="nb-NO"/>
        </w:rPr>
        <w:t>.</w:t>
      </w:r>
      <w:r w:rsidR="00DB4524" w:rsidRPr="007270D9">
        <w:rPr>
          <w:b w:val="0"/>
          <w:bCs w:val="0"/>
          <w:lang w:val="nb-NO"/>
        </w:rPr>
        <w:t xml:space="preserve"> </w:t>
      </w:r>
    </w:p>
    <w:p w:rsidR="000935AA" w:rsidRPr="007270D9" w:rsidRDefault="008B0065" w:rsidP="006E1660">
      <w:pPr>
        <w:jc w:val="both"/>
      </w:pPr>
      <w:r w:rsidRPr="007270D9">
        <w:t>Realizimi për 12</w:t>
      </w:r>
      <w:r w:rsidR="00A3570F" w:rsidRPr="007270D9">
        <w:t xml:space="preserve">-mujorin, nuk është në nivelet e pritshme </w:t>
      </w:r>
      <w:proofErr w:type="gramStart"/>
      <w:r w:rsidR="00A3570F" w:rsidRPr="007270D9">
        <w:t>jo</w:t>
      </w:r>
      <w:proofErr w:type="gramEnd"/>
      <w:r w:rsidR="00A3570F" w:rsidRPr="007270D9">
        <w:t xml:space="preserve"> vet</w:t>
      </w:r>
      <w:r w:rsidR="00C773F0" w:rsidRPr="007270D9">
        <w:t>ë</w:t>
      </w:r>
      <w:r w:rsidR="00A3570F" w:rsidRPr="007270D9">
        <w:t>m p</w:t>
      </w:r>
      <w:r w:rsidR="00C773F0" w:rsidRPr="007270D9">
        <w:t>ë</w:t>
      </w:r>
      <w:r w:rsidR="00A3570F" w:rsidRPr="007270D9">
        <w:t>r shkak t</w:t>
      </w:r>
      <w:r w:rsidR="00C773F0" w:rsidRPr="007270D9">
        <w:t>ë</w:t>
      </w:r>
      <w:r w:rsidR="00A3570F" w:rsidRPr="007270D9">
        <w:t xml:space="preserve"> muajve t</w:t>
      </w:r>
      <w:r w:rsidR="00C773F0" w:rsidRPr="007270D9">
        <w:t>ë</w:t>
      </w:r>
      <w:r w:rsidR="00A3570F" w:rsidRPr="007270D9">
        <w:t xml:space="preserve"> par</w:t>
      </w:r>
      <w:r w:rsidR="00C773F0" w:rsidRPr="007270D9">
        <w:t>ë</w:t>
      </w:r>
      <w:r w:rsidR="00A3570F" w:rsidRPr="007270D9">
        <w:t xml:space="preserve"> t</w:t>
      </w:r>
      <w:r w:rsidR="00C773F0" w:rsidRPr="007270D9">
        <w:t>ë</w:t>
      </w:r>
      <w:r w:rsidR="00A3570F" w:rsidRPr="007270D9">
        <w:t xml:space="preserve"> vitit por edhe si rezultat i procedurave të prokurimit, proces që zgjat deri në finalizimin e lidhjes së kontratës si p</w:t>
      </w:r>
      <w:r w:rsidR="00C773F0" w:rsidRPr="007270D9">
        <w:t>ë</w:t>
      </w:r>
      <w:r w:rsidR="00A3570F" w:rsidRPr="007270D9">
        <w:t>r sh</w:t>
      </w:r>
      <w:r w:rsidR="00C773F0" w:rsidRPr="007270D9">
        <w:t>ë</w:t>
      </w:r>
      <w:r w:rsidR="00A3570F" w:rsidRPr="007270D9">
        <w:t>rbimet</w:t>
      </w:r>
      <w:r w:rsidR="0094083F" w:rsidRPr="007270D9">
        <w:t xml:space="preserve"> dhe</w:t>
      </w:r>
      <w:r w:rsidR="00A3570F" w:rsidRPr="007270D9">
        <w:t xml:space="preserve"> </w:t>
      </w:r>
      <w:r w:rsidR="0094083F" w:rsidRPr="007270D9">
        <w:t>material.</w:t>
      </w:r>
    </w:p>
    <w:p w:rsidR="005B3E98" w:rsidRPr="007270D9" w:rsidRDefault="005B3E98" w:rsidP="005B3E98">
      <w:pPr>
        <w:pStyle w:val="Subtitle"/>
        <w:jc w:val="both"/>
        <w:rPr>
          <w:b w:val="0"/>
          <w:bCs w:val="0"/>
          <w:color w:val="FF0000"/>
          <w:sz w:val="10"/>
          <w:szCs w:val="10"/>
          <w:lang w:val="sq-AL"/>
        </w:rPr>
      </w:pPr>
    </w:p>
    <w:p w:rsidR="005B3E98" w:rsidRPr="007270D9" w:rsidRDefault="005B3E98" w:rsidP="005B3E98">
      <w:pPr>
        <w:jc w:val="both"/>
        <w:rPr>
          <w:lang w:val="sq-AL"/>
        </w:rPr>
      </w:pPr>
      <w:r w:rsidRPr="007270D9">
        <w:rPr>
          <w:lang w:val="sq-AL"/>
        </w:rPr>
        <w:t>Sipas objektivave të politikës dhe produkteve përkatëse, ju informojmë si më poshtë;</w:t>
      </w:r>
    </w:p>
    <w:p w:rsidR="005B3E98" w:rsidRPr="007270D9" w:rsidRDefault="005B3E98" w:rsidP="005B3E98">
      <w:pPr>
        <w:jc w:val="both"/>
        <w:rPr>
          <w:lang w:val="sq-AL"/>
        </w:rPr>
      </w:pPr>
    </w:p>
    <w:p w:rsidR="005B3E98" w:rsidRPr="007270D9" w:rsidRDefault="005B3E98" w:rsidP="005B3E98">
      <w:pPr>
        <w:pStyle w:val="ListParagraph"/>
        <w:numPr>
          <w:ilvl w:val="0"/>
          <w:numId w:val="3"/>
        </w:numPr>
        <w:spacing w:before="0" w:beforeAutospacing="0" w:after="0" w:afterAutospacing="0"/>
        <w:ind w:left="0" w:firstLine="0"/>
        <w:jc w:val="both"/>
        <w:rPr>
          <w:rFonts w:ascii="Times New Roman" w:hAnsi="Times New Roman"/>
          <w:b/>
          <w:sz w:val="24"/>
          <w:szCs w:val="24"/>
          <w:lang w:val="sq-AL"/>
        </w:rPr>
      </w:pPr>
      <w:r w:rsidRPr="007270D9">
        <w:rPr>
          <w:rFonts w:ascii="Times New Roman" w:hAnsi="Times New Roman"/>
          <w:b/>
          <w:sz w:val="24"/>
          <w:szCs w:val="24"/>
          <w:lang w:val="sq-AL"/>
        </w:rPr>
        <w:t>Rehabilitimi i trashëgimisë arkitektonike, muzeve dhe peizazhit përmes rritjes së numrit të monumenteve dhe muzeve të rehabilituara.</w:t>
      </w:r>
    </w:p>
    <w:p w:rsidR="005B3E98" w:rsidRPr="007270D9" w:rsidRDefault="005B3E98" w:rsidP="005B3E98">
      <w:pPr>
        <w:jc w:val="both"/>
        <w:rPr>
          <w:lang w:val="sq-AL"/>
        </w:rPr>
      </w:pPr>
    </w:p>
    <w:p w:rsidR="005B3E98" w:rsidRPr="007270D9" w:rsidRDefault="005B3E98" w:rsidP="005B3E98">
      <w:pPr>
        <w:pStyle w:val="ListParagraph"/>
        <w:numPr>
          <w:ilvl w:val="0"/>
          <w:numId w:val="4"/>
        </w:numPr>
        <w:spacing w:before="0" w:beforeAutospacing="0" w:after="0" w:afterAutospacing="0"/>
        <w:ind w:left="0" w:firstLine="0"/>
        <w:jc w:val="both"/>
        <w:rPr>
          <w:rFonts w:ascii="Times New Roman" w:hAnsi="Times New Roman"/>
          <w:b/>
          <w:sz w:val="24"/>
          <w:szCs w:val="24"/>
          <w:lang w:val="sq-AL"/>
        </w:rPr>
      </w:pPr>
      <w:r w:rsidRPr="007270D9">
        <w:rPr>
          <w:rFonts w:ascii="Times New Roman" w:hAnsi="Times New Roman"/>
          <w:b/>
          <w:sz w:val="24"/>
          <w:szCs w:val="24"/>
          <w:lang w:val="sq-AL"/>
        </w:rPr>
        <w:t>Numri i objekteve të trashëgimisë arkitektonike, muze dhe peizazhit të restauruara dhe mirëmbajtura kundrejt totalit:</w:t>
      </w:r>
    </w:p>
    <w:p w:rsidR="005B3E98" w:rsidRPr="007270D9" w:rsidRDefault="005B3E98" w:rsidP="005B3E98">
      <w:pPr>
        <w:pStyle w:val="ListParagraph"/>
        <w:spacing w:before="0" w:beforeAutospacing="0" w:after="0" w:afterAutospacing="0"/>
        <w:ind w:left="0"/>
        <w:jc w:val="both"/>
        <w:rPr>
          <w:rFonts w:ascii="Times New Roman" w:hAnsi="Times New Roman"/>
          <w:b/>
          <w:sz w:val="24"/>
          <w:szCs w:val="24"/>
          <w:lang w:val="sq-AL"/>
        </w:rPr>
      </w:pPr>
    </w:p>
    <w:p w:rsidR="005B3E98" w:rsidRPr="007270D9" w:rsidRDefault="005B3E98" w:rsidP="005B3E98">
      <w:pPr>
        <w:pStyle w:val="ListParagraph"/>
        <w:numPr>
          <w:ilvl w:val="0"/>
          <w:numId w:val="5"/>
        </w:numPr>
        <w:tabs>
          <w:tab w:val="left" w:pos="630"/>
        </w:tabs>
        <w:spacing w:before="0" w:beforeAutospacing="0" w:after="0" w:afterAutospacing="0"/>
        <w:ind w:left="0" w:firstLine="0"/>
        <w:jc w:val="both"/>
        <w:rPr>
          <w:rFonts w:ascii="Times New Roman" w:hAnsi="Times New Roman"/>
          <w:b/>
          <w:bCs/>
          <w:sz w:val="24"/>
          <w:szCs w:val="24"/>
          <w:lang w:val="sq-AL"/>
        </w:rPr>
      </w:pPr>
      <w:r w:rsidRPr="007270D9">
        <w:rPr>
          <w:rFonts w:ascii="Times New Roman" w:hAnsi="Times New Roman"/>
          <w:b/>
          <w:bCs/>
          <w:sz w:val="24"/>
          <w:szCs w:val="24"/>
          <w:lang w:val="sq-AL"/>
        </w:rPr>
        <w:t>Objekte monument kulture të ruajtura dhe mbrojtura</w:t>
      </w:r>
    </w:p>
    <w:p w:rsidR="005B3E98" w:rsidRPr="007270D9" w:rsidRDefault="005B3E98" w:rsidP="005B3E98">
      <w:pPr>
        <w:tabs>
          <w:tab w:val="left" w:pos="630"/>
        </w:tabs>
        <w:jc w:val="both"/>
        <w:rPr>
          <w:b/>
          <w:bCs/>
          <w:lang w:val="sq-AL"/>
        </w:rPr>
      </w:pPr>
    </w:p>
    <w:p w:rsidR="00336F08" w:rsidRPr="00336F08" w:rsidRDefault="00336F08" w:rsidP="00336F08">
      <w:pPr>
        <w:contextualSpacing/>
        <w:jc w:val="both"/>
        <w:rPr>
          <w:b/>
          <w:u w:val="single"/>
          <w:lang w:val="sq-AL"/>
        </w:rPr>
      </w:pPr>
      <w:r w:rsidRPr="00336F08">
        <w:rPr>
          <w:b/>
          <w:u w:val="single"/>
          <w:lang w:val="sq-AL"/>
        </w:rPr>
        <w:t>Mirëmbajtja e Monumenteve të Kulturës me fondin - Art 602, (mirëmbajtje e objekteve):</w:t>
      </w:r>
    </w:p>
    <w:p w:rsidR="00336F08" w:rsidRPr="00336F08" w:rsidRDefault="00336F08" w:rsidP="00336F08">
      <w:pPr>
        <w:contextualSpacing/>
        <w:jc w:val="both"/>
        <w:rPr>
          <w:sz w:val="10"/>
          <w:szCs w:val="10"/>
          <w:lang w:val="sq-AL"/>
        </w:rPr>
      </w:pPr>
    </w:p>
    <w:p w:rsidR="00336F08" w:rsidRPr="00336F08" w:rsidRDefault="00336F08" w:rsidP="00336F08">
      <w:pPr>
        <w:contextualSpacing/>
        <w:jc w:val="both"/>
        <w:rPr>
          <w:lang w:val="sq-AL"/>
        </w:rPr>
      </w:pPr>
      <w:r w:rsidRPr="00336F08">
        <w:rPr>
          <w:lang w:val="sq-AL"/>
        </w:rPr>
        <w:t xml:space="preserve">Gjatë vitit 2021, Drejtoritë Rajonale të Trashëgimisë Kulturore, kanë mundur të kryejnë aktivitetin për mirëmbajtjen, restaurimin, konsolidimin, pastrimin e vlerave të trashëgimisë kulturore në territoret nën juridiksionin e tyre. </w:t>
      </w:r>
    </w:p>
    <w:p w:rsidR="00336F08" w:rsidRPr="00336F08" w:rsidRDefault="00336F08" w:rsidP="00336F08">
      <w:pPr>
        <w:contextualSpacing/>
        <w:jc w:val="both"/>
        <w:rPr>
          <w:sz w:val="10"/>
          <w:szCs w:val="10"/>
          <w:lang w:val="sq-AL"/>
        </w:rPr>
      </w:pPr>
    </w:p>
    <w:p w:rsidR="00336F08" w:rsidRDefault="00336F08" w:rsidP="00336F08">
      <w:pPr>
        <w:contextualSpacing/>
        <w:jc w:val="both"/>
        <w:rPr>
          <w:lang w:val="sq-AL"/>
        </w:rPr>
      </w:pPr>
      <w:r w:rsidRPr="00336F08">
        <w:rPr>
          <w:lang w:val="sq-AL"/>
        </w:rPr>
        <w:t>Janë kryer punime mirëmbajtje dhe restaurime në 115 objekte, ndërsa së bashku me pastrime nga vegjetacioni arrijnë në rreth 183 objekte të monumenteve të kulturës, si në ndërhyrje restauruese, konsolidimese apo edhe mirëmbajtje. Sipas Institucioneve mirëmbajtje/restaurim dhe pastrime të realizuara si më poshtë:</w:t>
      </w:r>
    </w:p>
    <w:p w:rsidR="00447E58" w:rsidRDefault="00447E58" w:rsidP="00336F08">
      <w:pPr>
        <w:contextualSpacing/>
        <w:jc w:val="both"/>
        <w:rPr>
          <w:lang w:val="sq-AL"/>
        </w:rPr>
      </w:pPr>
    </w:p>
    <w:p w:rsidR="00447E58" w:rsidRDefault="00447E58" w:rsidP="00336F08">
      <w:pPr>
        <w:contextualSpacing/>
        <w:jc w:val="both"/>
        <w:rPr>
          <w:lang w:val="sq-AL"/>
        </w:rPr>
      </w:pPr>
    </w:p>
    <w:p w:rsidR="00447E58" w:rsidRPr="00336F08" w:rsidRDefault="00447E58" w:rsidP="00336F08">
      <w:pPr>
        <w:contextualSpacing/>
        <w:jc w:val="both"/>
        <w:rPr>
          <w:lang w:val="sq-AL"/>
        </w:rPr>
      </w:pPr>
    </w:p>
    <w:p w:rsidR="00336F08" w:rsidRPr="00336F08" w:rsidRDefault="00336F08" w:rsidP="00336F08">
      <w:pPr>
        <w:shd w:val="clear" w:color="auto" w:fill="FFFFFF"/>
        <w:jc w:val="both"/>
        <w:textAlignment w:val="baseline"/>
        <w:rPr>
          <w:rFonts w:eastAsia="Calibri"/>
          <w:color w:val="000000"/>
          <w:lang w:val="sq-AL" w:eastAsia="sq-AL"/>
        </w:rPr>
      </w:pPr>
    </w:p>
    <w:p w:rsidR="00336F08" w:rsidRPr="007270D9" w:rsidRDefault="00336F08" w:rsidP="00336F08">
      <w:pPr>
        <w:pBdr>
          <w:top w:val="nil"/>
          <w:left w:val="nil"/>
          <w:bottom w:val="nil"/>
          <w:right w:val="nil"/>
          <w:between w:val="nil"/>
        </w:pBdr>
        <w:jc w:val="both"/>
        <w:rPr>
          <w:b/>
          <w:color w:val="000000"/>
          <w:lang w:val="sq-AL"/>
        </w:rPr>
      </w:pPr>
      <w:r w:rsidRPr="00336F08">
        <w:rPr>
          <w:b/>
          <w:u w:val="single"/>
          <w:lang w:val="sq-AL"/>
        </w:rPr>
        <w:t>Drejtoria Rajonale e Trashëgimisë Kulturore</w:t>
      </w:r>
      <w:r w:rsidRPr="00336F08">
        <w:rPr>
          <w:rFonts w:eastAsia="Calibri"/>
          <w:b/>
          <w:color w:val="000000"/>
          <w:u w:val="single"/>
          <w:lang w:val="sq-AL"/>
        </w:rPr>
        <w:t xml:space="preserve"> Shkodër</w:t>
      </w:r>
      <w:r w:rsidRPr="00336F08">
        <w:rPr>
          <w:b/>
          <w:color w:val="000000"/>
          <w:lang w:val="sq-AL"/>
        </w:rPr>
        <w:t xml:space="preserve"> </w:t>
      </w:r>
    </w:p>
    <w:p w:rsidR="00336F08" w:rsidRPr="007270D9" w:rsidRDefault="00336F08" w:rsidP="00336F08">
      <w:pPr>
        <w:pBdr>
          <w:top w:val="nil"/>
          <w:left w:val="nil"/>
          <w:bottom w:val="nil"/>
          <w:right w:val="nil"/>
          <w:between w:val="nil"/>
        </w:pBdr>
        <w:jc w:val="both"/>
        <w:rPr>
          <w:b/>
          <w:color w:val="000000"/>
          <w:lang w:val="sq-AL"/>
        </w:rPr>
      </w:pPr>
    </w:p>
    <w:p w:rsidR="00336F08" w:rsidRPr="00336F08" w:rsidRDefault="00336F08" w:rsidP="00336F08">
      <w:pPr>
        <w:pBdr>
          <w:top w:val="nil"/>
          <w:left w:val="nil"/>
          <w:bottom w:val="nil"/>
          <w:right w:val="nil"/>
          <w:between w:val="nil"/>
        </w:pBdr>
        <w:jc w:val="both"/>
        <w:rPr>
          <w:lang w:val="sq-AL"/>
        </w:rPr>
      </w:pPr>
      <w:r w:rsidRPr="007270D9">
        <w:rPr>
          <w:lang w:val="sq-AL"/>
        </w:rPr>
        <w:t>K</w:t>
      </w:r>
      <w:r w:rsidRPr="00336F08">
        <w:rPr>
          <w:lang w:val="sq-AL"/>
        </w:rPr>
        <w:t xml:space="preserve">a në administrim dy parqe arkeologjike si Parku Arkeologjik Shkodër dhe Lezhë dhe mbulon një pjesë të konsiderueshme të monumenteve dhe bashkive në veri të vendit. Vizitueshmëria në këto dy monumente ka qenë prej 50,215 vizitorësh (vendas dhe të huaj) në Kalanë e Shkodrës dhe 2,636 vizitorësh (vendas dhe të huaj) në Kalanë e Lezhës. Gjatë vitit 2021 DRTK Shkodër janë zhvilluar 28 aktivitete mbi edukimin për kulturën dhe promovimin. Në këtë periudhë ka patur ekspozita, ku në ekspozitën e parë zhvilluar në Muzeun Historik “Oso Kuka” u paraqitën fotografitë e artistes Rozafa Shpuza, ndërsa tjetra u zhvillua në banesën e z. Hilmi Gavoçi, ku u paraqitën punimet e tij. </w:t>
      </w:r>
    </w:p>
    <w:p w:rsidR="00336F08" w:rsidRPr="00336F08" w:rsidRDefault="00336F08" w:rsidP="00336F08">
      <w:pPr>
        <w:pBdr>
          <w:top w:val="nil"/>
          <w:left w:val="nil"/>
          <w:bottom w:val="nil"/>
          <w:right w:val="nil"/>
          <w:between w:val="nil"/>
        </w:pBdr>
        <w:jc w:val="both"/>
        <w:rPr>
          <w:sz w:val="10"/>
          <w:szCs w:val="10"/>
          <w:lang w:val="sq-AL"/>
        </w:rPr>
      </w:pPr>
    </w:p>
    <w:p w:rsidR="00336F08" w:rsidRPr="00336F08" w:rsidRDefault="00336F08" w:rsidP="00336F08">
      <w:pPr>
        <w:jc w:val="both"/>
        <w:rPr>
          <w:lang w:val="sq-AL"/>
        </w:rPr>
      </w:pPr>
      <w:r w:rsidRPr="00336F08">
        <w:rPr>
          <w:lang w:val="sq-AL"/>
        </w:rPr>
        <w:t xml:space="preserve">Gjithashtu DRTK Shkodër, bazuar në projektet e financuar nga buxheti e shtetit, me punëtorët e mirëmbajtjes së institucionit ka kryer 17 pastrim-mirëmbajtje në Kalanë e Shkodrës, në Kalanë e Lezhës, në Kalanë e Drishtit, në Urën e Mesit dhe  </w:t>
      </w:r>
      <w:r w:rsidRPr="00336F08">
        <w:rPr>
          <w:szCs w:val="16"/>
          <w:lang w:val="sq-AL"/>
        </w:rPr>
        <w:t xml:space="preserve">në Kishen e Shirqit në Dajç të Bregut të Bunës. </w:t>
      </w:r>
      <w:r w:rsidRPr="00336F08">
        <w:rPr>
          <w:lang w:val="sq-AL"/>
        </w:rPr>
        <w:t xml:space="preserve"> Këto pastrime-mirëmbajtje (fondi 602) janë kryer me punonjësit e DRTK Shkodër, pa shpenzuar ndonjë vlerë.</w:t>
      </w:r>
    </w:p>
    <w:p w:rsidR="00336F08" w:rsidRPr="00336F08" w:rsidRDefault="00336F08" w:rsidP="00336F08">
      <w:pPr>
        <w:jc w:val="both"/>
        <w:rPr>
          <w:sz w:val="10"/>
          <w:szCs w:val="10"/>
          <w:lang w:val="sq-AL"/>
        </w:rPr>
      </w:pPr>
    </w:p>
    <w:p w:rsidR="00336F08" w:rsidRPr="00336F08" w:rsidRDefault="00336F08" w:rsidP="00336F08">
      <w:pPr>
        <w:spacing w:line="276" w:lineRule="auto"/>
        <w:jc w:val="both"/>
        <w:rPr>
          <w:lang w:val="sq-AL"/>
        </w:rPr>
      </w:pPr>
      <w:r w:rsidRPr="00336F08">
        <w:rPr>
          <w:lang w:val="sq-AL"/>
        </w:rPr>
        <w:t xml:space="preserve">Insitucioni ndërkohe ka 19 projekte të hartuara osë të cilat janë në bashkëpunim, të miratuara osë në listë për miratim nga Këshilli Kombëtar i Trashëgimisë Kulturore Materiale. </w:t>
      </w:r>
    </w:p>
    <w:p w:rsidR="00336F08" w:rsidRPr="00336F08" w:rsidRDefault="00336F08" w:rsidP="00336F08">
      <w:pPr>
        <w:spacing w:line="276" w:lineRule="auto"/>
        <w:jc w:val="both"/>
        <w:rPr>
          <w:sz w:val="10"/>
          <w:szCs w:val="10"/>
          <w:lang w:val="sq-AL"/>
        </w:rPr>
      </w:pPr>
    </w:p>
    <w:p w:rsidR="00336F08" w:rsidRPr="00336F08" w:rsidRDefault="00336F08" w:rsidP="00336F08">
      <w:pPr>
        <w:spacing w:line="276" w:lineRule="auto"/>
        <w:jc w:val="both"/>
        <w:rPr>
          <w:lang w:val="sq-AL"/>
        </w:rPr>
      </w:pPr>
      <w:r w:rsidRPr="00336F08">
        <w:rPr>
          <w:lang w:val="sq-AL"/>
        </w:rPr>
        <w:t>Nga raportimet e kryera, DRTK Shkodër ka kryer inspektime në  monumentet në zonën që mbulon. Këto inspektime janë kryer si pasojë e reshjeve dhe emergjencave të krijuar anga moti, në koordinim me IKTK dhe Ministrinë e Kulturës të Italisë, në kuadër të projektit për rindërtim nga tërmeti apo edhe rutinë.</w:t>
      </w:r>
    </w:p>
    <w:p w:rsidR="00336F08" w:rsidRPr="00336F08" w:rsidRDefault="00336F08" w:rsidP="00336F08">
      <w:pPr>
        <w:tabs>
          <w:tab w:val="left" w:pos="3060"/>
        </w:tabs>
        <w:rPr>
          <w:lang w:val="sq-AL"/>
        </w:rPr>
      </w:pPr>
      <w:r w:rsidRPr="00336F08">
        <w:rPr>
          <w:lang w:val="sq-AL"/>
        </w:rPr>
        <w:tab/>
      </w:r>
    </w:p>
    <w:p w:rsidR="00336F08" w:rsidRPr="007270D9" w:rsidRDefault="00336F08" w:rsidP="00336F08">
      <w:pPr>
        <w:pBdr>
          <w:top w:val="nil"/>
          <w:left w:val="nil"/>
          <w:bottom w:val="nil"/>
          <w:right w:val="nil"/>
          <w:between w:val="nil"/>
        </w:pBdr>
        <w:jc w:val="both"/>
        <w:rPr>
          <w:b/>
          <w:lang w:val="sq-AL"/>
        </w:rPr>
      </w:pPr>
      <w:r w:rsidRPr="00336F08">
        <w:rPr>
          <w:b/>
          <w:u w:val="single"/>
          <w:lang w:val="sq-AL"/>
        </w:rPr>
        <w:t>Drejtoria Rajonale e Trashëgimisë Kulturore</w:t>
      </w:r>
      <w:r w:rsidRPr="00336F08">
        <w:rPr>
          <w:rFonts w:eastAsia="Calibri"/>
          <w:b/>
          <w:u w:val="single"/>
          <w:lang w:val="sq-AL"/>
        </w:rPr>
        <w:t xml:space="preserve"> Berat</w:t>
      </w:r>
      <w:r w:rsidRPr="00336F08">
        <w:rPr>
          <w:b/>
          <w:lang w:val="sq-AL"/>
        </w:rPr>
        <w:t xml:space="preserve"> </w:t>
      </w:r>
    </w:p>
    <w:p w:rsidR="00336F08" w:rsidRPr="007270D9" w:rsidRDefault="00336F08" w:rsidP="00336F08">
      <w:pPr>
        <w:pBdr>
          <w:top w:val="nil"/>
          <w:left w:val="nil"/>
          <w:bottom w:val="nil"/>
          <w:right w:val="nil"/>
          <w:between w:val="nil"/>
        </w:pBdr>
        <w:jc w:val="both"/>
        <w:rPr>
          <w:b/>
          <w:lang w:val="sq-AL"/>
        </w:rPr>
      </w:pPr>
    </w:p>
    <w:p w:rsidR="00336F08" w:rsidRPr="00336F08" w:rsidRDefault="00336F08" w:rsidP="00336F08">
      <w:pPr>
        <w:pBdr>
          <w:top w:val="nil"/>
          <w:left w:val="nil"/>
          <w:bottom w:val="nil"/>
          <w:right w:val="nil"/>
          <w:between w:val="nil"/>
        </w:pBdr>
        <w:jc w:val="both"/>
        <w:rPr>
          <w:lang w:val="sq-AL"/>
        </w:rPr>
      </w:pPr>
      <w:r w:rsidRPr="007270D9">
        <w:rPr>
          <w:lang w:val="sq-AL"/>
        </w:rPr>
        <w:t>S</w:t>
      </w:r>
      <w:r w:rsidRPr="00336F08">
        <w:rPr>
          <w:lang w:val="sq-AL"/>
        </w:rPr>
        <w:t xml:space="preserve">ipas raportimeve të kryera më parë për vitin 2021 ka kryer 15 projekte, si restaurime dhe mirëmbajtje: </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Ndërhyrje restauruese në fasadat e dy banesave në lagjien “Kala”, Berat e familjes Nova dhe Bilali, K-020 dhe K-021, në periudëhn maj- gusht. Punimet janë drejt fundit përfundimit.</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 xml:space="preserve">Ndërhyrje restauruese në banesën Goxhomana në lagjien Mangalem me kod arkivi M-046, në periudhën janar- maj. </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 xml:space="preserve">Bashkëpunim me Mitropolinë e Beratit për mirëmbajtjen e çatisë së kishë së Shën Evangjelizmoit, në lagjen Kala, Berat, në prill 2021 </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Restaurimi i fasadave së banesave së  z. K. Çakaresko &amp; z. Ll.Kondakçiu K-054 &amp; K-055, në lagjen Kala, në periudhën maj – gusht 2021</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Ndërhyrje emergjente në banesën me kod arkivi M-065 (me emërtimin banesa e familjes Zyberi) lagjja Mangalem, Berat, në periudhën qershor – korrik.</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 xml:space="preserve">Restaurimi“Ura e Vokopolës afër Ujit të Zi” fshati Vokopolë, monument kulture kat. I-rë, në periudhën korrik - gusht. </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Ndërhyrje restauruese në afreskun e kishes se Shen Triadhës, lagjja Kala, Berat.Pjesa jugore e afreskut të kishës.</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lastRenderedPageBreak/>
        <w:t xml:space="preserve">Restaurimi i fasadës së banesës së familjes Braho në lagjen Kala </w:t>
      </w:r>
      <w:r w:rsidRPr="00336F08">
        <w:rPr>
          <w:rFonts w:eastAsiaTheme="minorHAnsi"/>
          <w:lang w:val="it-IT"/>
        </w:rPr>
        <w:t>me kod arkivi k-061 monument kulture kategoria e dytë, në periudhën janar-shkurt</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t>Ndërhyrje e pjesëshme e çatisë së banesës kategoria e parë T-04, Zona e Mbrojtur (Tampon), lagjja “28 Nëntori”, Berat.</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rPr>
        <w:t>Ndërhyrje për restaurimin e çatisë së banesës me kod arkivi T- 08, Zona Tampon, Berat. Monument kulture kat. I-rë, në periudhën korrik-gusht</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t>Restaurimi i çatisë së banesës Gjikdhima, G - 114, lagjja Goricë, në periudhën shtator-dhjetor</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t>Dizinfektimi i fondit të ikonave, në periudhën shtator-tetor</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t>Restaurimi i çatisë së Kishës së Shën Spiridhonit, lagjia Goricë, Berat, monument kulture, në muajin dhjetor</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rPr>
        <w:t xml:space="preserve">Mirëmbajtje, pastrim territory, pastrim vegjetacioni, tharje të vegjetacionit me ilaç bari etj., në periudhën maj-tetor </w:t>
      </w:r>
    </w:p>
    <w:p w:rsidR="00336F08" w:rsidRPr="00336F08" w:rsidRDefault="00336F08" w:rsidP="00066D6B">
      <w:pPr>
        <w:numPr>
          <w:ilvl w:val="0"/>
          <w:numId w:val="25"/>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Punime mirëmbajtje në lagjen Kala (vendosje e koshave).</w:t>
      </w:r>
    </w:p>
    <w:p w:rsidR="00336F08" w:rsidRDefault="00336F08" w:rsidP="00336F08">
      <w:pPr>
        <w:pBdr>
          <w:top w:val="nil"/>
          <w:left w:val="nil"/>
          <w:bottom w:val="nil"/>
          <w:right w:val="nil"/>
          <w:between w:val="nil"/>
        </w:pBdr>
        <w:jc w:val="both"/>
        <w:rPr>
          <w:lang w:val="sq-AL"/>
        </w:rPr>
      </w:pPr>
      <w:r w:rsidRPr="00336F08">
        <w:rPr>
          <w:lang w:val="sq-AL"/>
        </w:rPr>
        <w:t xml:space="preserve"> Ka patur një aktivitet të fokusuar tek aktivitete edukuese dhe pomovuese, tek botimet promovuese dhe tek mirëmbajtjen e godinave. Konkretisht, janë zhvilluar 15 aktivitete në kuadër të promovimit të trashëgimisë kulturore si:</w:t>
      </w:r>
    </w:p>
    <w:p w:rsidR="00853536" w:rsidRPr="00336F08" w:rsidRDefault="00853536" w:rsidP="00336F08">
      <w:pPr>
        <w:pBdr>
          <w:top w:val="nil"/>
          <w:left w:val="nil"/>
          <w:bottom w:val="nil"/>
          <w:right w:val="nil"/>
          <w:between w:val="nil"/>
        </w:pBdr>
        <w:jc w:val="both"/>
        <w:rPr>
          <w:lang w:val="sq-AL"/>
        </w:rPr>
      </w:pP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Veshjet Popullore, në janar 2021.</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Orë edukative mbi Trashëgiminë Kulturore, në shkollën 9 vjeçare “Shqyqyri Duri”</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shd w:val="clear" w:color="auto" w:fill="FFFFFF"/>
          <w:lang w:val="sq-AL"/>
        </w:rPr>
        <w:t xml:space="preserve">18 </w:t>
      </w:r>
      <w:r w:rsidRPr="00336F08">
        <w:rPr>
          <w:rFonts w:ascii="Cambria Math" w:eastAsia="Calibri" w:hAnsi="Cambria Math" w:cs="Cambria Math"/>
          <w:shd w:val="clear" w:color="auto" w:fill="FFFFFF"/>
          <w:lang w:val="sq-AL"/>
        </w:rPr>
        <w:t>𝐏𝐫𝐢𝐥𝐥𝐢</w:t>
      </w:r>
      <w:r w:rsidRPr="00336F08">
        <w:rPr>
          <w:rFonts w:eastAsia="Calibri"/>
          <w:shd w:val="clear" w:color="auto" w:fill="FFFFFF"/>
          <w:lang w:val="sq-AL"/>
        </w:rPr>
        <w:t xml:space="preserve">, </w:t>
      </w:r>
      <w:r w:rsidRPr="00336F08">
        <w:rPr>
          <w:rFonts w:ascii="Cambria Math" w:eastAsia="Calibri" w:hAnsi="Cambria Math" w:cs="Cambria Math"/>
          <w:shd w:val="clear" w:color="auto" w:fill="FFFFFF"/>
          <w:lang w:val="sq-AL"/>
        </w:rPr>
        <w:t>𝐃𝐢𝐭𝐚</w:t>
      </w:r>
      <w:r w:rsidRPr="00336F08">
        <w:rPr>
          <w:rFonts w:eastAsia="Calibri"/>
          <w:shd w:val="clear" w:color="auto" w:fill="FFFFFF"/>
          <w:lang w:val="sq-AL"/>
        </w:rPr>
        <w:t xml:space="preserve"> </w:t>
      </w:r>
      <w:r w:rsidRPr="00336F08">
        <w:rPr>
          <w:rFonts w:ascii="Cambria Math" w:eastAsia="Calibri" w:hAnsi="Cambria Math" w:cs="Cambria Math"/>
          <w:shd w:val="clear" w:color="auto" w:fill="FFFFFF"/>
          <w:lang w:val="sq-AL"/>
        </w:rPr>
        <w:t>𝐍𝐝</w:t>
      </w:r>
      <w:r w:rsidRPr="00336F08">
        <w:rPr>
          <w:rFonts w:eastAsia="Calibri"/>
          <w:shd w:val="clear" w:color="auto" w:fill="FFFFFF"/>
          <w:lang w:val="sq-AL"/>
        </w:rPr>
        <w:t>ë</w:t>
      </w:r>
      <w:r w:rsidRPr="00336F08">
        <w:rPr>
          <w:rFonts w:ascii="Cambria Math" w:eastAsia="Calibri" w:hAnsi="Cambria Math" w:cs="Cambria Math"/>
          <w:shd w:val="clear" w:color="auto" w:fill="FFFFFF"/>
          <w:lang w:val="sq-AL"/>
        </w:rPr>
        <w:t>𝐫𝐤𝐨𝐦𝐛</w:t>
      </w:r>
      <w:r w:rsidRPr="00336F08">
        <w:rPr>
          <w:rFonts w:eastAsia="Calibri"/>
          <w:shd w:val="clear" w:color="auto" w:fill="FFFFFF"/>
          <w:lang w:val="sq-AL"/>
        </w:rPr>
        <w:t>ë</w:t>
      </w:r>
      <w:r w:rsidRPr="00336F08">
        <w:rPr>
          <w:rFonts w:ascii="Cambria Math" w:eastAsia="Calibri" w:hAnsi="Cambria Math" w:cs="Cambria Math"/>
          <w:shd w:val="clear" w:color="auto" w:fill="FFFFFF"/>
          <w:lang w:val="sq-AL"/>
        </w:rPr>
        <w:t>𝐭𝐚𝐫𝐞</w:t>
      </w:r>
      <w:r w:rsidRPr="00336F08">
        <w:rPr>
          <w:rFonts w:eastAsia="Calibri"/>
          <w:shd w:val="clear" w:color="auto" w:fill="FFFFFF"/>
          <w:lang w:val="sq-AL"/>
        </w:rPr>
        <w:t xml:space="preserve"> </w:t>
      </w:r>
      <w:r w:rsidRPr="00336F08">
        <w:rPr>
          <w:rFonts w:ascii="Cambria Math" w:eastAsia="Calibri" w:hAnsi="Cambria Math" w:cs="Cambria Math"/>
          <w:shd w:val="clear" w:color="auto" w:fill="FFFFFF"/>
          <w:lang w:val="sq-AL"/>
        </w:rPr>
        <w:t>𝐞</w:t>
      </w:r>
      <w:r w:rsidRPr="00336F08">
        <w:rPr>
          <w:rFonts w:eastAsia="Calibri"/>
          <w:shd w:val="clear" w:color="auto" w:fill="FFFFFF"/>
          <w:lang w:val="sq-AL"/>
        </w:rPr>
        <w:t xml:space="preserve"> </w:t>
      </w:r>
      <w:r w:rsidRPr="00336F08">
        <w:rPr>
          <w:rFonts w:ascii="Cambria Math" w:eastAsia="Calibri" w:hAnsi="Cambria Math" w:cs="Cambria Math"/>
          <w:shd w:val="clear" w:color="auto" w:fill="FFFFFF"/>
          <w:lang w:val="sq-AL"/>
        </w:rPr>
        <w:t>𝐌𝐨𝐧𝐮𝐦𝐞𝐧𝐭𝐞𝐯</w:t>
      </w:r>
      <w:r w:rsidRPr="00336F08">
        <w:rPr>
          <w:rFonts w:eastAsia="Calibri"/>
          <w:shd w:val="clear" w:color="auto" w:fill="FFFFFF"/>
          <w:lang w:val="sq-AL"/>
        </w:rPr>
        <w:t>e</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shd w:val="clear" w:color="auto" w:fill="FFFFFF"/>
          <w:lang w:val="sq-AL"/>
        </w:rPr>
        <w:t>E ardhmja ushqehet nga e kaluara</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color w:val="050505"/>
          <w:shd w:val="clear" w:color="auto" w:fill="FFFFFF"/>
          <w:lang w:val="sq-AL"/>
        </w:rPr>
        <w:t>Dita Ndërkombëtare e Muzeve</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color w:val="222222"/>
          <w:shd w:val="clear" w:color="auto" w:fill="FFFFFF"/>
          <w:lang w:val="sq-AL"/>
        </w:rPr>
        <w:t>Vizitë në Laboratorin e Restaurimit të Veprave të Artit pranë DRTK-Berat</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color w:val="222222"/>
          <w:shd w:val="clear" w:color="auto" w:fill="FFFFFF"/>
          <w:lang w:val="sq-AL"/>
        </w:rPr>
        <w:t>Atelje dhe Trashëgimi</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Calibri"/>
          <w:lang w:val="sq-AL"/>
        </w:rPr>
        <w:t>8 Korriku përvjetori i hyrjes së Beratit në UNESCO</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color w:val="050505"/>
          <w:shd w:val="clear" w:color="auto" w:fill="FFFFFF"/>
        </w:rPr>
        <w:t>Ditët e Trashëgimisë</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color w:val="222222"/>
          <w:shd w:val="clear" w:color="auto" w:fill="FFFFFF"/>
        </w:rPr>
        <w:t>Tetori i Librit</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color w:val="222222"/>
          <w:shd w:val="clear" w:color="auto" w:fill="FFFFFF"/>
        </w:rPr>
        <w:t>Të lexuarit është një veprimtari argëtuese</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color w:val="222222"/>
          <w:shd w:val="clear" w:color="auto" w:fill="FFFFFF"/>
        </w:rPr>
        <w:t>"Shkrimtaret lindin per te jetuar ne Breza”</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color w:val="222222"/>
          <w:shd w:val="clear" w:color="auto" w:fill="FFFFFF"/>
        </w:rPr>
        <w:t xml:space="preserve">Vizitë e nxënësve të </w:t>
      </w:r>
      <w:proofErr w:type="gramStart"/>
      <w:r w:rsidRPr="00336F08">
        <w:rPr>
          <w:rFonts w:eastAsiaTheme="minorHAnsi"/>
          <w:color w:val="222222"/>
          <w:shd w:val="clear" w:color="auto" w:fill="FFFFFF"/>
        </w:rPr>
        <w:t>shkollës  “</w:t>
      </w:r>
      <w:proofErr w:type="gramEnd"/>
      <w:r w:rsidRPr="00336F08">
        <w:rPr>
          <w:rFonts w:eastAsiaTheme="minorHAnsi"/>
          <w:color w:val="222222"/>
          <w:shd w:val="clear" w:color="auto" w:fill="FFFFFF"/>
        </w:rPr>
        <w:t>Thimi Tani” në Qëndrën Mesjetare.</w:t>
      </w:r>
    </w:p>
    <w:p w:rsidR="00336F08" w:rsidRPr="00336F08"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bCs/>
          <w:color w:val="222222"/>
          <w:shd w:val="clear" w:color="auto" w:fill="FFFFFF"/>
        </w:rPr>
        <w:t>Ekspozita Kullat e Sahatit në Shqipëri</w:t>
      </w:r>
    </w:p>
    <w:p w:rsidR="00336F08" w:rsidRPr="0021263F" w:rsidRDefault="00336F08" w:rsidP="00066D6B">
      <w:pPr>
        <w:numPr>
          <w:ilvl w:val="0"/>
          <w:numId w:val="26"/>
        </w:numPr>
        <w:pBdr>
          <w:top w:val="nil"/>
          <w:left w:val="nil"/>
          <w:bottom w:val="nil"/>
          <w:right w:val="nil"/>
          <w:between w:val="nil"/>
        </w:pBdr>
        <w:spacing w:before="100" w:beforeAutospacing="1" w:after="100" w:afterAutospacing="1" w:line="276" w:lineRule="auto"/>
        <w:contextualSpacing/>
        <w:jc w:val="both"/>
        <w:rPr>
          <w:rFonts w:eastAsia="Calibri"/>
          <w:lang w:val="sq-AL"/>
        </w:rPr>
      </w:pPr>
      <w:r w:rsidRPr="00336F08">
        <w:rPr>
          <w:rFonts w:eastAsiaTheme="minorHAnsi"/>
          <w:bCs/>
          <w:color w:val="222222"/>
          <w:shd w:val="clear" w:color="auto" w:fill="FFFFFF"/>
        </w:rPr>
        <w:t>Njohim monumentet dhe trashegimine kulturore te qytetit tone</w:t>
      </w:r>
    </w:p>
    <w:p w:rsidR="00853536" w:rsidRPr="00336F08" w:rsidRDefault="00853536" w:rsidP="00853536">
      <w:pPr>
        <w:pBdr>
          <w:top w:val="nil"/>
          <w:left w:val="nil"/>
          <w:bottom w:val="nil"/>
          <w:right w:val="nil"/>
          <w:between w:val="nil"/>
        </w:pBdr>
        <w:spacing w:before="100" w:beforeAutospacing="1" w:after="100" w:afterAutospacing="1" w:line="276" w:lineRule="auto"/>
        <w:ind w:left="720"/>
        <w:contextualSpacing/>
        <w:jc w:val="both"/>
        <w:rPr>
          <w:rFonts w:eastAsia="Calibri"/>
          <w:lang w:val="sq-AL"/>
        </w:rPr>
      </w:pPr>
    </w:p>
    <w:p w:rsidR="00336F08" w:rsidRPr="00336F08" w:rsidRDefault="00336F08" w:rsidP="00336F08">
      <w:pPr>
        <w:pBdr>
          <w:top w:val="nil"/>
          <w:left w:val="nil"/>
          <w:bottom w:val="nil"/>
          <w:right w:val="nil"/>
          <w:between w:val="nil"/>
        </w:pBdr>
        <w:jc w:val="both"/>
        <w:rPr>
          <w:color w:val="000000"/>
          <w:lang w:val="sq-AL"/>
        </w:rPr>
      </w:pPr>
      <w:r w:rsidRPr="00336F08">
        <w:rPr>
          <w:lang w:val="sq-AL"/>
        </w:rPr>
        <w:t xml:space="preserve"> DRTK Berat menaxhon Kalanë e Beratit në të cilën për këtë periudhë është vizituar nga 76,973 vizitorë të huaj dhe shqiptarë duke qenë kështu monumenti më i vizitueshëm.</w:t>
      </w:r>
    </w:p>
    <w:p w:rsidR="00336F08" w:rsidRPr="00336F08" w:rsidRDefault="00336F08" w:rsidP="00336F08">
      <w:pPr>
        <w:pBdr>
          <w:top w:val="nil"/>
          <w:left w:val="nil"/>
          <w:bottom w:val="nil"/>
          <w:right w:val="nil"/>
          <w:between w:val="nil"/>
        </w:pBdr>
        <w:contextualSpacing/>
        <w:jc w:val="both"/>
        <w:rPr>
          <w:rFonts w:eastAsia="Calibri"/>
          <w:color w:val="000000"/>
          <w:lang w:val="sq-AL"/>
        </w:rPr>
      </w:pPr>
    </w:p>
    <w:p w:rsidR="00336F08" w:rsidRPr="007270D9" w:rsidRDefault="00336F08" w:rsidP="00336F08">
      <w:pPr>
        <w:jc w:val="both"/>
        <w:rPr>
          <w:lang w:val="sq-AL"/>
        </w:rPr>
      </w:pPr>
      <w:r w:rsidRPr="00336F08">
        <w:rPr>
          <w:b/>
          <w:u w:val="single"/>
          <w:lang w:val="sq-AL"/>
        </w:rPr>
        <w:t>Drejtoria Rajonale e Trashëgimisë Kulturore</w:t>
      </w:r>
      <w:r w:rsidRPr="00336F08">
        <w:rPr>
          <w:rFonts w:eastAsia="Calibri"/>
          <w:b/>
          <w:color w:val="000000"/>
          <w:u w:val="single"/>
          <w:lang w:val="sq-AL"/>
        </w:rPr>
        <w:t xml:space="preserve"> Tiranë</w:t>
      </w:r>
      <w:r w:rsidRPr="00336F08">
        <w:rPr>
          <w:lang w:val="sq-AL"/>
        </w:rPr>
        <w:t xml:space="preserve"> </w:t>
      </w:r>
    </w:p>
    <w:p w:rsidR="00336F08" w:rsidRPr="007270D9" w:rsidRDefault="00336F08" w:rsidP="00336F08">
      <w:pPr>
        <w:jc w:val="both"/>
        <w:rPr>
          <w:lang w:val="sq-AL"/>
        </w:rPr>
      </w:pPr>
    </w:p>
    <w:p w:rsidR="00336F08" w:rsidRPr="00336F08" w:rsidRDefault="00336F08" w:rsidP="00336F08">
      <w:pPr>
        <w:jc w:val="both"/>
        <w:rPr>
          <w:lang w:val="sq-AL"/>
        </w:rPr>
      </w:pPr>
      <w:r w:rsidRPr="007270D9">
        <w:rPr>
          <w:lang w:val="sq-AL"/>
        </w:rPr>
        <w:t>R</w:t>
      </w:r>
      <w:r w:rsidRPr="00336F08">
        <w:rPr>
          <w:lang w:val="sq-AL"/>
        </w:rPr>
        <w:t xml:space="preserve">eferuar </w:t>
      </w:r>
      <w:r w:rsidRPr="007270D9">
        <w:rPr>
          <w:lang w:val="sq-AL"/>
        </w:rPr>
        <w:t>projekteve të financuar nga zër</w:t>
      </w:r>
      <w:r w:rsidRPr="00336F08">
        <w:rPr>
          <w:lang w:val="sq-AL"/>
        </w:rPr>
        <w:t>i 602 janë kryer disa shpenzime, si më poshtë:</w:t>
      </w:r>
    </w:p>
    <w:p w:rsidR="00336F08" w:rsidRPr="00336F08" w:rsidRDefault="00336F08" w:rsidP="00066D6B">
      <w:pPr>
        <w:numPr>
          <w:ilvl w:val="0"/>
          <w:numId w:val="23"/>
        </w:numPr>
        <w:spacing w:before="100" w:beforeAutospacing="1" w:after="100" w:afterAutospacing="1" w:line="276" w:lineRule="auto"/>
        <w:contextualSpacing/>
        <w:jc w:val="both"/>
        <w:rPr>
          <w:rFonts w:eastAsia="Calibri"/>
          <w:lang w:val="sq-AL"/>
        </w:rPr>
      </w:pPr>
      <w:r w:rsidRPr="00336F08">
        <w:rPr>
          <w:rFonts w:eastAsia="Calibri"/>
          <w:b/>
          <w:bCs/>
          <w:color w:val="1C1E21"/>
          <w:shd w:val="clear" w:color="auto" w:fill="FFFFFF"/>
          <w:lang w:val="sq-AL"/>
        </w:rPr>
        <w:t>Pastrim nga vegjetacioni në vendbanimin antik të Zgërdheshit</w:t>
      </w:r>
      <w:r w:rsidRPr="00336F08">
        <w:rPr>
          <w:rFonts w:eastAsia="Calibri"/>
          <w:bCs/>
          <w:color w:val="1C1E21"/>
          <w:shd w:val="clear" w:color="auto" w:fill="FFFFFF"/>
          <w:lang w:val="sq-AL"/>
        </w:rPr>
        <w:t xml:space="preserve">, në përiudhën mars-gusht, me vlerën </w:t>
      </w:r>
      <w:r w:rsidRPr="00336F08">
        <w:rPr>
          <w:rFonts w:eastAsia="Calibri"/>
          <w:bCs/>
          <w:lang w:val="sq-AL"/>
        </w:rPr>
        <w:t xml:space="preserve">631,512 lekë. Qëllimi i kësaj ndërhyrje është pastrimi i  të gjithë </w:t>
      </w:r>
      <w:r w:rsidRPr="00336F08">
        <w:rPr>
          <w:rFonts w:eastAsia="Calibri"/>
          <w:bCs/>
          <w:lang w:val="sq-AL"/>
        </w:rPr>
        <w:lastRenderedPageBreak/>
        <w:t>vendbanimit dhe linjave të mureve që ndodhen në të për të kriju</w:t>
      </w:r>
      <w:r w:rsidRPr="007270D9">
        <w:rPr>
          <w:rFonts w:eastAsia="Calibri"/>
          <w:bCs/>
          <w:lang w:val="sq-AL"/>
        </w:rPr>
        <w:t>ar një sit sa me te aksesueshëmpër</w:t>
      </w:r>
      <w:r w:rsidRPr="00336F08">
        <w:rPr>
          <w:rFonts w:eastAsia="Calibri"/>
          <w:bCs/>
          <w:lang w:val="sq-AL"/>
        </w:rPr>
        <w:t>turistë</w:t>
      </w:r>
      <w:r w:rsidRPr="007270D9">
        <w:rPr>
          <w:rFonts w:eastAsia="Calibri"/>
          <w:bCs/>
          <w:lang w:val="sq-AL"/>
        </w:rPr>
        <w:t>te</w:t>
      </w:r>
      <w:r w:rsidRPr="00336F08">
        <w:rPr>
          <w:rFonts w:eastAsia="Calibri"/>
          <w:bCs/>
          <w:lang w:val="sq-AL"/>
        </w:rPr>
        <w:t>mundshëm.</w:t>
      </w:r>
      <w:r w:rsidRPr="00336F08">
        <w:rPr>
          <w:rFonts w:eastAsia="Calibri"/>
          <w:bCs/>
          <w:lang w:val="sq-AL"/>
        </w:rPr>
        <w:br/>
        <w:t>Zbatimi i projektit ka nisur në vitin 2020, deri në këtë fazë janë realizuar 80% e punimeve të parashikuara.</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Cs/>
          <w:lang w:val="sq-AL"/>
        </w:rPr>
      </w:pPr>
      <w:r w:rsidRPr="00336F08">
        <w:rPr>
          <w:rFonts w:eastAsia="Calibri"/>
          <w:b/>
          <w:lang w:val="sq-AL"/>
        </w:rPr>
        <w:t>Koncepti i sondazheve arkeologjike në kuadër të verifikimit të potencialit arkeologjik në zonat me nr. pasurie 6/44, 6/53 dhe 6/58 zona kadastrale nr. 8210, pranë Mozaikut të Tiranës</w:t>
      </w:r>
      <w:r w:rsidRPr="00336F08">
        <w:rPr>
          <w:rFonts w:eastAsia="Calibri"/>
          <w:lang w:val="sq-AL"/>
        </w:rPr>
        <w:t>, në periudhën m</w:t>
      </w:r>
      <w:r w:rsidRPr="00336F08">
        <w:rPr>
          <w:rFonts w:eastAsia="Calibri"/>
          <w:bCs/>
          <w:lang w:val="sq-AL"/>
        </w:rPr>
        <w:t>ars – prill, me vlerë 554,620 + 100,000 kontrata shtes</w:t>
      </w:r>
      <w:r w:rsidRPr="00336F08">
        <w:rPr>
          <w:rFonts w:eastAsia="Calibri"/>
          <w:lang w:val="sq-AL"/>
        </w:rPr>
        <w:t xml:space="preserve">ë.  </w:t>
      </w:r>
      <w:r w:rsidRPr="00336F08">
        <w:rPr>
          <w:rFonts w:eastAsia="Calibri"/>
          <w:bCs/>
          <w:lang w:val="sq-AL"/>
        </w:rPr>
        <w:t>U zbulua vijimi i strukturave të ambjenteve të shërbimit të Vilës Romake.Sondazhet arkcologjike në këië zonë mundësuan zbulimin e kanalit të drenazhimit per ambientin kryesor të vilës. i cili është hapësira me mozaik. Po ashtu u zbulua edhe një varr me konstruksion në formën e çatisë dyujëse. ku pjesa e mbulesës (çatia). është e dëmtuar plotësisht.</w:t>
      </w:r>
    </w:p>
    <w:p w:rsidR="00336F08" w:rsidRPr="00336F08" w:rsidRDefault="00336F08" w:rsidP="00066D6B">
      <w:pPr>
        <w:numPr>
          <w:ilvl w:val="0"/>
          <w:numId w:val="23"/>
        </w:numPr>
        <w:autoSpaceDE w:val="0"/>
        <w:autoSpaceDN w:val="0"/>
        <w:adjustRightInd w:val="0"/>
        <w:spacing w:before="100" w:beforeAutospacing="1" w:after="160" w:afterAutospacing="1" w:line="276" w:lineRule="auto"/>
        <w:contextualSpacing/>
        <w:jc w:val="both"/>
        <w:rPr>
          <w:rFonts w:eastAsia="Calibri"/>
          <w:b/>
          <w:bCs/>
          <w:lang w:val="sq-AL"/>
        </w:rPr>
      </w:pPr>
      <w:r w:rsidRPr="00336F08">
        <w:rPr>
          <w:rFonts w:eastAsia="Calibri"/>
          <w:b/>
          <w:lang w:val="sq-AL"/>
        </w:rPr>
        <w:t xml:space="preserve">Koncepti i gërmimit arkeologjik, faza 1 dhe 2, si dhe sondazhi arkeologjik, në zonat me nr. pasurie 6/44, 6/53, 6/58, 6/76, 6/83, 6/111 (jashtë rrethimt të mozaikut), nr. 6/381, 6/52, 6/55 (brenda rrethimit të mozaikut) zona kadastrale nr. 8210, Mozaiku i Tiranës, </w:t>
      </w:r>
      <w:r w:rsidRPr="00336F08">
        <w:rPr>
          <w:rFonts w:eastAsia="Calibri"/>
          <w:lang w:val="sq-AL"/>
        </w:rPr>
        <w:t xml:space="preserve">në periudhën </w:t>
      </w:r>
      <w:r w:rsidRPr="00336F08">
        <w:rPr>
          <w:rFonts w:eastAsia="Calibri"/>
          <w:bCs/>
          <w:lang w:val="sq-AL"/>
        </w:rPr>
        <w:t>qershor – gusht 2021, me vlerë  4,159,200 lekë.</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Cs/>
          <w:lang w:val="sq-AL"/>
        </w:rPr>
      </w:pPr>
      <w:r w:rsidRPr="00336F08">
        <w:rPr>
          <w:rFonts w:eastAsia="Calibri"/>
          <w:b/>
          <w:bCs/>
          <w:lang w:val="sq-AL"/>
        </w:rPr>
        <w:t>Pastrim në Mozaikun e Tiranës</w:t>
      </w:r>
      <w:r w:rsidRPr="00336F08">
        <w:rPr>
          <w:rFonts w:eastAsia="Calibri"/>
          <w:bCs/>
          <w:lang w:val="sq-AL"/>
        </w:rPr>
        <w:t xml:space="preserve">, në periudhën janar – qershor. </w:t>
      </w:r>
      <w:r w:rsidRPr="00336F08">
        <w:rPr>
          <w:rFonts w:eastAsia="Calibri"/>
          <w:lang w:val="sq-AL"/>
        </w:rPr>
        <w:t>Punimet u realizuan me punëtorët e mirëmbajtjes, me fokus pastrimin e teserave të mozaikut dhe pastrimin e vegjetacionit.</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Cs/>
          <w:lang w:val="sq-AL"/>
        </w:rPr>
      </w:pPr>
      <w:r w:rsidRPr="00336F08">
        <w:rPr>
          <w:rFonts w:eastAsia="Calibri"/>
          <w:b/>
          <w:bCs/>
          <w:lang w:val="sq-AL"/>
        </w:rPr>
        <w:t>Punime mirëmbajtje në Kalanë e Krujës</w:t>
      </w:r>
      <w:r w:rsidRPr="00336F08">
        <w:rPr>
          <w:rFonts w:eastAsia="Calibri"/>
          <w:bCs/>
          <w:lang w:val="sq-AL"/>
        </w:rPr>
        <w:t xml:space="preserve">, në periudhën janar – gusht. </w:t>
      </w:r>
      <w:r w:rsidRPr="00336F08">
        <w:rPr>
          <w:rFonts w:eastAsia="Calibri"/>
          <w:lang w:val="sq-AL"/>
        </w:rPr>
        <w:t xml:space="preserve">Punimet u realizuan me punëtorët e mirëmbajtjes, me fokus </w:t>
      </w:r>
      <w:r w:rsidRPr="00336F08">
        <w:rPr>
          <w:rFonts w:eastAsia="Calibri"/>
          <w:bCs/>
          <w:lang w:val="sq-AL"/>
        </w:rPr>
        <w:t>pastrimin nga inertet dhe vegjetacioni, spërkatjen  me herbicide për parandalimin e vegjetacioni të ri.</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Calibri"/>
          <w:bCs/>
          <w:lang w:val="sq-AL"/>
        </w:rPr>
        <w:t xml:space="preserve"> </w:t>
      </w:r>
      <w:r w:rsidRPr="00336F08">
        <w:rPr>
          <w:rFonts w:eastAsia="Calibri"/>
          <w:b/>
          <w:bCs/>
          <w:color w:val="1C1E21"/>
          <w:shd w:val="clear" w:color="auto" w:fill="FFFFFF"/>
          <w:lang w:val="sq-AL"/>
        </w:rPr>
        <w:t xml:space="preserve">Punime mirëmbajtje në Kalanë e Prezës, </w:t>
      </w:r>
      <w:r w:rsidRPr="00336F08">
        <w:rPr>
          <w:rFonts w:eastAsia="Calibri"/>
          <w:bCs/>
          <w:color w:val="1C1E21"/>
          <w:shd w:val="clear" w:color="auto" w:fill="FFFFFF"/>
          <w:lang w:val="sq-AL"/>
        </w:rPr>
        <w:t xml:space="preserve">në periudhën janar-qershor. </w:t>
      </w:r>
      <w:r w:rsidRPr="00336F08">
        <w:rPr>
          <w:rFonts w:eastAsia="Calibri"/>
          <w:lang w:val="sq-AL"/>
        </w:rPr>
        <w:t>Punimet u realizuan me punëtorët e mirëmbajtjes, me fokus pastrimin e vegjetacionit.</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Calibri"/>
          <w:b/>
          <w:bCs/>
          <w:color w:val="1C1E21"/>
          <w:shd w:val="clear" w:color="auto" w:fill="FFFFFF"/>
          <w:lang w:val="sq-AL"/>
        </w:rPr>
        <w:t>Pastrim në ambjentet e Hamamit Mesjetar,Kapelës pranë Teqesë së Dollmës dhe murreve rrethuese në Kalanë e Krujës,</w:t>
      </w:r>
      <w:r w:rsidRPr="00336F08">
        <w:rPr>
          <w:rFonts w:eastAsia="Calibri"/>
          <w:bCs/>
          <w:color w:val="1C1E21"/>
          <w:shd w:val="clear" w:color="auto" w:fill="FFFFFF"/>
          <w:lang w:val="sq-AL"/>
        </w:rPr>
        <w:t xml:space="preserve">në periudhën janar – qershor. </w:t>
      </w:r>
      <w:r w:rsidRPr="00336F08">
        <w:rPr>
          <w:rFonts w:eastAsia="Calibri"/>
          <w:lang w:val="sq-AL"/>
        </w:rPr>
        <w:t>Punimet u realizuan me punëtorët e mirëmbajtjes, me fokus pastrimin e vegjetacionit.</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Calibri"/>
          <w:b/>
          <w:bCs/>
          <w:color w:val="1C1E21"/>
          <w:shd w:val="clear" w:color="auto" w:fill="FFFFFF"/>
          <w:lang w:val="sq-AL"/>
        </w:rPr>
        <w:t>Punime mirëmbajtje në Bazilikën e Shën Mëhillit Arapaj</w:t>
      </w:r>
      <w:r w:rsidRPr="00336F08">
        <w:rPr>
          <w:rFonts w:eastAsia="Calibri"/>
          <w:bCs/>
          <w:color w:val="1C1E21"/>
          <w:shd w:val="clear" w:color="auto" w:fill="FFFFFF"/>
          <w:lang w:val="sq-AL"/>
        </w:rPr>
        <w:t xml:space="preserve">, për periudhën mars. </w:t>
      </w:r>
      <w:r w:rsidRPr="00336F08">
        <w:rPr>
          <w:rFonts w:eastAsia="Calibri"/>
          <w:lang w:val="sq-AL"/>
        </w:rPr>
        <w:t>Punimet u realizuan me punëtorët e mirëmbajtjes, me fokus pastrimin e vegjetacionit dhe të inerteve.</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Calibri"/>
          <w:b/>
          <w:bCs/>
          <w:color w:val="1C1E21"/>
          <w:shd w:val="clear" w:color="auto" w:fill="FFFFFF"/>
          <w:lang w:val="sq-AL"/>
        </w:rPr>
        <w:t>Punime mirëmbajtje në Hamamin e Durrësit</w:t>
      </w:r>
      <w:r w:rsidRPr="00336F08">
        <w:rPr>
          <w:rFonts w:eastAsia="Calibri"/>
          <w:bCs/>
          <w:color w:val="1C1E21"/>
          <w:shd w:val="clear" w:color="auto" w:fill="FFFFFF"/>
          <w:lang w:val="sq-AL"/>
        </w:rPr>
        <w:t>, në muajin prill.</w:t>
      </w:r>
      <w:r w:rsidRPr="00336F08">
        <w:rPr>
          <w:rFonts w:eastAsia="Calibri"/>
          <w:lang w:val="sq-AL"/>
        </w:rPr>
        <w:t xml:space="preserve"> Punimet u realizuan me punëtorët e mirëmbajtjes, me fokus </w:t>
      </w:r>
      <w:r w:rsidRPr="00336F08">
        <w:rPr>
          <w:rFonts w:eastAsia="Calibri"/>
          <w:bCs/>
          <w:lang w:val="sq-AL"/>
        </w:rPr>
        <w:t>pastrim nga vegjetacioni në brendësi dhe në muret e Bazilikës si dhe sistemimi i tabelës informuese e cila ishte shkëputur nga struktura mbajtëse.</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Calibri"/>
          <w:b/>
          <w:bCs/>
          <w:lang w:val="sq-AL"/>
        </w:rPr>
        <w:t>Pastrim në Urën në Lagjjen Emiraj Krujë</w:t>
      </w:r>
      <w:r w:rsidRPr="00336F08">
        <w:rPr>
          <w:rFonts w:eastAsia="Calibri"/>
          <w:bCs/>
          <w:lang w:val="sq-AL"/>
        </w:rPr>
        <w:t xml:space="preserve">,në muajin qershor. </w:t>
      </w:r>
      <w:r w:rsidRPr="00336F08">
        <w:rPr>
          <w:rFonts w:eastAsia="Calibri"/>
          <w:lang w:val="sq-AL"/>
        </w:rPr>
        <w:t>Punimet u realizuan me punëtorët e mirëmbajtjes, me fokus pastrimin e vegjetacionit.</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Theme="minorHAnsi"/>
          <w:b/>
          <w:bCs/>
          <w:lang w:val="sq-AL"/>
        </w:rPr>
        <w:t>Mirëmbajtje në Kalaja e Grezhdanit, Maqellarë, Dibër</w:t>
      </w:r>
      <w:r w:rsidRPr="00336F08">
        <w:rPr>
          <w:rFonts w:eastAsiaTheme="minorHAnsi"/>
          <w:bCs/>
          <w:lang w:val="sq-AL"/>
        </w:rPr>
        <w:t>, në muajin shtator.</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Theme="minorHAnsi"/>
          <w:b/>
          <w:bCs/>
          <w:lang w:val="sq-AL"/>
        </w:rPr>
        <w:t xml:space="preserve">Mirëmbajtje në ambjentet e jashtme në </w:t>
      </w:r>
      <w:r w:rsidRPr="00336F08">
        <w:rPr>
          <w:rFonts w:eastAsiaTheme="minorHAnsi"/>
          <w:b/>
        </w:rPr>
        <w:t xml:space="preserve"> Rrënojat e ndërtesës me Mozaik, Durrës</w:t>
      </w:r>
      <w:r w:rsidRPr="00336F08">
        <w:rPr>
          <w:rFonts w:eastAsiaTheme="minorHAnsi"/>
        </w:rPr>
        <w:t xml:space="preserve">, </w:t>
      </w:r>
      <w:r w:rsidRPr="00336F08">
        <w:rPr>
          <w:rFonts w:eastAsiaTheme="minorHAnsi"/>
          <w:bCs/>
          <w:lang w:val="sq-AL"/>
        </w:rPr>
        <w:t>në muajin shtator.</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Theme="minorHAnsi"/>
          <w:b/>
          <w:bCs/>
          <w:lang w:val="sq-AL"/>
        </w:rPr>
        <w:t>Pastrim në Gradishtën e Peshkopisë,</w:t>
      </w:r>
      <w:r w:rsidRPr="00336F08">
        <w:rPr>
          <w:rFonts w:eastAsiaTheme="minorHAnsi"/>
          <w:bCs/>
          <w:lang w:val="sq-AL"/>
        </w:rPr>
        <w:t xml:space="preserve"> në muajin shtator.</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Theme="minorHAnsi"/>
          <w:b/>
          <w:bCs/>
          <w:lang w:val="sq-AL"/>
        </w:rPr>
        <w:lastRenderedPageBreak/>
        <w:t>Pastrim dhe mirëmbajtje në objektin "Pusi i Top Hanës" Durrës,</w:t>
      </w:r>
      <w:r w:rsidRPr="00336F08">
        <w:rPr>
          <w:rFonts w:eastAsiaTheme="minorHAnsi"/>
          <w:bCs/>
          <w:lang w:val="sq-AL"/>
        </w:rPr>
        <w:t xml:space="preserve"> në muajin nëntor.</w:t>
      </w:r>
    </w:p>
    <w:p w:rsidR="00336F08" w:rsidRPr="00336F08" w:rsidRDefault="00336F08" w:rsidP="00066D6B">
      <w:pPr>
        <w:numPr>
          <w:ilvl w:val="0"/>
          <w:numId w:val="23"/>
        </w:numPr>
        <w:autoSpaceDE w:val="0"/>
        <w:autoSpaceDN w:val="0"/>
        <w:adjustRightInd w:val="0"/>
        <w:spacing w:before="100" w:beforeAutospacing="1" w:after="100" w:afterAutospacing="1" w:line="276" w:lineRule="auto"/>
        <w:contextualSpacing/>
        <w:jc w:val="both"/>
        <w:rPr>
          <w:rFonts w:eastAsia="Calibri"/>
          <w:b/>
          <w:bCs/>
          <w:lang w:val="sq-AL"/>
        </w:rPr>
      </w:pPr>
      <w:r w:rsidRPr="00336F08">
        <w:rPr>
          <w:rFonts w:eastAsiaTheme="minorHAnsi"/>
          <w:b/>
          <w:bCs/>
          <w:lang w:val="sq-AL"/>
        </w:rPr>
        <w:t>Pastrim n</w:t>
      </w:r>
      <w:r w:rsidRPr="00336F08">
        <w:rPr>
          <w:rFonts w:eastAsiaTheme="minorHAnsi"/>
          <w:b/>
          <w:bCs/>
          <w:color w:val="1C1E21"/>
          <w:shd w:val="clear" w:color="auto" w:fill="FFFFFF"/>
        </w:rPr>
        <w:t>ë</w:t>
      </w:r>
      <w:r w:rsidRPr="00336F08">
        <w:rPr>
          <w:rFonts w:eastAsiaTheme="minorHAnsi"/>
          <w:b/>
          <w:bCs/>
          <w:lang w:val="sq-AL"/>
        </w:rPr>
        <w:t xml:space="preserve"> Kish</w:t>
      </w:r>
      <w:r w:rsidRPr="00336F08">
        <w:rPr>
          <w:rFonts w:eastAsiaTheme="minorHAnsi"/>
          <w:b/>
          <w:bCs/>
          <w:color w:val="1C1E21"/>
          <w:shd w:val="clear" w:color="auto" w:fill="FFFFFF"/>
        </w:rPr>
        <w:t>ë</w:t>
      </w:r>
      <w:r w:rsidRPr="00336F08">
        <w:rPr>
          <w:rFonts w:eastAsiaTheme="minorHAnsi"/>
          <w:b/>
          <w:bCs/>
          <w:lang w:val="sq-AL"/>
        </w:rPr>
        <w:t>n e Gjon Pag</w:t>
      </w:r>
      <w:r w:rsidRPr="00336F08">
        <w:rPr>
          <w:rFonts w:eastAsiaTheme="minorHAnsi"/>
          <w:b/>
          <w:bCs/>
          <w:color w:val="1C1E21"/>
          <w:shd w:val="clear" w:color="auto" w:fill="FFFFFF"/>
        </w:rPr>
        <w:t>ë</w:t>
      </w:r>
      <w:r w:rsidRPr="00336F08">
        <w:rPr>
          <w:rFonts w:eastAsiaTheme="minorHAnsi"/>
          <w:b/>
          <w:bCs/>
          <w:lang w:val="sq-AL"/>
        </w:rPr>
        <w:t>zorit, Derven, Kruj</w:t>
      </w:r>
      <w:r w:rsidRPr="00336F08">
        <w:rPr>
          <w:rFonts w:eastAsiaTheme="minorHAnsi"/>
          <w:b/>
          <w:bCs/>
          <w:color w:val="1C1E21"/>
          <w:shd w:val="clear" w:color="auto" w:fill="FFFFFF"/>
        </w:rPr>
        <w:t>ë,</w:t>
      </w:r>
      <w:r w:rsidRPr="00336F08">
        <w:rPr>
          <w:rFonts w:eastAsiaTheme="minorHAnsi"/>
          <w:bCs/>
          <w:color w:val="1C1E21"/>
          <w:shd w:val="clear" w:color="auto" w:fill="FFFFFF"/>
        </w:rPr>
        <w:t xml:space="preserve"> </w:t>
      </w:r>
      <w:r w:rsidRPr="00336F08">
        <w:rPr>
          <w:rFonts w:eastAsiaTheme="minorHAnsi"/>
          <w:bCs/>
          <w:lang w:val="sq-AL"/>
        </w:rPr>
        <w:t>në muajin nëntor.</w:t>
      </w:r>
    </w:p>
    <w:p w:rsidR="00336F08" w:rsidRPr="00336F08" w:rsidRDefault="00336F08" w:rsidP="00336F08">
      <w:pPr>
        <w:autoSpaceDE w:val="0"/>
        <w:autoSpaceDN w:val="0"/>
        <w:adjustRightInd w:val="0"/>
        <w:spacing w:before="100" w:beforeAutospacing="1" w:after="100" w:afterAutospacing="1"/>
        <w:ind w:left="720"/>
        <w:contextualSpacing/>
        <w:jc w:val="both"/>
        <w:rPr>
          <w:rFonts w:eastAsia="Calibri"/>
          <w:b/>
          <w:bCs/>
          <w:lang w:val="sq-AL"/>
        </w:rPr>
      </w:pPr>
    </w:p>
    <w:p w:rsidR="00336F08" w:rsidRPr="00336F08" w:rsidRDefault="00336F08" w:rsidP="00336F08">
      <w:pPr>
        <w:autoSpaceDE w:val="0"/>
        <w:autoSpaceDN w:val="0"/>
        <w:adjustRightInd w:val="0"/>
        <w:spacing w:before="100" w:beforeAutospacing="1" w:after="100" w:afterAutospacing="1"/>
        <w:contextualSpacing/>
        <w:rPr>
          <w:rFonts w:eastAsia="Calibri"/>
          <w:bCs/>
          <w:lang w:val="sq-AL"/>
        </w:rPr>
      </w:pPr>
      <w:r w:rsidRPr="00336F08">
        <w:rPr>
          <w:rFonts w:eastAsia="Calibri"/>
          <w:b/>
          <w:bCs/>
          <w:lang w:val="sq-AL"/>
        </w:rPr>
        <w:t>Institucioni</w:t>
      </w:r>
      <w:r w:rsidRPr="00336F08">
        <w:rPr>
          <w:rFonts w:eastAsia="Calibri"/>
          <w:bCs/>
          <w:lang w:val="sq-AL"/>
        </w:rPr>
        <w:t xml:space="preserve"> gjatë  vitit 2021 ka organizuar 2 projekte të ndryshme, në kuadër të promovimit të kulturës:</w:t>
      </w:r>
    </w:p>
    <w:p w:rsidR="00336F08" w:rsidRPr="00336F08" w:rsidRDefault="00336F08" w:rsidP="00066D6B">
      <w:pPr>
        <w:numPr>
          <w:ilvl w:val="0"/>
          <w:numId w:val="28"/>
        </w:numPr>
        <w:autoSpaceDE w:val="0"/>
        <w:autoSpaceDN w:val="0"/>
        <w:adjustRightInd w:val="0"/>
        <w:spacing w:before="100" w:beforeAutospacing="1" w:after="100" w:afterAutospacing="1" w:line="276" w:lineRule="auto"/>
        <w:contextualSpacing/>
        <w:rPr>
          <w:rFonts w:eastAsia="Calibri"/>
          <w:bCs/>
          <w:lang w:val="sq-AL"/>
        </w:rPr>
      </w:pPr>
      <w:r w:rsidRPr="00336F08">
        <w:rPr>
          <w:rFonts w:eastAsia="Calibri"/>
          <w:bCs/>
          <w:lang w:val="sq-AL"/>
        </w:rPr>
        <w:t>“Edukimi përmes kulturës”</w:t>
      </w:r>
    </w:p>
    <w:p w:rsidR="00336F08" w:rsidRPr="00336F08" w:rsidRDefault="00336F08" w:rsidP="00066D6B">
      <w:pPr>
        <w:numPr>
          <w:ilvl w:val="0"/>
          <w:numId w:val="28"/>
        </w:numPr>
        <w:autoSpaceDE w:val="0"/>
        <w:autoSpaceDN w:val="0"/>
        <w:adjustRightInd w:val="0"/>
        <w:spacing w:before="100" w:beforeAutospacing="1" w:after="100" w:afterAutospacing="1" w:line="276" w:lineRule="auto"/>
        <w:contextualSpacing/>
        <w:rPr>
          <w:rFonts w:eastAsia="Calibri"/>
          <w:bCs/>
          <w:lang w:val="sq-AL"/>
        </w:rPr>
      </w:pPr>
      <w:r w:rsidRPr="00336F08">
        <w:rPr>
          <w:rFonts w:eastAsia="Calibri"/>
          <w:bCs/>
          <w:lang w:val="sq-AL"/>
        </w:rPr>
        <w:t>1 Qershori dhe “Edukimi përmes kulturës”.</w:t>
      </w:r>
    </w:p>
    <w:p w:rsidR="00336F08" w:rsidRPr="007270D9" w:rsidRDefault="00336F08" w:rsidP="00336F08">
      <w:pPr>
        <w:autoSpaceDE w:val="0"/>
        <w:autoSpaceDN w:val="0"/>
        <w:adjustRightInd w:val="0"/>
        <w:spacing w:after="200" w:line="276" w:lineRule="auto"/>
        <w:rPr>
          <w:rFonts w:eastAsiaTheme="minorHAnsi"/>
          <w:bCs/>
          <w:lang w:val="sq-AL"/>
        </w:rPr>
      </w:pPr>
      <w:r w:rsidRPr="00336F08">
        <w:rPr>
          <w:rFonts w:eastAsiaTheme="minorHAnsi"/>
          <w:bCs/>
          <w:lang w:val="sq-AL"/>
        </w:rPr>
        <w:t>Sa u përket projekteve të realizuar nga DRTK Tiranë dhe financuar nga donatorë janë 30, ku prekin fushat e restaurimeve, mirëmbajtjes dhe promovimit të kulturës.</w:t>
      </w:r>
    </w:p>
    <w:p w:rsidR="00336F08" w:rsidRPr="00336F08" w:rsidRDefault="00336F08" w:rsidP="00336F08">
      <w:pPr>
        <w:autoSpaceDE w:val="0"/>
        <w:autoSpaceDN w:val="0"/>
        <w:adjustRightInd w:val="0"/>
        <w:spacing w:before="100" w:beforeAutospacing="1" w:after="100" w:afterAutospacing="1"/>
        <w:contextualSpacing/>
        <w:rPr>
          <w:rFonts w:eastAsia="Calibri"/>
          <w:bCs/>
          <w:lang w:val="sq-AL"/>
        </w:rPr>
      </w:pPr>
    </w:p>
    <w:p w:rsidR="00336F08" w:rsidRPr="007270D9" w:rsidRDefault="00336F08" w:rsidP="00336F08">
      <w:pPr>
        <w:pBdr>
          <w:top w:val="nil"/>
          <w:left w:val="nil"/>
          <w:bottom w:val="nil"/>
          <w:right w:val="nil"/>
          <w:between w:val="nil"/>
        </w:pBdr>
        <w:spacing w:line="276" w:lineRule="auto"/>
        <w:jc w:val="both"/>
        <w:rPr>
          <w:rFonts w:eastAsia="Calibri"/>
          <w:color w:val="000000"/>
          <w:u w:val="single"/>
          <w:lang w:val="sq-AL"/>
        </w:rPr>
      </w:pPr>
      <w:r w:rsidRPr="00336F08">
        <w:rPr>
          <w:b/>
          <w:u w:val="single"/>
          <w:lang w:val="sq-AL"/>
        </w:rPr>
        <w:t>Drejtoria Rajonale e Trashëgimisë Kulturore</w:t>
      </w:r>
      <w:r w:rsidRPr="00336F08">
        <w:rPr>
          <w:rFonts w:eastAsia="Calibri"/>
          <w:b/>
          <w:color w:val="000000"/>
          <w:u w:val="single"/>
          <w:lang w:val="sq-AL"/>
        </w:rPr>
        <w:t xml:space="preserve"> Korçë</w:t>
      </w:r>
      <w:r w:rsidRPr="00336F08">
        <w:rPr>
          <w:rFonts w:eastAsia="Calibri"/>
          <w:color w:val="000000"/>
          <w:u w:val="single"/>
          <w:lang w:val="sq-AL"/>
        </w:rPr>
        <w:t xml:space="preserve"> </w:t>
      </w:r>
    </w:p>
    <w:p w:rsidR="00336F08" w:rsidRPr="00336F08" w:rsidRDefault="00336F08" w:rsidP="00336F08">
      <w:pPr>
        <w:pBdr>
          <w:top w:val="nil"/>
          <w:left w:val="nil"/>
          <w:bottom w:val="nil"/>
          <w:right w:val="nil"/>
          <w:between w:val="nil"/>
        </w:pBdr>
        <w:spacing w:line="276" w:lineRule="auto"/>
        <w:jc w:val="both"/>
        <w:rPr>
          <w:rFonts w:eastAsia="Calibri"/>
          <w:color w:val="000000"/>
          <w:u w:val="single"/>
          <w:lang w:val="sq-AL"/>
        </w:rPr>
      </w:pPr>
    </w:p>
    <w:p w:rsidR="00336F08" w:rsidRPr="00336F08" w:rsidRDefault="00336F08" w:rsidP="00336F08">
      <w:pPr>
        <w:pBdr>
          <w:top w:val="nil"/>
          <w:left w:val="nil"/>
          <w:bottom w:val="nil"/>
          <w:right w:val="nil"/>
          <w:between w:val="nil"/>
        </w:pBdr>
        <w:spacing w:line="276" w:lineRule="auto"/>
        <w:jc w:val="both"/>
        <w:rPr>
          <w:lang w:val="sq-AL"/>
        </w:rPr>
      </w:pPr>
      <w:r w:rsidRPr="00336F08">
        <w:rPr>
          <w:rFonts w:eastAsia="Calibri"/>
          <w:color w:val="000000"/>
          <w:lang w:val="sq-AL"/>
        </w:rPr>
        <w:t>Në bazë të raportimeve të cilat DRTK Korçë ka bërë, për vitit 2021, ka kryer 11 restaurime dhe 8 punime mirëmbajtje me fonde të institucionit.</w:t>
      </w:r>
      <w:r w:rsidRPr="00336F08">
        <w:rPr>
          <w:rFonts w:eastAsia="Calibri"/>
          <w:color w:val="000000"/>
          <w:sz w:val="32"/>
          <w:lang w:val="sq-AL"/>
        </w:rPr>
        <w:t xml:space="preserve">  </w:t>
      </w:r>
      <w:r w:rsidRPr="00336F08">
        <w:rPr>
          <w:rFonts w:eastAsia="Calibri"/>
          <w:color w:val="000000"/>
          <w:lang w:val="sq-AL"/>
        </w:rPr>
        <w:t xml:space="preserve">Sa u përket nvestime (231) në objekte të </w:t>
      </w:r>
      <w:r w:rsidRPr="00336F08">
        <w:rPr>
          <w:lang w:val="sq-AL"/>
        </w:rPr>
        <w:t>objekte të t</w:t>
      </w:r>
      <w:r w:rsidR="00DF26E6" w:rsidRPr="007270D9">
        <w:rPr>
          <w:lang w:val="sq-AL"/>
        </w:rPr>
        <w:t>rashëgimisë kulturore përgjate 12</w:t>
      </w:r>
      <w:r w:rsidRPr="00336F08">
        <w:rPr>
          <w:lang w:val="sq-AL"/>
        </w:rPr>
        <w:t>-mujorit të parë të vitit 2021 nuk ka patur. Përgjatë kësaj periudhe është bërë vetëm mirëmbajtja mekanike, rreth 135, nëpërmjet punëtoreve të mirëmbajtjes së institucionit (si ata punetorë që janë të përhershem në objektet e vizitueshme të trashëgimise kulturore si Elbasan, Voskopoje, Vithkuq, Lin etj. ashtu edhe nga punëtorët e tjerë të mirëmbajtjes së institucionit, apo dhe në bashkëpunim me Bashkinë Elbasan), por pa ndonje fond specifik te akorduar për zërat e lartpërmendur.</w:t>
      </w:r>
    </w:p>
    <w:p w:rsidR="00336F08" w:rsidRPr="00336F08" w:rsidRDefault="00336F08" w:rsidP="00336F08">
      <w:pPr>
        <w:pBdr>
          <w:top w:val="nil"/>
          <w:left w:val="nil"/>
          <w:bottom w:val="nil"/>
          <w:right w:val="nil"/>
          <w:between w:val="nil"/>
        </w:pBdr>
        <w:spacing w:line="276" w:lineRule="auto"/>
        <w:jc w:val="both"/>
        <w:rPr>
          <w:lang w:val="sq-AL"/>
        </w:rPr>
      </w:pPr>
      <w:r w:rsidRPr="00336F08">
        <w:rPr>
          <w:lang w:val="sq-AL"/>
        </w:rPr>
        <w:t xml:space="preserve">DRTK Korçë në kuadër të edukimit dhe promovimit për kulturën, ka zhvilluar dhe rganizuar 80 aktivitete. </w:t>
      </w:r>
    </w:p>
    <w:p w:rsidR="00336F08" w:rsidRPr="00336F08" w:rsidRDefault="00336F08" w:rsidP="00336F08">
      <w:pPr>
        <w:pBdr>
          <w:top w:val="nil"/>
          <w:left w:val="nil"/>
          <w:bottom w:val="nil"/>
          <w:right w:val="nil"/>
          <w:between w:val="nil"/>
        </w:pBdr>
        <w:spacing w:line="276" w:lineRule="auto"/>
        <w:jc w:val="both"/>
        <w:rPr>
          <w:sz w:val="10"/>
          <w:szCs w:val="10"/>
          <w:lang w:val="sq-AL"/>
        </w:rPr>
      </w:pPr>
    </w:p>
    <w:p w:rsidR="00336F08" w:rsidRPr="00336F08" w:rsidRDefault="00336F08" w:rsidP="00336F08">
      <w:pPr>
        <w:pBdr>
          <w:top w:val="nil"/>
          <w:left w:val="nil"/>
          <w:bottom w:val="nil"/>
          <w:right w:val="nil"/>
          <w:between w:val="nil"/>
        </w:pBdr>
        <w:spacing w:line="276" w:lineRule="auto"/>
        <w:jc w:val="both"/>
        <w:rPr>
          <w:rFonts w:eastAsia="Calibri"/>
          <w:color w:val="000000"/>
          <w:lang w:val="sq-AL"/>
        </w:rPr>
      </w:pPr>
      <w:r w:rsidRPr="00336F08">
        <w:rPr>
          <w:lang w:val="sq-AL"/>
        </w:rPr>
        <w:t xml:space="preserve">Sa u përket inspektimeve në terren, lidhur me kujdesin ndaj monumnetve të kulturës, janë kryer 214 të tilla. </w:t>
      </w:r>
    </w:p>
    <w:p w:rsidR="00336F08" w:rsidRPr="00336F08" w:rsidRDefault="00336F08" w:rsidP="00336F08">
      <w:pPr>
        <w:pBdr>
          <w:top w:val="nil"/>
          <w:left w:val="nil"/>
          <w:bottom w:val="nil"/>
          <w:right w:val="nil"/>
          <w:between w:val="nil"/>
        </w:pBdr>
        <w:jc w:val="both"/>
        <w:rPr>
          <w:rFonts w:eastAsia="Calibri"/>
          <w:color w:val="000000"/>
          <w:lang w:val="sq-AL"/>
        </w:rPr>
      </w:pPr>
    </w:p>
    <w:p w:rsidR="00336F08" w:rsidRPr="007270D9" w:rsidRDefault="00336F08" w:rsidP="00336F08">
      <w:pPr>
        <w:pBdr>
          <w:top w:val="nil"/>
          <w:left w:val="nil"/>
          <w:bottom w:val="nil"/>
          <w:right w:val="nil"/>
          <w:between w:val="nil"/>
        </w:pBdr>
        <w:contextualSpacing/>
        <w:jc w:val="both"/>
        <w:rPr>
          <w:rFonts w:eastAsia="Calibri"/>
          <w:b/>
          <w:color w:val="000000"/>
          <w:u w:val="single"/>
          <w:lang w:val="sq-AL"/>
        </w:rPr>
      </w:pPr>
      <w:r w:rsidRPr="00336F08">
        <w:rPr>
          <w:b/>
          <w:u w:val="single"/>
          <w:lang w:val="sq-AL"/>
        </w:rPr>
        <w:t>Drejtoria Rajonale e Trashëgimisë Kulturore</w:t>
      </w:r>
      <w:r w:rsidRPr="00336F08">
        <w:rPr>
          <w:rFonts w:eastAsia="Calibri"/>
          <w:b/>
          <w:color w:val="000000"/>
          <w:u w:val="single"/>
          <w:lang w:val="sq-AL"/>
        </w:rPr>
        <w:t xml:space="preserve"> Gjirokastër</w:t>
      </w:r>
    </w:p>
    <w:p w:rsidR="00336F08" w:rsidRPr="00336F08" w:rsidRDefault="00336F08" w:rsidP="00336F08">
      <w:pPr>
        <w:pBdr>
          <w:top w:val="nil"/>
          <w:left w:val="nil"/>
          <w:bottom w:val="nil"/>
          <w:right w:val="nil"/>
          <w:between w:val="nil"/>
        </w:pBdr>
        <w:contextualSpacing/>
        <w:jc w:val="both"/>
        <w:rPr>
          <w:rFonts w:eastAsia="Calibri"/>
          <w:b/>
          <w:color w:val="000000"/>
          <w:u w:val="single"/>
          <w:lang w:val="sq-AL"/>
        </w:rPr>
      </w:pPr>
      <w:r w:rsidRPr="00336F08">
        <w:rPr>
          <w:rFonts w:eastAsia="Calibri"/>
          <w:b/>
          <w:color w:val="000000"/>
          <w:u w:val="single"/>
          <w:lang w:val="sq-AL"/>
        </w:rPr>
        <w:t xml:space="preserve"> </w:t>
      </w:r>
    </w:p>
    <w:p w:rsidR="00336F08" w:rsidRPr="00336F08" w:rsidRDefault="00336F08" w:rsidP="00336F08">
      <w:pPr>
        <w:pBdr>
          <w:top w:val="nil"/>
          <w:left w:val="nil"/>
          <w:bottom w:val="nil"/>
          <w:right w:val="nil"/>
          <w:between w:val="nil"/>
        </w:pBdr>
        <w:contextualSpacing/>
        <w:jc w:val="both"/>
        <w:rPr>
          <w:lang w:val="sq-AL"/>
        </w:rPr>
      </w:pPr>
      <w:r w:rsidRPr="00336F08">
        <w:rPr>
          <w:rFonts w:eastAsia="Calibri"/>
          <w:color w:val="000000"/>
          <w:lang w:val="sq-AL"/>
        </w:rPr>
        <w:t>Ky institucion administron</w:t>
      </w:r>
      <w:r w:rsidRPr="00336F08">
        <w:rPr>
          <w:rFonts w:eastAsia="Calibri"/>
          <w:color w:val="000000"/>
          <w:u w:val="single"/>
          <w:lang w:val="sq-AL"/>
        </w:rPr>
        <w:t xml:space="preserve"> </w:t>
      </w:r>
      <w:r w:rsidRPr="00336F08">
        <w:rPr>
          <w:rFonts w:eastAsia="Calibri"/>
          <w:color w:val="000000"/>
          <w:lang w:val="sq-AL"/>
        </w:rPr>
        <w:t>monumente të rëndësishme si Kalanë e Gjirokastrës , që ka patur një numër prej 55,412 vizitorësh.</w:t>
      </w:r>
    </w:p>
    <w:p w:rsidR="00336F08" w:rsidRPr="00336F08" w:rsidRDefault="00336F08" w:rsidP="00336F08">
      <w:pPr>
        <w:pBdr>
          <w:top w:val="nil"/>
          <w:left w:val="nil"/>
          <w:bottom w:val="nil"/>
          <w:right w:val="nil"/>
          <w:between w:val="nil"/>
        </w:pBdr>
        <w:contextualSpacing/>
        <w:jc w:val="both"/>
        <w:rPr>
          <w:rFonts w:eastAsia="Calibri"/>
          <w:color w:val="000000"/>
          <w:lang w:val="sq-AL"/>
        </w:rPr>
      </w:pPr>
      <w:r w:rsidRPr="00336F08">
        <w:rPr>
          <w:rFonts w:eastAsia="Calibri"/>
          <w:color w:val="000000"/>
          <w:lang w:val="sq-AL"/>
        </w:rPr>
        <w:t xml:space="preserve">me punëtorët e mirëmbajtjes së institucionit kanë kryer 42 restaurime të pjesshme dhe mirëmbajtje, me vlerë si më poshtë : </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e banesës  "Zeko" lagjia "Palorto"</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e banesës  "Kaso" lagjia "Palorto"</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e banesës  "Karaulli" lagjia "Pazar I Vjetër. ( Monumnet kategori e II-të)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e banesës  "Xhelili" lagjia "Pazari I Vjetër" ( Monumnet kategori e II-të)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"Ciu" lagjia Dunavat (Monument kategori e I-rë në janar)</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objekti "Hamamet" banesa Koci (Monument kategori e I -rë)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Punime pastrimi në ambientet e kalasë së  Gjirokastrës</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lastRenderedPageBreak/>
        <w:t>Ndërhyrje restauruese objekti |"Hani Stavros" aktualisht "Drejtoria Rajonale e Shërbimit Social Shtetëror"</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banesës  "Topulli" lagjia "Dunavat" ( Monumnet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banesa  "Cico" lagjia "11 Janari"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hajati I Kishës "Shën Gjergji" Nokovë. ( Monumnet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e banesës  "Cene" lagjia "Palorto"</w:t>
      </w:r>
    </w:p>
    <w:p w:rsidR="00336F08" w:rsidRPr="00336F08" w:rsidRDefault="00336F08" w:rsidP="00066D6B">
      <w:pPr>
        <w:numPr>
          <w:ilvl w:val="0"/>
          <w:numId w:val="29"/>
        </w:numPr>
        <w:spacing w:before="100" w:beforeAutospacing="1" w:after="200" w:afterAutospacing="1" w:line="276" w:lineRule="auto"/>
        <w:contextualSpacing/>
        <w:rPr>
          <w:rFonts w:eastAsia="Calibri"/>
          <w:color w:val="000000"/>
          <w:szCs w:val="22"/>
          <w:lang w:val="sq-AL"/>
        </w:rPr>
      </w:pPr>
      <w:r w:rsidRPr="00336F08">
        <w:rPr>
          <w:rFonts w:eastAsia="Calibri"/>
          <w:color w:val="000000"/>
          <w:szCs w:val="22"/>
          <w:lang w:val="sq-AL"/>
        </w:rPr>
        <w:t>Sistemime dhe pastrime në kalanë e Gjirokastrës</w:t>
      </w:r>
    </w:p>
    <w:p w:rsidR="00336F08" w:rsidRPr="00336F08" w:rsidRDefault="00336F08" w:rsidP="00066D6B">
      <w:pPr>
        <w:numPr>
          <w:ilvl w:val="0"/>
          <w:numId w:val="29"/>
        </w:numPr>
        <w:spacing w:before="100" w:beforeAutospacing="1" w:after="200" w:afterAutospacing="1" w:line="276" w:lineRule="auto"/>
        <w:contextualSpacing/>
        <w:rPr>
          <w:rFonts w:eastAsia="Calibri"/>
          <w:color w:val="000000"/>
          <w:szCs w:val="22"/>
          <w:lang w:val="sq-AL"/>
        </w:rPr>
      </w:pPr>
      <w:r w:rsidRPr="00336F08">
        <w:rPr>
          <w:rFonts w:eastAsia="Calibri"/>
          <w:color w:val="000000"/>
          <w:szCs w:val="22"/>
          <w:lang w:val="sq-AL"/>
        </w:rPr>
        <w:t>Ndërhyrje restauruese dhe konservuese në banesën "Dalipi"</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"Caca" lagjia "Pazar" ( Monument kategori e I-rë)  bashkëpunim me pronarët</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"Angonat" lagjia "Partizani"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portat e lagjes Hazmurat Ruga "Alqi Kondi"</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Theme="minorHAnsi"/>
          <w:color w:val="000000"/>
          <w:sz w:val="22"/>
          <w:szCs w:val="22"/>
          <w:lang w:val="sq-AL"/>
        </w:rPr>
        <w:t>Ndërhyrje restauruese  banesa  "Ciu" lagjia "Dunavat" ( Monument kategori e I-rë), në muajin korrik.</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"Karagjozi" lagjia "Dunavat"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Shtepia e Arkeologut në Antigone</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"Reso" lagjia "Dunavat"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porta "Kallajxhi" lagjia Palorto</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ne objektet e Pazarit Karakteristik Blloku nr 2-objekti 3 dhe objekti 4</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banesa “Lula" lagjia "Pazari i Vjeter” Monument kategori e II-të)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banesa”Fatos Harshova" lagjia Varosh" ( Monument kategori e II-rë)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Ura e Nivanit Zagortie</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banesa “Reso " lagjia “Dunavat"faza e II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Calibri"/>
          <w:lang w:val="sq-AL"/>
        </w:rPr>
        <w:t>Ndërhyrje restauruese  banesa”Gjebrea  " lagjia “Dunavat"faza e II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banesa  "Cico" lagjia "11 Janari" ( Monument kategori e I-rë në korrik)</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pastrimi në Varrin Monumetal në Sofrat</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color w:val="000000"/>
          <w:szCs w:val="22"/>
          <w:lang w:val="sq-AL"/>
        </w:rPr>
        <w:t>Ndërhyrje restauruese  banesa  "Skenduli" lagjia "Palorto" ( Monument kategori e I-rë)</w:t>
      </w:r>
    </w:p>
    <w:p w:rsidR="00336F08" w:rsidRPr="00336F08" w:rsidRDefault="00336F08" w:rsidP="00066D6B">
      <w:pPr>
        <w:numPr>
          <w:ilvl w:val="0"/>
          <w:numId w:val="29"/>
        </w:numPr>
        <w:pBdr>
          <w:top w:val="nil"/>
          <w:left w:val="nil"/>
          <w:bottom w:val="nil"/>
          <w:right w:val="nil"/>
          <w:between w:val="nil"/>
        </w:pBdr>
        <w:spacing w:before="100" w:beforeAutospacing="1" w:after="100" w:afterAutospacing="1" w:line="276" w:lineRule="auto"/>
        <w:contextualSpacing/>
        <w:jc w:val="both"/>
        <w:rPr>
          <w:rFonts w:eastAsia="Calibri"/>
          <w:color w:val="000000"/>
          <w:szCs w:val="22"/>
          <w:lang w:val="sq-AL"/>
        </w:rPr>
      </w:pPr>
      <w:r w:rsidRPr="00336F08">
        <w:rPr>
          <w:rFonts w:eastAsia="Calibri"/>
          <w:lang w:val="sq-AL"/>
        </w:rPr>
        <w:t>Ndërhyrje restauruese porta e banesës "Bazo" lagjia Palorto.</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Pastrim në Urën e Glinës</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Punime pastrimi dhe sistemi ne Kala</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Ndërhyrje restauruese banesa “Cuci” lagjia Hazmurat.</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Pastrim në Urën e Haskovës</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Pastrim në Varrin Monumental në Jorgucat</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Ndërhyrje restauruese ne banesën “Koci Lula”, ne Lagjen Pazar i Vjetër</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Përfundim punimesh për restaurimin e banesës “ANGONATET”</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Riparime dhe ndërhyrje ne objektin “HAMAMI”</w:t>
      </w:r>
    </w:p>
    <w:p w:rsidR="00336F08" w:rsidRPr="00336F0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Ndërhyrje ne banesën “CIU”</w:t>
      </w:r>
    </w:p>
    <w:p w:rsidR="00336F08" w:rsidRPr="00447E58" w:rsidRDefault="00336F08" w:rsidP="00066D6B">
      <w:pPr>
        <w:numPr>
          <w:ilvl w:val="0"/>
          <w:numId w:val="29"/>
        </w:num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r w:rsidRPr="00336F08">
        <w:rPr>
          <w:rFonts w:eastAsiaTheme="minorHAnsi"/>
          <w:color w:val="000000"/>
          <w:sz w:val="22"/>
          <w:szCs w:val="22"/>
          <w:lang w:val="sq-AL"/>
        </w:rPr>
        <w:t>Ndërhyrje ne banesën “KARAGJOZI”</w:t>
      </w:r>
    </w:p>
    <w:p w:rsidR="00447E58" w:rsidRDefault="00447E58" w:rsidP="00447E58">
      <w:pPr>
        <w:pBdr>
          <w:top w:val="nil"/>
          <w:left w:val="nil"/>
          <w:bottom w:val="nil"/>
          <w:right w:val="nil"/>
          <w:between w:val="nil"/>
        </w:pBdr>
        <w:spacing w:before="100" w:beforeAutospacing="1" w:after="200" w:afterAutospacing="1" w:line="276" w:lineRule="auto"/>
        <w:contextualSpacing/>
        <w:jc w:val="both"/>
        <w:rPr>
          <w:rFonts w:eastAsiaTheme="minorHAnsi"/>
          <w:color w:val="000000"/>
          <w:sz w:val="22"/>
          <w:szCs w:val="22"/>
          <w:lang w:val="sq-AL"/>
        </w:rPr>
      </w:pPr>
    </w:p>
    <w:p w:rsidR="00447E58" w:rsidRDefault="00447E58" w:rsidP="00447E58">
      <w:pPr>
        <w:pBdr>
          <w:top w:val="nil"/>
          <w:left w:val="nil"/>
          <w:bottom w:val="nil"/>
          <w:right w:val="nil"/>
          <w:between w:val="nil"/>
        </w:pBdr>
        <w:spacing w:before="100" w:beforeAutospacing="1" w:after="200" w:afterAutospacing="1" w:line="276" w:lineRule="auto"/>
        <w:contextualSpacing/>
        <w:jc w:val="both"/>
        <w:rPr>
          <w:rFonts w:eastAsiaTheme="minorHAnsi"/>
          <w:color w:val="000000"/>
          <w:sz w:val="22"/>
          <w:szCs w:val="22"/>
          <w:lang w:val="sq-AL"/>
        </w:rPr>
      </w:pPr>
    </w:p>
    <w:p w:rsidR="00447E58" w:rsidRDefault="00447E58" w:rsidP="00447E58">
      <w:pPr>
        <w:pBdr>
          <w:top w:val="nil"/>
          <w:left w:val="nil"/>
          <w:bottom w:val="nil"/>
          <w:right w:val="nil"/>
          <w:between w:val="nil"/>
        </w:pBdr>
        <w:spacing w:before="100" w:beforeAutospacing="1" w:after="200" w:afterAutospacing="1" w:line="276" w:lineRule="auto"/>
        <w:contextualSpacing/>
        <w:jc w:val="both"/>
        <w:rPr>
          <w:rFonts w:eastAsiaTheme="minorHAnsi"/>
          <w:color w:val="000000"/>
          <w:sz w:val="22"/>
          <w:szCs w:val="22"/>
          <w:lang w:val="sq-AL"/>
        </w:rPr>
      </w:pPr>
    </w:p>
    <w:p w:rsidR="00447E58" w:rsidRPr="00336F08" w:rsidRDefault="00447E58" w:rsidP="00447E58">
      <w:pPr>
        <w:pBdr>
          <w:top w:val="nil"/>
          <w:left w:val="nil"/>
          <w:bottom w:val="nil"/>
          <w:right w:val="nil"/>
          <w:between w:val="nil"/>
        </w:pBdr>
        <w:spacing w:before="100" w:beforeAutospacing="1" w:after="200" w:afterAutospacing="1" w:line="276" w:lineRule="auto"/>
        <w:contextualSpacing/>
        <w:jc w:val="both"/>
        <w:rPr>
          <w:rFonts w:eastAsia="Calibri"/>
          <w:color w:val="000000"/>
          <w:lang w:val="sq-AL"/>
        </w:rPr>
      </w:pPr>
    </w:p>
    <w:p w:rsidR="00336F08" w:rsidRPr="00336F08" w:rsidRDefault="00336F08" w:rsidP="00336F08">
      <w:pPr>
        <w:pBdr>
          <w:top w:val="nil"/>
          <w:left w:val="nil"/>
          <w:bottom w:val="nil"/>
          <w:right w:val="nil"/>
          <w:between w:val="nil"/>
        </w:pBdr>
        <w:spacing w:before="100" w:beforeAutospacing="1" w:afterAutospacing="1"/>
        <w:contextualSpacing/>
        <w:jc w:val="both"/>
        <w:rPr>
          <w:rFonts w:eastAsia="Calibri"/>
          <w:color w:val="000000"/>
          <w:lang w:val="sq-AL"/>
        </w:rPr>
      </w:pPr>
    </w:p>
    <w:p w:rsidR="00336F08" w:rsidRPr="007270D9" w:rsidRDefault="00336F08" w:rsidP="00336F08">
      <w:pPr>
        <w:pBdr>
          <w:top w:val="nil"/>
          <w:left w:val="nil"/>
          <w:bottom w:val="nil"/>
          <w:right w:val="nil"/>
          <w:between w:val="nil"/>
        </w:pBdr>
        <w:spacing w:before="100" w:beforeAutospacing="1" w:afterAutospacing="1"/>
        <w:contextualSpacing/>
        <w:jc w:val="both"/>
        <w:rPr>
          <w:rFonts w:eastAsia="Calibri"/>
          <w:b/>
          <w:color w:val="000000"/>
          <w:u w:val="single"/>
          <w:lang w:val="sq-AL"/>
        </w:rPr>
      </w:pPr>
      <w:r w:rsidRPr="00336F08">
        <w:rPr>
          <w:rFonts w:eastAsia="Calibri"/>
          <w:b/>
          <w:color w:val="000000"/>
          <w:u w:val="single"/>
          <w:lang w:val="sq-AL"/>
        </w:rPr>
        <w:t xml:space="preserve">Drejtoria Rajonale e Trashëgimisë Kulturore Vlorë </w:t>
      </w:r>
    </w:p>
    <w:p w:rsidR="00336F08" w:rsidRPr="007270D9" w:rsidRDefault="00336F08" w:rsidP="00336F08">
      <w:pPr>
        <w:pBdr>
          <w:top w:val="nil"/>
          <w:left w:val="nil"/>
          <w:bottom w:val="nil"/>
          <w:right w:val="nil"/>
          <w:between w:val="nil"/>
        </w:pBdr>
        <w:spacing w:before="100" w:beforeAutospacing="1" w:afterAutospacing="1"/>
        <w:contextualSpacing/>
        <w:jc w:val="both"/>
        <w:rPr>
          <w:rFonts w:eastAsia="Calibri"/>
          <w:b/>
          <w:color w:val="000000"/>
          <w:u w:val="single"/>
          <w:lang w:val="sq-AL"/>
        </w:rPr>
      </w:pPr>
    </w:p>
    <w:p w:rsidR="00336F08" w:rsidRPr="00336F08" w:rsidRDefault="00336F08" w:rsidP="00336F08">
      <w:pPr>
        <w:pBdr>
          <w:top w:val="nil"/>
          <w:left w:val="nil"/>
          <w:bottom w:val="nil"/>
          <w:right w:val="nil"/>
          <w:between w:val="nil"/>
        </w:pBdr>
        <w:spacing w:before="100" w:beforeAutospacing="1" w:afterAutospacing="1"/>
        <w:contextualSpacing/>
        <w:jc w:val="both"/>
        <w:rPr>
          <w:bCs/>
          <w:lang w:val="sq-AL"/>
        </w:rPr>
      </w:pPr>
      <w:r w:rsidRPr="007270D9">
        <w:rPr>
          <w:rFonts w:eastAsia="Calibri"/>
          <w:color w:val="000000"/>
          <w:lang w:val="sq-AL"/>
        </w:rPr>
        <w:t>T</w:t>
      </w:r>
      <w:r w:rsidRPr="00336F08">
        <w:rPr>
          <w:rFonts w:eastAsia="Calibri"/>
          <w:color w:val="000000"/>
          <w:lang w:val="sq-AL"/>
        </w:rPr>
        <w:t xml:space="preserve">ë financuar nga buxheti i shtetit, me zërin 602 janë kryer 4projekte. Projekti i parë është “Punime konservimi në kalanë e Porto Palermos”, e cila ka filluar në janar dhe ka përfunduar në prill, me vlerë 377.000 lekë. Me këtë shpenzim është kryer </w:t>
      </w:r>
      <w:r w:rsidRPr="00336F08">
        <w:rPr>
          <w:lang w:val="sq-AL"/>
        </w:rPr>
        <w:t>restaurimi i suvasë me anë të injektimit, pastrim fasade, sistemim i ambientit.</w:t>
      </w:r>
      <w:r w:rsidRPr="00336F08">
        <w:rPr>
          <w:rFonts w:eastAsia="Calibri"/>
          <w:color w:val="000000"/>
          <w:lang w:val="sq-AL"/>
        </w:rPr>
        <w:t xml:space="preserve">Projekti i dytë është “Gërmime arkeologjike të shpëtimit të varrit të tipit Maqedon në Parkun Arkeologjik Amantia”. Projekti ka filluar në prill dhe vazhdon ende, me vlerë prej 500.000 lekësh, në nekropolin e parkut Arkeologjik të Amantias.  Në muajin dhjetor kanë nisur </w:t>
      </w:r>
      <w:r w:rsidRPr="00336F08">
        <w:rPr>
          <w:rFonts w:eastAsiaTheme="minorHAnsi"/>
          <w:lang w:val="sq-AL"/>
        </w:rPr>
        <w:t>Punime pastrimi dhe izolimi tek objekti “</w:t>
      </w:r>
      <w:r w:rsidRPr="00336F08">
        <w:rPr>
          <w:rFonts w:eastAsiaTheme="minorHAnsi"/>
          <w:i/>
          <w:lang w:val="sq-AL"/>
        </w:rPr>
        <w:t xml:space="preserve">Shtëpia e formimit të qeverisë së vitit 1920” me vlerë prej </w:t>
      </w:r>
      <w:r w:rsidRPr="00336F08">
        <w:rPr>
          <w:rFonts w:eastAsiaTheme="minorHAnsi"/>
          <w:bCs/>
        </w:rPr>
        <w:t xml:space="preserve">110.700 Lekësh </w:t>
      </w:r>
      <w:r w:rsidRPr="00336F08">
        <w:rPr>
          <w:rFonts w:eastAsiaTheme="minorHAnsi"/>
          <w:i/>
          <w:lang w:val="sq-AL"/>
        </w:rPr>
        <w:t>dhe “</w:t>
      </w:r>
      <w:r w:rsidRPr="00336F08">
        <w:rPr>
          <w:rFonts w:eastAsiaTheme="minorHAnsi"/>
          <w:lang w:val="sq-AL"/>
        </w:rPr>
        <w:t>Restaurim/mirëmbajtje Ura e Bratajt</w:t>
      </w:r>
      <w:r w:rsidRPr="00336F08">
        <w:rPr>
          <w:bCs/>
          <w:lang w:val="sq-AL"/>
        </w:rPr>
        <w:t xml:space="preserve">” me vlerë prej </w:t>
      </w:r>
      <w:r w:rsidRPr="00336F08">
        <w:rPr>
          <w:rFonts w:eastAsiaTheme="minorHAnsi"/>
          <w:bCs/>
        </w:rPr>
        <w:t>854.2473 Lekë</w:t>
      </w:r>
      <w:r w:rsidRPr="00336F08">
        <w:rPr>
          <w:bCs/>
          <w:lang w:val="sq-AL"/>
        </w:rPr>
        <w:t>.</w:t>
      </w:r>
    </w:p>
    <w:p w:rsidR="00336F08" w:rsidRPr="00336F08" w:rsidRDefault="00336F08" w:rsidP="00336F08">
      <w:pPr>
        <w:pBdr>
          <w:top w:val="nil"/>
          <w:left w:val="nil"/>
          <w:bottom w:val="nil"/>
          <w:right w:val="nil"/>
          <w:between w:val="nil"/>
        </w:pBdr>
        <w:spacing w:before="100" w:beforeAutospacing="1" w:afterAutospacing="1"/>
        <w:contextualSpacing/>
        <w:jc w:val="both"/>
        <w:rPr>
          <w:bCs/>
          <w:sz w:val="10"/>
          <w:szCs w:val="10"/>
          <w:lang w:val="sq-AL"/>
        </w:rPr>
      </w:pPr>
    </w:p>
    <w:p w:rsidR="00336F08" w:rsidRPr="00336F08" w:rsidRDefault="00336F08" w:rsidP="00336F08">
      <w:pPr>
        <w:pBdr>
          <w:top w:val="nil"/>
          <w:left w:val="nil"/>
          <w:bottom w:val="nil"/>
          <w:right w:val="nil"/>
          <w:between w:val="nil"/>
        </w:pBdr>
        <w:jc w:val="both"/>
        <w:rPr>
          <w:color w:val="000000" w:themeColor="text1"/>
          <w:szCs w:val="20"/>
          <w:lang w:val="sq-AL"/>
        </w:rPr>
      </w:pPr>
      <w:r w:rsidRPr="00336F08">
        <w:rPr>
          <w:color w:val="000000" w:themeColor="text1"/>
          <w:szCs w:val="20"/>
          <w:lang w:val="sq-AL"/>
        </w:rPr>
        <w:t>Në Ditën Kombëtare të Muzeve, Muzeu Kombëtar i Pavarësisë në bashkëpunim me DRTK Vlorë kanë organizuar  një aktivitet me tinguj harqesh nga Orkestra e SIGAL Uniqa Group nën dirigjimin e Ermir Dizdarit, "Mjeshtër i Madh", vlera për të cilin ka qenë 0 lekë. Aktivitete për edukimin dhe promovimin  e kulturës janë 10.</w:t>
      </w:r>
    </w:p>
    <w:p w:rsidR="00336F08" w:rsidRPr="00336F08" w:rsidRDefault="00336F08" w:rsidP="00336F08">
      <w:pPr>
        <w:pBdr>
          <w:top w:val="nil"/>
          <w:left w:val="nil"/>
          <w:bottom w:val="nil"/>
          <w:right w:val="nil"/>
          <w:between w:val="nil"/>
        </w:pBdr>
        <w:jc w:val="both"/>
        <w:rPr>
          <w:bCs/>
          <w:sz w:val="10"/>
          <w:szCs w:val="10"/>
          <w:lang w:val="sq-AL"/>
        </w:rPr>
      </w:pPr>
    </w:p>
    <w:p w:rsidR="00336F08" w:rsidRPr="00336F08" w:rsidRDefault="00336F08" w:rsidP="00336F08">
      <w:pPr>
        <w:tabs>
          <w:tab w:val="left" w:pos="630"/>
        </w:tabs>
        <w:jc w:val="both"/>
        <w:rPr>
          <w:bCs/>
          <w:lang w:val="sq-AL"/>
        </w:rPr>
      </w:pPr>
      <w:r w:rsidRPr="00336F08">
        <w:rPr>
          <w:bCs/>
          <w:lang w:val="sq-AL"/>
        </w:rPr>
        <w:t>Ndërkohë është zhvilluar dhe një aktivitet promovues i DRTK Vlorë, “Panairi i Zejeve të Qarkut Vlorë”, në bashkëpunim me Qendrën Kulturore AULONA.</w:t>
      </w:r>
    </w:p>
    <w:p w:rsidR="00336F08" w:rsidRPr="00336F08" w:rsidRDefault="00336F08" w:rsidP="00336F08">
      <w:pPr>
        <w:contextualSpacing/>
        <w:jc w:val="both"/>
        <w:rPr>
          <w:rFonts w:eastAsia="Calibri"/>
          <w:b/>
          <w:sz w:val="10"/>
          <w:szCs w:val="10"/>
          <w:u w:val="single"/>
          <w:lang w:val="sq-AL"/>
        </w:rPr>
      </w:pPr>
    </w:p>
    <w:p w:rsidR="00336F08" w:rsidRPr="007270D9" w:rsidRDefault="00336F08" w:rsidP="00336F08">
      <w:pPr>
        <w:contextualSpacing/>
        <w:jc w:val="both"/>
        <w:rPr>
          <w:rFonts w:eastAsia="Calibri"/>
          <w:lang w:val="sq-AL"/>
        </w:rPr>
      </w:pPr>
      <w:r w:rsidRPr="00336F08">
        <w:rPr>
          <w:rFonts w:eastAsia="Calibri"/>
          <w:lang w:val="sq-AL"/>
        </w:rPr>
        <w:t xml:space="preserve">Gjatë vitit 2021, projekte të financuar nga IPA janë disa: </w:t>
      </w:r>
    </w:p>
    <w:p w:rsidR="00DF26E6" w:rsidRPr="00336F08" w:rsidRDefault="00DF26E6" w:rsidP="00336F08">
      <w:pPr>
        <w:contextualSpacing/>
        <w:jc w:val="both"/>
        <w:rPr>
          <w:rFonts w:eastAsia="Calibri"/>
          <w:lang w:val="sq-AL"/>
        </w:rPr>
      </w:pPr>
    </w:p>
    <w:p w:rsidR="00336F08" w:rsidRPr="00336F08" w:rsidRDefault="00336F08" w:rsidP="00066D6B">
      <w:pPr>
        <w:numPr>
          <w:ilvl w:val="0"/>
          <w:numId w:val="24"/>
        </w:numPr>
        <w:spacing w:after="200" w:line="276" w:lineRule="auto"/>
        <w:contextualSpacing/>
        <w:jc w:val="both"/>
        <w:rPr>
          <w:rFonts w:eastAsia="Calibri"/>
          <w:lang w:val="sq-AL"/>
        </w:rPr>
      </w:pPr>
      <w:bookmarkStart w:id="1" w:name="OLE_LINK1"/>
      <w:r w:rsidRPr="00336F08">
        <w:rPr>
          <w:rFonts w:eastAsia="Calibri"/>
          <w:lang w:val="sq-AL"/>
        </w:rPr>
        <w:t>POLYPHONIA</w:t>
      </w:r>
      <w:bookmarkEnd w:id="1"/>
      <w:r w:rsidRPr="00336F08">
        <w:rPr>
          <w:rFonts w:eastAsia="Calibri"/>
          <w:lang w:val="sq-AL"/>
        </w:rPr>
        <w:t>, periudha 2018-2021, ku vlera e financimit nga donatori është 55.653,58 Euro, 9.821,22 Euro, ndërsa nga buxheti i shtetit. Produkti i përftuar : Katalogimi dhe prezantimi i ISO-Polifonise të Qarkut Vlorë dhe Gjirokastër, krijimi i nje produkti aktual inventarizues mbi grupet polifonike, vendosja e tabelave informuese mbi rolin e Iso Polifonise ne Qarkun e Jugut si dhe vendosja e nje kiose informative dixhitale.</w:t>
      </w:r>
    </w:p>
    <w:p w:rsidR="00336F08" w:rsidRPr="00336F08" w:rsidRDefault="00336F08" w:rsidP="00066D6B">
      <w:pPr>
        <w:numPr>
          <w:ilvl w:val="0"/>
          <w:numId w:val="24"/>
        </w:numPr>
        <w:spacing w:after="200" w:line="276" w:lineRule="auto"/>
        <w:contextualSpacing/>
        <w:jc w:val="both"/>
        <w:rPr>
          <w:rFonts w:eastAsia="Calibri"/>
          <w:b/>
          <w:lang w:val="sq-AL"/>
        </w:rPr>
      </w:pPr>
      <w:r w:rsidRPr="00336F08">
        <w:rPr>
          <w:rFonts w:eastAsia="Calibri"/>
          <w:lang w:val="sq-AL"/>
        </w:rPr>
        <w:t>MILESTONE III, periudha 2019 – 2021, ku vlera  e financimit nga donatori është 84.718,65 Euro, nga buxheti i shtetit 14.950 Euro. Produkti i përftuar : Restaurimi i tyrbes dhe teqesë të Kalasë së Kaninës si dhe muri jugor i kalasë.</w:t>
      </w:r>
    </w:p>
    <w:p w:rsidR="00336F08" w:rsidRPr="00336F08" w:rsidRDefault="00336F08" w:rsidP="00066D6B">
      <w:pPr>
        <w:numPr>
          <w:ilvl w:val="0"/>
          <w:numId w:val="24"/>
        </w:numPr>
        <w:spacing w:before="100" w:beforeAutospacing="1" w:after="100" w:afterAutospacing="1" w:line="276" w:lineRule="auto"/>
        <w:contextualSpacing/>
        <w:rPr>
          <w:rFonts w:eastAsia="Calibri"/>
          <w:lang w:val="sq-AL"/>
        </w:rPr>
      </w:pPr>
      <w:r w:rsidRPr="00336F08">
        <w:rPr>
          <w:rFonts w:eastAsia="Calibri"/>
          <w:lang w:val="sq-AL"/>
        </w:rPr>
        <w:t>CREATURES, për periudhën 2020-2022, ku vlera e financimit nga donatori është 158.138,25 Euro, ndërsa nga buxheti i shtetit 27.906,75 Euro. Produkti i përftuar: Promovimi i turizmit kreativ nëpërmjet përvojave të reja dhe rrugëve të qëndrueshme, krijimi i nje aplikacioni kulturor për zonën ADRION.</w:t>
      </w:r>
    </w:p>
    <w:p w:rsidR="00336F08" w:rsidRPr="00336F08" w:rsidRDefault="00336F08" w:rsidP="00336F08">
      <w:pPr>
        <w:ind w:left="720"/>
        <w:contextualSpacing/>
        <w:jc w:val="both"/>
        <w:rPr>
          <w:rFonts w:eastAsia="Calibri"/>
          <w:b/>
          <w:sz w:val="22"/>
          <w:szCs w:val="22"/>
          <w:lang w:val="sq-AL"/>
        </w:rPr>
      </w:pPr>
    </w:p>
    <w:p w:rsidR="00336F08" w:rsidRPr="00336F08" w:rsidRDefault="00336F08" w:rsidP="00336F08">
      <w:pPr>
        <w:jc w:val="both"/>
        <w:rPr>
          <w:b/>
          <w:lang w:val="sq-AL"/>
        </w:rPr>
      </w:pPr>
    </w:p>
    <w:p w:rsidR="00336F08" w:rsidRPr="00336F08" w:rsidRDefault="00336F08" w:rsidP="00336F08">
      <w:pPr>
        <w:jc w:val="both"/>
        <w:rPr>
          <w:lang w:val="sq-AL"/>
        </w:rPr>
      </w:pPr>
      <w:r w:rsidRPr="00336F08">
        <w:rPr>
          <w:lang w:val="sq-AL"/>
        </w:rPr>
        <w:t>Përgjatë 12 muajve të parë të vitit 2021 DRTK Vlorë janë kryer mbi 100 inspektime në terren, në monumente culture të ndryshëm, me tematika të ndryshme, inspektime për gjendjen fizike, punime mirëmbajtje etj.</w:t>
      </w:r>
    </w:p>
    <w:p w:rsidR="00336F08" w:rsidRPr="00336F08" w:rsidRDefault="00336F08" w:rsidP="00336F08">
      <w:pPr>
        <w:jc w:val="both"/>
        <w:rPr>
          <w:b/>
          <w:lang w:val="sq-AL"/>
        </w:rPr>
      </w:pPr>
    </w:p>
    <w:p w:rsidR="00336F08" w:rsidRPr="00336F08" w:rsidRDefault="00336F08" w:rsidP="00336F08">
      <w:pPr>
        <w:numPr>
          <w:ilvl w:val="0"/>
          <w:numId w:val="6"/>
        </w:numPr>
        <w:shd w:val="clear" w:color="auto" w:fill="FFFFFF"/>
        <w:spacing w:after="200" w:line="276" w:lineRule="auto"/>
        <w:contextualSpacing/>
        <w:jc w:val="both"/>
        <w:rPr>
          <w:rFonts w:eastAsia="Times New Roman"/>
          <w:lang w:val="sq-AL"/>
        </w:rPr>
      </w:pPr>
      <w:r w:rsidRPr="00336F08">
        <w:rPr>
          <w:rFonts w:eastAsia="Calibri"/>
          <w:lang w:val="sq-AL"/>
        </w:rPr>
        <w:t xml:space="preserve">Vizitueshmëria në Institucione dhe Qendra të Trashëgimisë Kulturore </w:t>
      </w:r>
      <w:r w:rsidRPr="00336F08">
        <w:rPr>
          <w:rFonts w:eastAsia="Times New Roman"/>
          <w:lang w:val="sq-AL"/>
        </w:rPr>
        <w:t>gjatë periudhës janar – dhjetor  2021</w:t>
      </w:r>
    </w:p>
    <w:p w:rsidR="00336F08" w:rsidRPr="00336F08" w:rsidRDefault="00336F08" w:rsidP="00336F08">
      <w:pPr>
        <w:jc w:val="both"/>
        <w:rPr>
          <w:rFonts w:eastAsia="Times New Roman"/>
          <w:lang w:val="sq-AL"/>
        </w:rPr>
      </w:pPr>
    </w:p>
    <w:p w:rsidR="00336F08" w:rsidRPr="00336F08" w:rsidRDefault="00336F08" w:rsidP="00336F08">
      <w:pPr>
        <w:jc w:val="both"/>
        <w:rPr>
          <w:rFonts w:eastAsia="Times New Roman"/>
          <w:lang w:val="sq-AL"/>
        </w:rPr>
      </w:pPr>
      <w:r w:rsidRPr="00336F08">
        <w:rPr>
          <w:rFonts w:eastAsia="Times New Roman"/>
          <w:lang w:val="sq-AL"/>
        </w:rPr>
        <w:lastRenderedPageBreak/>
        <w:t xml:space="preserve">Institucionet dhe qendrat e trashëgimisë kulturore gjatë muajve janar – 31 dhjetor 2021 janë vizituar </w:t>
      </w:r>
      <w:r w:rsidRPr="00336F08">
        <w:rPr>
          <w:rFonts w:eastAsia="Times New Roman"/>
          <w:b/>
          <w:u w:val="single"/>
          <w:lang w:val="sq-AL"/>
        </w:rPr>
        <w:t>423,565</w:t>
      </w:r>
      <w:r w:rsidRPr="00336F08">
        <w:rPr>
          <w:rFonts w:eastAsia="Times New Roman"/>
          <w:lang w:val="sq-AL"/>
        </w:rPr>
        <w:t xml:space="preserve"> nga vizitorë vendas dhe të huaj, nga të cilët </w:t>
      </w:r>
      <w:r w:rsidRPr="00336F08">
        <w:rPr>
          <w:rFonts w:eastAsia="Times New Roman"/>
          <w:b/>
          <w:lang w:val="sq-AL"/>
        </w:rPr>
        <w:t>132,223</w:t>
      </w:r>
      <w:r w:rsidRPr="00336F08">
        <w:rPr>
          <w:rFonts w:eastAsia="Times New Roman"/>
          <w:lang w:val="sq-AL"/>
        </w:rPr>
        <w:t xml:space="preserve"> në</w:t>
      </w:r>
      <w:r w:rsidRPr="00336F08">
        <w:rPr>
          <w:rFonts w:eastAsia="Times New Roman"/>
          <w:b/>
          <w:lang w:val="sq-AL"/>
        </w:rPr>
        <w:t xml:space="preserve"> </w:t>
      </w:r>
      <w:r w:rsidRPr="00336F08">
        <w:rPr>
          <w:rFonts w:eastAsia="Times New Roman"/>
          <w:lang w:val="sq-AL"/>
        </w:rPr>
        <w:t xml:space="preserve">Muzetë kombëtarë, </w:t>
      </w:r>
      <w:r w:rsidRPr="00336F08">
        <w:rPr>
          <w:rFonts w:eastAsia="Times New Roman"/>
          <w:b/>
          <w:u w:val="single"/>
          <w:lang w:val="sq-AL"/>
        </w:rPr>
        <w:t>141,547</w:t>
      </w:r>
      <w:r w:rsidRPr="00336F08">
        <w:rPr>
          <w:rFonts w:eastAsia="Times New Roman"/>
          <w:lang w:val="sq-AL"/>
        </w:rPr>
        <w:t xml:space="preserve"> në Parqet arkeologjike dhe </w:t>
      </w:r>
      <w:r w:rsidRPr="00336F08">
        <w:rPr>
          <w:rFonts w:eastAsia="Times New Roman"/>
          <w:b/>
          <w:u w:val="single"/>
          <w:lang w:val="sq-AL"/>
        </w:rPr>
        <w:t xml:space="preserve">149,785  </w:t>
      </w:r>
      <w:r w:rsidRPr="00336F08">
        <w:rPr>
          <w:rFonts w:eastAsia="Times New Roman"/>
          <w:lang w:val="sq-AL"/>
        </w:rPr>
        <w:t>në</w:t>
      </w:r>
      <w:r w:rsidRPr="00336F08">
        <w:rPr>
          <w:rFonts w:eastAsia="Times New Roman"/>
          <w:b/>
          <w:lang w:val="sq-AL"/>
        </w:rPr>
        <w:t xml:space="preserve">  </w:t>
      </w:r>
      <w:r w:rsidRPr="00336F08">
        <w:rPr>
          <w:rFonts w:eastAsia="Times New Roman"/>
          <w:lang w:val="sq-AL"/>
        </w:rPr>
        <w:t xml:space="preserve">kala dhe monumente të kulturës. </w:t>
      </w:r>
    </w:p>
    <w:p w:rsidR="00336F08" w:rsidRPr="00336F08" w:rsidRDefault="00336F08" w:rsidP="00336F08">
      <w:pPr>
        <w:jc w:val="both"/>
        <w:rPr>
          <w:rFonts w:eastAsia="Times New Roman"/>
          <w:lang w:val="sq-AL"/>
        </w:rPr>
      </w:pPr>
    </w:p>
    <w:p w:rsidR="00336F08" w:rsidRPr="00336F08" w:rsidRDefault="00336F08" w:rsidP="00336F08">
      <w:pPr>
        <w:contextualSpacing/>
        <w:jc w:val="both"/>
        <w:rPr>
          <w:rFonts w:eastAsia="Times New Roman"/>
          <w:b/>
          <w:sz w:val="10"/>
          <w:szCs w:val="10"/>
          <w:u w:val="single"/>
          <w:lang w:val="sq-AL"/>
        </w:rPr>
      </w:pPr>
    </w:p>
    <w:p w:rsidR="00336F08" w:rsidRPr="00336F08" w:rsidRDefault="00336F08" w:rsidP="00336F08">
      <w:pPr>
        <w:numPr>
          <w:ilvl w:val="0"/>
          <w:numId w:val="5"/>
        </w:numPr>
        <w:spacing w:after="200" w:line="276" w:lineRule="auto"/>
        <w:contextualSpacing/>
        <w:jc w:val="both"/>
        <w:rPr>
          <w:rFonts w:eastAsia="Calibri"/>
          <w:b/>
          <w:lang w:val="sq-AL"/>
        </w:rPr>
      </w:pPr>
      <w:r w:rsidRPr="00336F08">
        <w:rPr>
          <w:rFonts w:eastAsia="Calibri"/>
          <w:b/>
          <w:lang w:val="sq-AL"/>
        </w:rPr>
        <w:t>Muze të mirëmbajtur dhe të vizitueshëm nga publiku</w:t>
      </w:r>
    </w:p>
    <w:p w:rsidR="00336F08" w:rsidRPr="00336F08" w:rsidRDefault="00336F08" w:rsidP="00336F08">
      <w:pPr>
        <w:jc w:val="both"/>
        <w:rPr>
          <w:b/>
          <w:sz w:val="10"/>
          <w:szCs w:val="10"/>
          <w:lang w:val="sq-AL"/>
        </w:rPr>
      </w:pPr>
    </w:p>
    <w:p w:rsidR="00336F08" w:rsidRPr="00336F08" w:rsidRDefault="00336F08" w:rsidP="00336F08">
      <w:pPr>
        <w:jc w:val="both"/>
        <w:rPr>
          <w:bCs/>
          <w:lang w:val="sq-AL"/>
        </w:rPr>
      </w:pPr>
      <w:r w:rsidRPr="00336F08">
        <w:rPr>
          <w:lang w:val="sq-AL"/>
        </w:rPr>
        <w:t>Gjatë periudhës janar – dhjetor 2021 veprimtaria e muzeve kombëtar është fokusuar në promovimin; ruajtjen dhe mbrojtjen e pasurive kulturore në administrim të tyre. Ky objektiv shënon të realizuar rreth 295 aktivitete, edukuese dhe promovuese, ekspozita dhe botime promovuese. Këto aktivitete organizohen nga institucionet e muzeve me artistë, qytetarë të ndryshëm, apo dhe me institucione të ndryshme publike si shkolla apo gjimnaze, ekspozita të ndryshme etj. Një komponent i rëndësishëm është dhe pasurimi me fonde dhe përmirësimi i prezantimit përmes eksponateve dhe përshkrimeve të objekteve në nivele bashkëkohore.</w:t>
      </w:r>
      <w:r w:rsidRPr="00336F08">
        <w:rPr>
          <w:bCs/>
          <w:lang w:val="sq-AL"/>
        </w:rPr>
        <w:t xml:space="preserve">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336F08" w:rsidRPr="00336F08" w:rsidRDefault="00336F08" w:rsidP="00336F08">
      <w:pPr>
        <w:jc w:val="both"/>
        <w:rPr>
          <w:rFonts w:eastAsia="Calibri"/>
          <w:lang w:val="sq-AL"/>
        </w:rPr>
      </w:pPr>
    </w:p>
    <w:p w:rsidR="00336F08" w:rsidRPr="00336F08" w:rsidRDefault="00336F08" w:rsidP="00336F08">
      <w:pPr>
        <w:jc w:val="both"/>
        <w:rPr>
          <w:u w:val="single"/>
          <w:lang w:val="sq-AL"/>
        </w:rPr>
      </w:pPr>
      <w:r w:rsidRPr="00336F08">
        <w:rPr>
          <w:b/>
          <w:u w:val="single"/>
          <w:lang w:val="sq-AL"/>
        </w:rPr>
        <w:t>Muzeu Kombëtar të Fotografisë “Marubi</w:t>
      </w:r>
      <w:r w:rsidRPr="00336F08">
        <w:rPr>
          <w:u w:val="single"/>
          <w:lang w:val="sq-AL"/>
        </w:rPr>
        <w:t>”</w:t>
      </w:r>
    </w:p>
    <w:p w:rsidR="00336F08" w:rsidRPr="00336F08" w:rsidRDefault="00336F08" w:rsidP="00336F08">
      <w:pPr>
        <w:jc w:val="both"/>
        <w:rPr>
          <w:sz w:val="10"/>
          <w:szCs w:val="10"/>
          <w:lang w:val="sq-AL"/>
        </w:rPr>
      </w:pPr>
    </w:p>
    <w:p w:rsidR="00336F08" w:rsidRPr="00336F08" w:rsidRDefault="00336F08" w:rsidP="00336F08">
      <w:pPr>
        <w:jc w:val="both"/>
        <w:rPr>
          <w:color w:val="000000"/>
          <w:spacing w:val="-7"/>
          <w:lang w:val="sq-AL"/>
        </w:rPr>
      </w:pPr>
      <w:r w:rsidRPr="00336F08">
        <w:rPr>
          <w:color w:val="000000"/>
          <w:spacing w:val="-7"/>
          <w:lang w:val="sq-AL"/>
        </w:rPr>
        <w:t xml:space="preserve">Muzeu Kombëtar i Fotografisë "Marubi"  është institucion shkencor dhe arkivor, me seli në qytetin e </w:t>
      </w:r>
    </w:p>
    <w:p w:rsidR="00336F08" w:rsidRPr="00336F08" w:rsidRDefault="00336F08" w:rsidP="00336F08">
      <w:pPr>
        <w:jc w:val="both"/>
        <w:rPr>
          <w:color w:val="000000"/>
          <w:spacing w:val="-7"/>
          <w:lang w:val="sq-AL"/>
        </w:rPr>
      </w:pPr>
      <w:r w:rsidRPr="00336F08">
        <w:rPr>
          <w:color w:val="000000"/>
          <w:spacing w:val="-7"/>
          <w:lang w:val="sq-AL"/>
        </w:rPr>
        <w:t>Shkodrës. Detyra themelore e këtij muzeu është studimi, kërkimi, konceptimi, projektimi, mbikqyrja, konservimi, restaurimi, promovimi, publikimi, konsulenca dhe bashkëpunimi me subjekte private, shqiptare dhe të huaja, në fushën e fotografisë. Referuar ligjit 27/2018, nën mbikqyrjen e “Marubit” janë muzetë, galeritë, pinatekat dhe ente të natyrave të ndryshme në fushën e fotografisë. Një detyrë tjetër e këtij insitucioni janë restaurimet e fotografive . Në  periudhën janar- 30 prill 2021 ka  procedurat për tu bërë pjesë e UNESCO-s. Dosja “Marubi” është bërë gati për dorëzim. Aplikimi do të paraqitet për kandidim pranë UNESCO-s, në programin “Memory of the Worlds Register”.</w:t>
      </w:r>
    </w:p>
    <w:p w:rsidR="00336F08" w:rsidRPr="00336F08" w:rsidRDefault="00336F08" w:rsidP="00336F08">
      <w:pPr>
        <w:jc w:val="both"/>
        <w:rPr>
          <w:color w:val="000000"/>
          <w:spacing w:val="-7"/>
          <w:sz w:val="10"/>
          <w:szCs w:val="10"/>
          <w:lang w:val="sq-AL"/>
        </w:rPr>
      </w:pPr>
    </w:p>
    <w:p w:rsidR="00336F08" w:rsidRPr="00336F08" w:rsidRDefault="00336F08" w:rsidP="00336F08">
      <w:pPr>
        <w:jc w:val="both"/>
        <w:rPr>
          <w:color w:val="050505"/>
          <w:shd w:val="clear" w:color="auto" w:fill="FFFFFF"/>
          <w:lang w:val="sq-AL"/>
        </w:rPr>
      </w:pPr>
      <w:r w:rsidRPr="00336F08">
        <w:rPr>
          <w:color w:val="050505"/>
          <w:shd w:val="clear" w:color="auto" w:fill="FFFFFF"/>
          <w:lang w:val="sq-AL"/>
        </w:rPr>
        <w:t xml:space="preserve">Marubi përgjatë këtij viti ka organizuar 2 ekspozita, të cilat janë konsideruar të suksesshme, si ekspozita “Dedë Jakova” dhe ekspozita “Pjetër Rraboshta”. Një bashkëpunim, këtë vit i muzeut qe së bashku me CHwB dhe Shkollës së Muzikës “Jan Kukuzeli” Durrës, duke krijuar lojën “Mos u Nxeh Shkodra”. </w:t>
      </w:r>
    </w:p>
    <w:p w:rsidR="00336F08" w:rsidRPr="00336F08" w:rsidRDefault="00336F08" w:rsidP="00336F08">
      <w:pPr>
        <w:jc w:val="both"/>
        <w:rPr>
          <w:color w:val="050505"/>
          <w:sz w:val="10"/>
          <w:szCs w:val="10"/>
          <w:shd w:val="clear" w:color="auto" w:fill="FFFFFF"/>
          <w:lang w:val="sq-AL"/>
        </w:rPr>
      </w:pPr>
    </w:p>
    <w:p w:rsidR="00336F08" w:rsidRPr="00336F08" w:rsidRDefault="00336F08" w:rsidP="00336F08">
      <w:pPr>
        <w:jc w:val="both"/>
        <w:rPr>
          <w:color w:val="050505"/>
          <w:shd w:val="clear" w:color="auto" w:fill="FFFFFF"/>
          <w:lang w:val="sq-AL"/>
        </w:rPr>
      </w:pPr>
      <w:r w:rsidRPr="00336F08">
        <w:rPr>
          <w:color w:val="050505"/>
          <w:shd w:val="clear" w:color="auto" w:fill="FFFFFF"/>
          <w:lang w:val="sq-AL"/>
        </w:rPr>
        <w:t>“Marubi” ka zhvilluar një total prej16 aktivitetesh për edukimin dhe promovimin e kulturës.</w:t>
      </w:r>
    </w:p>
    <w:p w:rsidR="00336F08" w:rsidRPr="00336F08" w:rsidRDefault="00336F08" w:rsidP="00336F08">
      <w:pPr>
        <w:jc w:val="both"/>
        <w:rPr>
          <w:color w:val="050505"/>
          <w:sz w:val="10"/>
          <w:szCs w:val="10"/>
          <w:shd w:val="clear" w:color="auto" w:fill="FFFFFF"/>
          <w:lang w:val="sq-AL"/>
        </w:rPr>
      </w:pPr>
    </w:p>
    <w:p w:rsidR="00336F08" w:rsidRPr="00336F08" w:rsidRDefault="00336F08" w:rsidP="00336F08">
      <w:pPr>
        <w:jc w:val="both"/>
        <w:rPr>
          <w:rFonts w:eastAsia="Times New Roman"/>
          <w:color w:val="000000"/>
          <w:lang w:val="sq-AL"/>
        </w:rPr>
      </w:pPr>
      <w:r w:rsidRPr="00336F08">
        <w:rPr>
          <w:color w:val="050505"/>
          <w:shd w:val="clear" w:color="auto" w:fill="FFFFFF"/>
          <w:lang w:val="sq-AL"/>
        </w:rPr>
        <w:t>Në librin  “</w:t>
      </w:r>
      <w:r w:rsidRPr="00336F08">
        <w:rPr>
          <w:rFonts w:ascii="Cambria Math" w:hAnsi="Cambria Math" w:cs="Cambria Math"/>
          <w:color w:val="050505"/>
          <w:shd w:val="clear" w:color="auto" w:fill="FFFFFF"/>
          <w:lang w:val="sq-AL"/>
        </w:rPr>
        <w:t>𝘙𝘦𝘷𝘪𝘴𝘪𝘵𝘪𝘯𝘨</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𝘔𝘶𝘴𝘦𝘶𝘮𝘴</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𝘰𝘧</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𝘐𝘯𝘧𝘭𝘶𝘦𝘯𝘤𝘦</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𝘍𝘰𝘶𝘳</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𝘥𝘦𝘤𝘢𝘥𝘦𝘴</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𝘰𝘧</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𝘐𝘯𝘯𝘰𝘷𝘢𝘵𝘪𝘰𝘯</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𝘢𝘯𝘥</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𝘗𝘶𝘣𝘭𝘪𝘤</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𝘘𝘶𝘢𝘭𝘪𝘵𝘺</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𝘪𝘯</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𝘌𝘶𝘳𝘰𝘱𝘦𝘢𝘯</w:t>
      </w:r>
      <w:r w:rsidRPr="00336F08">
        <w:rPr>
          <w:color w:val="050505"/>
          <w:shd w:val="clear" w:color="auto" w:fill="FFFFFF"/>
          <w:lang w:val="sq-AL"/>
        </w:rPr>
        <w:t xml:space="preserve"> </w:t>
      </w:r>
      <w:r w:rsidRPr="00336F08">
        <w:rPr>
          <w:rFonts w:ascii="Cambria Math" w:hAnsi="Cambria Math" w:cs="Cambria Math"/>
          <w:color w:val="050505"/>
          <w:shd w:val="clear" w:color="auto" w:fill="FFFFFF"/>
          <w:lang w:val="sq-AL"/>
        </w:rPr>
        <w:t>𝘔𝘶𝘴𝘦𝘶𝘮𝘴</w:t>
      </w:r>
      <w:r w:rsidRPr="00336F08">
        <w:rPr>
          <w:color w:val="050505"/>
          <w:shd w:val="clear" w:color="auto" w:fill="FFFFFF"/>
          <w:lang w:val="sq-AL"/>
        </w:rPr>
        <w:t xml:space="preserve">” Muzeu Kombëtar i Fotografisë “Marubi “ konsiderohet si njëri nga 50 muzetë më inovatorë të 40 viteve të fundit. </w:t>
      </w:r>
    </w:p>
    <w:p w:rsidR="00336F08" w:rsidRPr="00336F08" w:rsidRDefault="00336F08" w:rsidP="00336F08">
      <w:pPr>
        <w:jc w:val="both"/>
        <w:rPr>
          <w:color w:val="050505"/>
          <w:sz w:val="23"/>
          <w:szCs w:val="23"/>
          <w:u w:val="single"/>
          <w:shd w:val="clear" w:color="auto" w:fill="FFFFFF"/>
          <w:lang w:val="sq-AL"/>
        </w:rPr>
      </w:pPr>
    </w:p>
    <w:p w:rsidR="00336F08" w:rsidRPr="007270D9" w:rsidRDefault="00336F08" w:rsidP="00336F08">
      <w:pPr>
        <w:jc w:val="both"/>
        <w:rPr>
          <w:b/>
          <w:color w:val="050505"/>
          <w:szCs w:val="23"/>
          <w:u w:val="single"/>
          <w:shd w:val="clear" w:color="auto" w:fill="FFFFFF"/>
          <w:lang w:val="sq-AL"/>
        </w:rPr>
      </w:pPr>
      <w:r w:rsidRPr="00336F08">
        <w:rPr>
          <w:b/>
          <w:color w:val="050505"/>
          <w:szCs w:val="23"/>
          <w:u w:val="single"/>
          <w:shd w:val="clear" w:color="auto" w:fill="FFFFFF"/>
          <w:lang w:val="sq-AL"/>
        </w:rPr>
        <w:t xml:space="preserve">Muzeu Historik Kombëtar </w:t>
      </w:r>
    </w:p>
    <w:p w:rsidR="00336F08" w:rsidRPr="00336F08" w:rsidRDefault="00336F08" w:rsidP="00336F08">
      <w:pPr>
        <w:jc w:val="both"/>
        <w:rPr>
          <w:b/>
          <w:color w:val="050505"/>
          <w:szCs w:val="23"/>
          <w:u w:val="single"/>
          <w:shd w:val="clear" w:color="auto" w:fill="FFFFFF"/>
          <w:lang w:val="sq-AL"/>
        </w:rPr>
      </w:pPr>
    </w:p>
    <w:p w:rsidR="00336F08" w:rsidRPr="00336F08" w:rsidRDefault="00336F08" w:rsidP="00336F08">
      <w:pPr>
        <w:jc w:val="both"/>
        <w:rPr>
          <w:b/>
          <w:color w:val="050505"/>
          <w:szCs w:val="23"/>
          <w:shd w:val="clear" w:color="auto" w:fill="FFFFFF"/>
          <w:lang w:val="sq-AL"/>
        </w:rPr>
      </w:pPr>
      <w:r w:rsidRPr="00336F08">
        <w:rPr>
          <w:color w:val="050505"/>
          <w:szCs w:val="23"/>
          <w:shd w:val="clear" w:color="auto" w:fill="FFFFFF"/>
          <w:lang w:val="sq-AL"/>
        </w:rPr>
        <w:t xml:space="preserve">Muzeu Historik Kombëtar është njëri prej institucioneve më të rëndësishme historiko-kulturor të shtetit shqiptar, duke qenë njëkohësisht dhe njëri ndër më të vizituarit, prej 16,757 vizitorësh të huaj dhe vendas. Institucioni për vitin e kaluar ka kryer 38 shërbime </w:t>
      </w:r>
      <w:r w:rsidRPr="00336F08">
        <w:rPr>
          <w:bCs/>
          <w:lang w:val="sq-AL"/>
        </w:rPr>
        <w:t xml:space="preserve">shpenzime të ndryshme, më së shumti në mirëmbajtjen e muzeut. </w:t>
      </w:r>
    </w:p>
    <w:p w:rsidR="00336F08" w:rsidRPr="00336F08" w:rsidRDefault="00336F08" w:rsidP="00336F08">
      <w:pPr>
        <w:jc w:val="both"/>
        <w:rPr>
          <w:bCs/>
          <w:sz w:val="10"/>
          <w:szCs w:val="10"/>
          <w:lang w:val="sq-AL"/>
        </w:rPr>
      </w:pPr>
    </w:p>
    <w:p w:rsidR="00336F08" w:rsidRPr="00336F08" w:rsidRDefault="00336F08" w:rsidP="00336F08">
      <w:pPr>
        <w:spacing w:before="100" w:beforeAutospacing="1" w:after="100" w:afterAutospacing="1"/>
        <w:ind w:left="720"/>
        <w:contextualSpacing/>
        <w:jc w:val="both"/>
        <w:rPr>
          <w:rFonts w:eastAsia="Calibri"/>
          <w:bCs/>
          <w:sz w:val="10"/>
          <w:szCs w:val="10"/>
          <w:lang w:val="sq-AL"/>
        </w:rPr>
      </w:pPr>
    </w:p>
    <w:p w:rsidR="00336F08" w:rsidRPr="00336F08" w:rsidRDefault="00336F08" w:rsidP="00336F08">
      <w:pPr>
        <w:spacing w:before="100" w:beforeAutospacing="1" w:afterAutospacing="1"/>
        <w:contextualSpacing/>
        <w:rPr>
          <w:rFonts w:eastAsia="Calibri"/>
          <w:bCs/>
          <w:lang w:val="sq-AL"/>
        </w:rPr>
      </w:pPr>
      <w:r w:rsidRPr="00336F08">
        <w:rPr>
          <w:rFonts w:eastAsia="Calibri"/>
          <w:bCs/>
          <w:lang w:val="sq-AL"/>
        </w:rPr>
        <w:lastRenderedPageBreak/>
        <w:t>Po ashtu, në raportimin e bërë nga MHK në fondin 606 është bërë një shpenzim me vlerë 6000 lekë për “Shpenzime telefoni celular të titullarit”. Shpenzime të tjera janë të shënuar në fondin 605, si “Antarësim i institucionit në organizata ndërkombëtarë, financuar nga buxheti i shtetit”, si:</w:t>
      </w:r>
    </w:p>
    <w:p w:rsidR="00336F08" w:rsidRPr="00336F08" w:rsidRDefault="00336F08" w:rsidP="00066D6B">
      <w:pPr>
        <w:numPr>
          <w:ilvl w:val="0"/>
          <w:numId w:val="22"/>
        </w:numPr>
        <w:spacing w:before="100" w:beforeAutospacing="1" w:after="200" w:afterAutospacing="1" w:line="276" w:lineRule="auto"/>
        <w:contextualSpacing/>
        <w:rPr>
          <w:rFonts w:eastAsia="Calibri"/>
          <w:bCs/>
          <w:lang w:val="sq-AL"/>
        </w:rPr>
      </w:pPr>
      <w:r w:rsidRPr="00336F08">
        <w:rPr>
          <w:rFonts w:eastAsia="Calibri"/>
          <w:sz w:val="22"/>
          <w:szCs w:val="22"/>
          <w:lang w:val="sq-AL"/>
        </w:rPr>
        <w:t>Anëtarësimi vjetor në ICOM, me vlerë 37,860, lekë,  si një pagesë vjetore për  anëtarësimin në ICOM e kryer në muajin mars</w:t>
      </w:r>
    </w:p>
    <w:p w:rsidR="00336F08" w:rsidRPr="00336F08" w:rsidRDefault="00336F08" w:rsidP="00066D6B">
      <w:pPr>
        <w:numPr>
          <w:ilvl w:val="0"/>
          <w:numId w:val="22"/>
        </w:numPr>
        <w:spacing w:before="100" w:beforeAutospacing="1" w:after="200" w:afterAutospacing="1" w:line="276" w:lineRule="auto"/>
        <w:contextualSpacing/>
        <w:rPr>
          <w:rFonts w:eastAsia="Calibri"/>
          <w:bCs/>
          <w:lang w:val="sq-AL"/>
        </w:rPr>
      </w:pPr>
      <w:r w:rsidRPr="00336F08">
        <w:rPr>
          <w:rFonts w:eastAsia="Calibri"/>
          <w:lang w:val="sq-AL"/>
        </w:rPr>
        <w:t xml:space="preserve">Anëtarësimi vjetor në NEMO, me vlerë 31,400 lekë, si një pagesë vjetore për  anëtarësimin në NEMO kryer në muajin qershor </w:t>
      </w:r>
    </w:p>
    <w:p w:rsidR="00336F08" w:rsidRPr="00336F08" w:rsidRDefault="00336F08" w:rsidP="00336F08">
      <w:pPr>
        <w:jc w:val="both"/>
        <w:rPr>
          <w:lang w:val="sq-AL"/>
        </w:rPr>
      </w:pPr>
      <w:r w:rsidRPr="00336F08">
        <w:rPr>
          <w:bCs/>
          <w:lang w:val="sq-AL"/>
        </w:rPr>
        <w:t>Referuar përdorimit të të ardhurave që i takon institucionit  zërit Art. 602 është kryer 1- “</w:t>
      </w:r>
      <w:r w:rsidRPr="00336F08">
        <w:rPr>
          <w:lang w:val="sq-AL"/>
        </w:rPr>
        <w:t>Pagesë Energji Elektrike” me vlerë 182,325 lekë, si pagesë pjesore e energjisë elektrike të institucionit për muajin Maj 2021.</w:t>
      </w:r>
    </w:p>
    <w:p w:rsidR="00336F08" w:rsidRPr="00336F08" w:rsidRDefault="00336F08" w:rsidP="00336F08">
      <w:pPr>
        <w:jc w:val="both"/>
        <w:rPr>
          <w:sz w:val="10"/>
          <w:szCs w:val="10"/>
          <w:lang w:val="sq-AL"/>
        </w:rPr>
      </w:pPr>
    </w:p>
    <w:p w:rsidR="00336F08" w:rsidRPr="00336F08" w:rsidRDefault="00336F08" w:rsidP="00336F08">
      <w:pPr>
        <w:jc w:val="both"/>
        <w:rPr>
          <w:bCs/>
          <w:lang w:val="sq-AL"/>
        </w:rPr>
      </w:pPr>
      <w:r w:rsidRPr="00336F08">
        <w:rPr>
          <w:lang w:val="sq-AL"/>
        </w:rPr>
        <w:t>Projektet e financuar nga donatorët janë: Të ardhura nga Projekti i financuar nga Creative Europe me temë "CAN FOR BALKANS, me vlerë 2,723,840 lekë.</w:t>
      </w:r>
    </w:p>
    <w:p w:rsidR="00336F08" w:rsidRPr="00336F08" w:rsidRDefault="00336F08" w:rsidP="00336F08">
      <w:pPr>
        <w:jc w:val="both"/>
        <w:rPr>
          <w:bCs/>
          <w:sz w:val="10"/>
          <w:szCs w:val="10"/>
          <w:lang w:val="sq-AL"/>
        </w:rPr>
      </w:pPr>
    </w:p>
    <w:p w:rsidR="00336F08" w:rsidRPr="00336F08" w:rsidRDefault="00336F08" w:rsidP="00336F08">
      <w:pPr>
        <w:jc w:val="both"/>
        <w:rPr>
          <w:bCs/>
          <w:lang w:val="sq-AL"/>
        </w:rPr>
      </w:pPr>
      <w:r w:rsidRPr="00336F08">
        <w:rPr>
          <w:bCs/>
          <w:lang w:val="sq-AL"/>
        </w:rPr>
        <w:t xml:space="preserve">Raportohet se në 2021, si projekte të hartuar nga institucioni ose partnerë, janë realizuar plot  113 aktivitete në kuadër të “Edukimi përme kulturës”, leksione të hapura, ekspozita të ndryshmë, botime, aktivitete në kuadër të “Muajit të Kujtesës”, aktivitete në kuadër të “Muajit të Poezis”, aktivitete në kuadër të “Ditës ndërkombtare të monumenteve dhe parqeve arkeologjike”, 5 aktivitete në kuadër të “Ditës së Europës”, aktivitete në kuadër të “Ditës së Muzeve” më 18 maj, 1 aktivitet në kuadër të “Ditës së Biodiversitetit, Kulturës oër dialog dhe zhvillim” m2 21 maj, 3 aktivitete në kuadër të 1 Qershorit etj.. </w:t>
      </w:r>
    </w:p>
    <w:p w:rsidR="00336F08" w:rsidRPr="00336F08" w:rsidRDefault="00336F08" w:rsidP="00336F08">
      <w:pPr>
        <w:jc w:val="both"/>
        <w:rPr>
          <w:rFonts w:eastAsia="Calibri"/>
          <w:sz w:val="10"/>
          <w:szCs w:val="10"/>
          <w:lang w:val="sq-AL"/>
        </w:rPr>
      </w:pPr>
    </w:p>
    <w:p w:rsidR="00336F08" w:rsidRPr="00336F08" w:rsidRDefault="00336F08" w:rsidP="00336F08">
      <w:pPr>
        <w:jc w:val="both"/>
        <w:rPr>
          <w:bCs/>
          <w:lang w:val="sq-AL"/>
        </w:rPr>
      </w:pPr>
      <w:r w:rsidRPr="00336F08">
        <w:rPr>
          <w:bCs/>
          <w:lang w:val="sq-AL"/>
        </w:rPr>
        <w:t xml:space="preserve">Pjesë e veprimtarisë së këtij muzeu ka qenë dhe restaurimi i një sërë objektesh të trashëgimisë kulturore pjesë e fondit të muzeut, trajtim dhe mirëmbajtje objektesh. Në këtë periudhë janë kryer disa restaurime të ikonave apo artifakteve të fonidt të muzeut.  </w:t>
      </w:r>
    </w:p>
    <w:p w:rsidR="00336F08" w:rsidRPr="00336F08" w:rsidRDefault="00336F08" w:rsidP="00336F08">
      <w:pPr>
        <w:jc w:val="both"/>
        <w:rPr>
          <w:b/>
          <w:bCs/>
          <w:lang w:val="sq-AL"/>
        </w:rPr>
      </w:pPr>
    </w:p>
    <w:p w:rsidR="00336F08" w:rsidRPr="007270D9" w:rsidRDefault="00336F08" w:rsidP="00336F08">
      <w:pPr>
        <w:shd w:val="clear" w:color="auto" w:fill="FFFFFF"/>
        <w:jc w:val="both"/>
        <w:rPr>
          <w:b/>
          <w:bCs/>
          <w:u w:val="single"/>
          <w:lang w:val="sq-AL"/>
        </w:rPr>
      </w:pPr>
      <w:r w:rsidRPr="00336F08">
        <w:rPr>
          <w:b/>
          <w:bCs/>
          <w:u w:val="single"/>
          <w:lang w:val="sq-AL"/>
        </w:rPr>
        <w:t>Muzeu i Artit Mesjetar, Arsimit dhe Arkeologjik, Korçë</w:t>
      </w:r>
    </w:p>
    <w:p w:rsidR="00336F08" w:rsidRPr="00336F08" w:rsidRDefault="00336F08" w:rsidP="00336F08">
      <w:pPr>
        <w:shd w:val="clear" w:color="auto" w:fill="FFFFFF"/>
        <w:jc w:val="both"/>
        <w:rPr>
          <w:b/>
          <w:bCs/>
          <w:u w:val="single"/>
          <w:lang w:val="sq-AL"/>
        </w:rPr>
      </w:pPr>
    </w:p>
    <w:p w:rsidR="00336F08" w:rsidRPr="00336F08" w:rsidRDefault="00336F08" w:rsidP="00336F08">
      <w:pPr>
        <w:jc w:val="both"/>
        <w:rPr>
          <w:sz w:val="10"/>
          <w:szCs w:val="10"/>
          <w:lang w:val="sq-AL"/>
        </w:rPr>
      </w:pPr>
    </w:p>
    <w:p w:rsidR="00336F08" w:rsidRPr="00336F08" w:rsidRDefault="00336F08" w:rsidP="00336F08">
      <w:pPr>
        <w:jc w:val="both"/>
        <w:rPr>
          <w:lang w:val="sq-AL"/>
        </w:rPr>
      </w:pPr>
      <w:r w:rsidRPr="00336F08">
        <w:rPr>
          <w:bCs/>
          <w:lang w:val="sq-AL"/>
        </w:rPr>
        <w:t>Muzeu Kombëtar i Artit Mesjetar</w:t>
      </w:r>
      <w:r w:rsidRPr="00336F08">
        <w:rPr>
          <w:lang w:val="sq-AL"/>
        </w:rPr>
        <w:t xml:space="preserve">është institucion i specializuar me detyrë themelore, studimin, </w:t>
      </w:r>
      <w:r w:rsidRPr="00336F08">
        <w:rPr>
          <w:color w:val="000000"/>
          <w:spacing w:val="-7"/>
          <w:lang w:val="sq-AL"/>
        </w:rPr>
        <w:t>kërkimin, konceptimin, projektimin, mbikqyrjen, konservimin, restaurimin, promovimin, publikimin, konsulencën dhe bashkëpunimin me subjekte private, shqiptare dhe të huaja, në fushën e</w:t>
      </w:r>
      <w:r w:rsidRPr="00336F08">
        <w:rPr>
          <w:lang w:val="sq-AL"/>
        </w:rPr>
        <w:t xml:space="preserve"> ikonografisë.Veprimtaria e këtij institucioni është përqendruar kryesisht në ofrimin e kushteve sa më të përshtatshme në pritjen e vizitorëve dhe promovimin e vlerave të trashëgimisë që administrohen nga MKAM, Korçë. Gjatë vitit të kaluar janë restauruar dhe konsoliduar 11 objekte muzeore (ikona), ndërsa aktualisht janë proces dhe 3 ikona të tjera, në Muzeun Mesjetar, në Muzeun e Arsimit janë pastruar dhe konsoliduar 12 vepra kavaleti dhe 9 skulptura. Objekte të tjera për ekspozita të përkohshme janë pastruar dhe konsoliduar 20 ikona. Në ketë kuadër gjatë këtij viti janë realizuar rreth 10 aktivitete, online, më qëllim promovimin e vlerave të muzeut, si dhe edukimin e brezit të ri. 2 nga aktivitetet e zhvilluara janë ekspozita të përkohshme me tematikë “Shën Mëria” dhe “Dardharët”. Gjatë kësaj periudhe muzetë janë vizituar nga 10,848 vizitorë.</w:t>
      </w:r>
    </w:p>
    <w:p w:rsidR="00336F08" w:rsidRPr="00336F08" w:rsidRDefault="00336F08" w:rsidP="00336F08">
      <w:pPr>
        <w:jc w:val="both"/>
        <w:rPr>
          <w:lang w:val="sq-AL"/>
        </w:rPr>
      </w:pPr>
    </w:p>
    <w:p w:rsidR="00336F08" w:rsidRPr="00336F08" w:rsidRDefault="00336F08" w:rsidP="00336F08">
      <w:pPr>
        <w:jc w:val="both"/>
        <w:rPr>
          <w:b/>
          <w:u w:val="single"/>
          <w:shd w:val="clear" w:color="auto" w:fill="FFFFFF"/>
          <w:lang w:val="sq-AL"/>
        </w:rPr>
      </w:pPr>
      <w:r w:rsidRPr="00336F08">
        <w:rPr>
          <w:b/>
          <w:u w:val="single"/>
          <w:shd w:val="clear" w:color="auto" w:fill="FFFFFF"/>
          <w:lang w:val="sq-AL"/>
        </w:rPr>
        <w:t>Qendra Muzeore Berat</w:t>
      </w:r>
    </w:p>
    <w:p w:rsidR="00336F08" w:rsidRPr="007270D9" w:rsidRDefault="00336F08" w:rsidP="00336F08">
      <w:pPr>
        <w:jc w:val="both"/>
        <w:rPr>
          <w:sz w:val="10"/>
          <w:szCs w:val="10"/>
          <w:shd w:val="clear" w:color="auto" w:fill="FFFFFF"/>
          <w:lang w:val="sq-AL"/>
        </w:rPr>
      </w:pPr>
    </w:p>
    <w:p w:rsidR="00336F08" w:rsidRPr="00336F08" w:rsidRDefault="00336F08" w:rsidP="00336F08">
      <w:pPr>
        <w:jc w:val="both"/>
        <w:rPr>
          <w:sz w:val="10"/>
          <w:szCs w:val="10"/>
          <w:shd w:val="clear" w:color="auto" w:fill="FFFFFF"/>
          <w:lang w:val="sq-AL"/>
        </w:rPr>
      </w:pPr>
    </w:p>
    <w:p w:rsidR="00336F08" w:rsidRPr="00336F08" w:rsidRDefault="00336F08" w:rsidP="00336F08">
      <w:pPr>
        <w:jc w:val="both"/>
        <w:rPr>
          <w:shd w:val="clear" w:color="auto" w:fill="FFFFFF"/>
          <w:lang w:val="sq-AL"/>
        </w:rPr>
      </w:pPr>
      <w:r w:rsidRPr="00336F08">
        <w:rPr>
          <w:lang w:val="sq-AL"/>
        </w:rPr>
        <w:t>Sipas ligjit 27/2018 “Për trashëgiminë Kulturore dhe Muzetë”</w:t>
      </w:r>
      <w:r w:rsidRPr="00336F08">
        <w:rPr>
          <w:shd w:val="clear" w:color="auto" w:fill="FFFFFF"/>
          <w:lang w:val="sq-AL"/>
        </w:rPr>
        <w:t xml:space="preserve">Qendra Muzeore Berat është institucioni i specializuar dhe arkivor.  icili ka në menaxhim dy muze me status kombëtar:, siç </w:t>
      </w:r>
      <w:r w:rsidRPr="00336F08">
        <w:rPr>
          <w:shd w:val="clear" w:color="auto" w:fill="FFFFFF"/>
          <w:lang w:val="sq-AL"/>
        </w:rPr>
        <w:lastRenderedPageBreak/>
        <w:t>janë Muzeu Etnogrfafik Berat dhe Muzeu Ikonografik Onufri. Funksioni themeltar I Muzeut Ikonografik “Onufri” është përçimi I interpretimit të veprave të Onufrit, duke luajtur një rol të rëndësishëm në mbrojtjen e identitetit kombëtar, zhvillimi i rolit edukativ, si dhe përpërcjelljen e këtij imazhi te vizitorët dhe në botën e jashtme.  Funskioni themelor i Muzeut Etnografik Berat është pasqyrimi I iprovave material të stilit të jetesës, zejtarisë, aftësisë, ritualeve dhe besimeve të zonës Berat. Numri i vizitorëve në Muzeun Etnografik ka qenë 8,316, ndërsa në Muzeun Ikonografik Onufri 16,992 vizitorë.</w:t>
      </w:r>
    </w:p>
    <w:p w:rsidR="00336F08" w:rsidRPr="00336F08" w:rsidRDefault="00336F08" w:rsidP="00336F08">
      <w:pPr>
        <w:jc w:val="both"/>
        <w:rPr>
          <w:sz w:val="10"/>
          <w:szCs w:val="10"/>
          <w:shd w:val="clear" w:color="auto" w:fill="FFFFFF"/>
          <w:lang w:val="sq-AL"/>
        </w:rPr>
      </w:pPr>
    </w:p>
    <w:p w:rsidR="00336F08" w:rsidRPr="00336F08" w:rsidRDefault="00336F08" w:rsidP="00336F08">
      <w:pPr>
        <w:jc w:val="both"/>
        <w:rPr>
          <w:shd w:val="clear" w:color="auto" w:fill="FFFFFF"/>
          <w:lang w:val="sq-AL"/>
        </w:rPr>
      </w:pPr>
      <w:r w:rsidRPr="00336F08">
        <w:rPr>
          <w:shd w:val="clear" w:color="auto" w:fill="FFFFFF"/>
          <w:lang w:val="sq-AL"/>
        </w:rPr>
        <w:t>Gjatë periudhës janar – dhjetor 2021 ka realizuar veprimtari me karakter edukues dhe promovuese, të kryera në shkolla me qëlim përcielljen e vlerave muzeale tek brezi i ri,të financuar nga buxheti i shtetit, zëri 602, si më poshtë :</w:t>
      </w:r>
    </w:p>
    <w:p w:rsidR="00336F08" w:rsidRPr="00336F08" w:rsidRDefault="00336F08" w:rsidP="00066D6B">
      <w:pPr>
        <w:numPr>
          <w:ilvl w:val="0"/>
          <w:numId w:val="27"/>
        </w:numPr>
        <w:tabs>
          <w:tab w:val="left" w:pos="2025"/>
        </w:tabs>
        <w:spacing w:after="200" w:line="276" w:lineRule="auto"/>
        <w:jc w:val="both"/>
        <w:rPr>
          <w:rFonts w:eastAsia="Times New Roman"/>
          <w:shd w:val="clear" w:color="auto" w:fill="FFFFFF"/>
          <w:lang w:val="sq-AL" w:eastAsia="en-GB"/>
        </w:rPr>
      </w:pPr>
      <w:r w:rsidRPr="00336F08">
        <w:rPr>
          <w:rFonts w:eastAsia="Times New Roman"/>
          <w:shd w:val="clear" w:color="auto" w:fill="FFFFFF"/>
          <w:lang w:val="sq-AL" w:eastAsia="en-GB"/>
        </w:rPr>
        <w:t xml:space="preserve">Projekt  i restaurim -  konservimit të objekteve të fondit të MIO-së në objektet e përzgjedhura, në periudhën janar – shkurt. Ku produkti i përftuar është Restaurimi i ikonës “Shtatë Shenjtorët Sllavë” (Eptaritmi) Teknika: Temprea mbi pano druri Autor: Adam Kristo nga Samarina.Periudha: Viti – 1873.  Ky objekt (ikonë) është marrë nga kisha e Shën Gjergjit në Kalanë e Beratit. Specialisti restaurator, operon në bazë të projektit të hartuar  dhe bënë dokumentimin e çdo faze të procesit të ndërhyrjes në objekt. </w:t>
      </w:r>
    </w:p>
    <w:p w:rsidR="00336F08" w:rsidRPr="00336F08" w:rsidRDefault="00336F08" w:rsidP="00336F08">
      <w:pPr>
        <w:tabs>
          <w:tab w:val="left" w:pos="2025"/>
        </w:tabs>
        <w:ind w:left="720"/>
        <w:jc w:val="both"/>
        <w:rPr>
          <w:rFonts w:eastAsia="Times New Roman"/>
          <w:shd w:val="clear" w:color="auto" w:fill="FFFFFF"/>
          <w:lang w:val="sq-AL" w:eastAsia="en-GB"/>
        </w:rPr>
      </w:pPr>
      <w:r w:rsidRPr="00336F08">
        <w:rPr>
          <w:rFonts w:eastAsia="Times New Roman"/>
          <w:shd w:val="clear" w:color="auto" w:fill="FFFFFF"/>
          <w:lang w:val="sq-AL" w:eastAsia="en-GB"/>
        </w:rPr>
        <w:t xml:space="preserve">Ikona (Nr.  Kartelës 15), “Shën Nikolla me skena nga jeta”. Kjo ikonë i përket autorësisë së Johan Çetirit e viti – 1814, me  dimensione: L. 129 cm x Gj. 80 cm x Th. 5 cm. </w:t>
      </w:r>
    </w:p>
    <w:p w:rsidR="00336F08" w:rsidRPr="00336F08" w:rsidRDefault="00336F08" w:rsidP="00066D6B">
      <w:pPr>
        <w:numPr>
          <w:ilvl w:val="0"/>
          <w:numId w:val="27"/>
        </w:numPr>
        <w:spacing w:before="100" w:beforeAutospacing="1" w:after="100" w:afterAutospacing="1" w:line="276" w:lineRule="auto"/>
        <w:contextualSpacing/>
        <w:jc w:val="both"/>
        <w:rPr>
          <w:rFonts w:eastAsia="Times New Roman"/>
          <w:lang w:val="sq-AL"/>
        </w:rPr>
      </w:pPr>
      <w:r w:rsidRPr="00336F08">
        <w:rPr>
          <w:rFonts w:eastAsia="Times New Roman"/>
          <w:lang w:val="sq-AL"/>
        </w:rPr>
        <w:t>Promovim  i koleksioneve të muzeve të Qendrës Muzeore Berat. Projekti: “Thesare të Muzeut të Ikonografisë “Onufri”, video narrative të objekteve në të rëndësishëm të koleksionit të Muzeut të Ikonografisë :Onufri”, në periudhën janar – gusht. Produkti I përftuar : Ikona “Ungjillizimi”, Autori anonym, Ikona “Pagëzimi i Krishtit”I autorit Joan Çetiri, Ikona “Prezantimi i Krishtit në tempull” me autor Onufrin, ikona “Deisis me shenjtorë” me autor Onufrin, ikona “Shën Mëria Përkëdhelëse” me autor anonym,  ikona “Burimi i jetës” me autor anonym,  ikli i bisedave me nxënësit e shkollës jopublike “Drita e Dijes” të dhe të ciklit të klasave të 9 - 12-të, do të orientohet tek rrugëtimin i gjatë 35-vjeçar i i koleksionit të Muzeut të Ikonografisë “Onufri”.</w:t>
      </w:r>
    </w:p>
    <w:p w:rsidR="00336F08" w:rsidRPr="00336F08" w:rsidRDefault="00336F08" w:rsidP="00066D6B">
      <w:pPr>
        <w:numPr>
          <w:ilvl w:val="0"/>
          <w:numId w:val="27"/>
        </w:numPr>
        <w:tabs>
          <w:tab w:val="left" w:pos="2025"/>
        </w:tabs>
        <w:spacing w:after="200" w:line="276" w:lineRule="auto"/>
        <w:rPr>
          <w:rFonts w:eastAsia="Times New Roman"/>
          <w:shd w:val="clear" w:color="auto" w:fill="FFFFFF"/>
          <w:lang w:val="sq-AL" w:eastAsia="en-GB"/>
        </w:rPr>
      </w:pPr>
      <w:r w:rsidRPr="00336F08">
        <w:rPr>
          <w:rFonts w:eastAsia="Times New Roman"/>
          <w:shd w:val="clear" w:color="auto" w:fill="FFFFFF"/>
          <w:lang w:val="sq-AL" w:eastAsia="en-GB"/>
        </w:rPr>
        <w:t>Promovim  i koleksioneve të muzeve të Qendrës Muzeore Berat. Projekti: “Thesare të Muzeut Etnografik. Imazhe të mjediseve dhe objekteve të koleksionit të shoqëruara me tekst tregues, në periudhën janar – gusht 2021</w:t>
      </w:r>
    </w:p>
    <w:p w:rsidR="00336F08" w:rsidRPr="00336F08" w:rsidRDefault="00336F08" w:rsidP="00066D6B">
      <w:pPr>
        <w:numPr>
          <w:ilvl w:val="0"/>
          <w:numId w:val="27"/>
        </w:numPr>
        <w:tabs>
          <w:tab w:val="left" w:pos="2025"/>
        </w:tabs>
        <w:spacing w:after="200" w:line="276" w:lineRule="auto"/>
        <w:rPr>
          <w:rFonts w:eastAsia="Times New Roman"/>
          <w:shd w:val="clear" w:color="auto" w:fill="FFFFFF"/>
          <w:lang w:val="sq-AL" w:eastAsia="en-GB"/>
        </w:rPr>
      </w:pPr>
      <w:r w:rsidRPr="00336F08">
        <w:rPr>
          <w:rFonts w:eastAsia="Times New Roman"/>
          <w:shd w:val="clear" w:color="auto" w:fill="FFFFFF"/>
          <w:lang w:val="sq-AL" w:eastAsia="en-GB"/>
        </w:rPr>
        <w:t>Përditësimi me të dhëna të kartelës elektronike, sipas formatit të ri: “Formular aplikimi për verifikimin e interesit kulturor të pasurive kulturore të luajtshme”. Kjo kartelë si modul është realizuar nga IKRTK - Tiranë dhe po aplikohet dhe në disa institucione dhe site muzeore të trashëgimisë kulturore.</w:t>
      </w:r>
    </w:p>
    <w:p w:rsidR="00336F08" w:rsidRPr="00336F08" w:rsidRDefault="00336F08" w:rsidP="00066D6B">
      <w:pPr>
        <w:numPr>
          <w:ilvl w:val="0"/>
          <w:numId w:val="27"/>
        </w:numPr>
        <w:spacing w:before="100" w:beforeAutospacing="1" w:after="100" w:afterAutospacing="1" w:line="276" w:lineRule="auto"/>
        <w:contextualSpacing/>
        <w:jc w:val="both"/>
        <w:rPr>
          <w:rFonts w:eastAsia="Times New Roman"/>
          <w:lang w:val="sq-AL"/>
        </w:rPr>
      </w:pPr>
      <w:r w:rsidRPr="00336F08">
        <w:rPr>
          <w:rFonts w:eastAsia="Calibri"/>
          <w:lang w:val="sq-AL"/>
        </w:rPr>
        <w:t>Realizimi i sinjalistikës në Muzeun e Ikonografisë “Onufri”, në Qendrën Historike Kala dhe në Muzeut Etnografik</w:t>
      </w:r>
    </w:p>
    <w:p w:rsidR="00336F08" w:rsidRPr="00336F08" w:rsidRDefault="00336F08" w:rsidP="00066D6B">
      <w:pPr>
        <w:numPr>
          <w:ilvl w:val="0"/>
          <w:numId w:val="27"/>
        </w:numPr>
        <w:spacing w:before="100" w:beforeAutospacing="1" w:after="100" w:afterAutospacing="1" w:line="276" w:lineRule="auto"/>
        <w:contextualSpacing/>
        <w:jc w:val="both"/>
        <w:rPr>
          <w:rFonts w:eastAsia="Times New Roman"/>
          <w:lang w:val="sq-AL"/>
        </w:rPr>
      </w:pPr>
      <w:r w:rsidRPr="00336F08">
        <w:rPr>
          <w:rFonts w:eastAsia="Times New Roman"/>
          <w:lang w:val="sq-AL"/>
        </w:rPr>
        <w:t xml:space="preserve">Prezantimi në ambientet e Muzeut të Ikonografisë “Onufri” të ekspozitës: “THESARE TË RISJELLA NË JETË”, në periudhën qershor – korrik – gusht. </w:t>
      </w:r>
    </w:p>
    <w:p w:rsidR="00336F08" w:rsidRPr="00336F08" w:rsidRDefault="00336F08" w:rsidP="00066D6B">
      <w:pPr>
        <w:numPr>
          <w:ilvl w:val="0"/>
          <w:numId w:val="27"/>
        </w:numPr>
        <w:spacing w:before="100" w:beforeAutospacing="1" w:after="100" w:afterAutospacing="1" w:line="276" w:lineRule="auto"/>
        <w:contextualSpacing/>
        <w:jc w:val="both"/>
        <w:rPr>
          <w:rFonts w:eastAsia="Times New Roman"/>
          <w:lang w:val="sq-AL"/>
        </w:rPr>
      </w:pPr>
      <w:r w:rsidRPr="00336F08">
        <w:rPr>
          <w:rFonts w:eastAsiaTheme="minorHAnsi"/>
          <w:lang w:val="sq-AL"/>
        </w:rPr>
        <w:lastRenderedPageBreak/>
        <w:t>Procesi i dezinfektimit në të dy sektorët, Muzeu i Ikonografisë Onufri dhe Muzeu Etnografik , detyrim periodik që realizohet në periudhën e vjeshtës</w:t>
      </w:r>
    </w:p>
    <w:p w:rsidR="00336F08" w:rsidRPr="007270D9" w:rsidRDefault="00336F08" w:rsidP="00066D6B">
      <w:pPr>
        <w:numPr>
          <w:ilvl w:val="0"/>
          <w:numId w:val="27"/>
        </w:numPr>
        <w:spacing w:before="100" w:beforeAutospacing="1" w:after="100" w:afterAutospacing="1" w:line="276" w:lineRule="auto"/>
        <w:contextualSpacing/>
        <w:jc w:val="both"/>
        <w:rPr>
          <w:rFonts w:eastAsia="Times New Roman"/>
          <w:lang w:val="sq-AL"/>
        </w:rPr>
      </w:pPr>
      <w:r w:rsidRPr="00336F08">
        <w:rPr>
          <w:rFonts w:eastAsia="Times New Roman"/>
          <w:shd w:val="clear" w:color="auto" w:fill="FFFFFF"/>
          <w:lang w:val="sq-AL" w:eastAsia="en-GB"/>
        </w:rPr>
        <w:t>Përditësimin dhe azhurnimi i të dhënave ne 30 kartela elektronike te objekteve ku janë realizuar ndërhyrjet restauruese që lidhen me ndryshimet dhe shtimin e të dhënave në pikën e rubrikës së restaurimit.</w:t>
      </w:r>
    </w:p>
    <w:p w:rsidR="00336F08" w:rsidRPr="00336F08" w:rsidRDefault="00336F08" w:rsidP="00336F08">
      <w:pPr>
        <w:spacing w:before="100" w:beforeAutospacing="1" w:after="100" w:afterAutospacing="1" w:line="276" w:lineRule="auto"/>
        <w:ind w:left="990"/>
        <w:contextualSpacing/>
        <w:jc w:val="both"/>
        <w:rPr>
          <w:rFonts w:eastAsia="Times New Roman"/>
          <w:lang w:val="sq-AL"/>
        </w:rPr>
      </w:pPr>
    </w:p>
    <w:p w:rsidR="00336F08" w:rsidRPr="007270D9" w:rsidRDefault="00336F08" w:rsidP="00336F08">
      <w:pPr>
        <w:jc w:val="both"/>
        <w:rPr>
          <w:rFonts w:eastAsia="Times New Roman"/>
          <w:b/>
          <w:u w:val="single"/>
          <w:lang w:val="sq-AL"/>
        </w:rPr>
      </w:pPr>
      <w:r w:rsidRPr="00336F08">
        <w:rPr>
          <w:rFonts w:eastAsia="Times New Roman"/>
          <w:b/>
          <w:u w:val="single"/>
          <w:lang w:val="sq-AL"/>
        </w:rPr>
        <w:t>Qendra Muzeumeve Durrës</w:t>
      </w:r>
    </w:p>
    <w:p w:rsidR="00336F08" w:rsidRPr="00336F08" w:rsidRDefault="00336F08" w:rsidP="00336F08">
      <w:pPr>
        <w:jc w:val="both"/>
        <w:rPr>
          <w:rFonts w:eastAsia="Times New Roman"/>
          <w:b/>
          <w:u w:val="single"/>
          <w:lang w:val="sq-AL"/>
        </w:rPr>
      </w:pPr>
    </w:p>
    <w:p w:rsidR="00336F08" w:rsidRPr="00336F08" w:rsidRDefault="00336F08" w:rsidP="00336F08">
      <w:pPr>
        <w:jc w:val="both"/>
        <w:rPr>
          <w:rFonts w:eastAsia="Times New Roman"/>
          <w:b/>
          <w:sz w:val="10"/>
          <w:szCs w:val="10"/>
          <w:u w:val="single"/>
          <w:lang w:val="sq-AL"/>
        </w:rPr>
      </w:pPr>
    </w:p>
    <w:p w:rsidR="00336F08" w:rsidRPr="00336F08" w:rsidRDefault="00336F08" w:rsidP="00336F08">
      <w:pPr>
        <w:jc w:val="both"/>
        <w:rPr>
          <w:lang w:val="sq-AL"/>
        </w:rPr>
      </w:pPr>
      <w:r w:rsidRPr="00336F08">
        <w:rPr>
          <w:lang w:val="sq-AL"/>
        </w:rPr>
        <w:t xml:space="preserve">Sipas ligjit 27/2018 “Për trashëgiminë Kulturore dhe Muzetë”, Qendra Muzeore Durrës (është institucion me status “muze kombëtar”, në varësi të ministrisë përgjegjëse për trashëgiminë kulturore, me seli në qytetin e Durrësit, e cila administron Muzeun Kombëtar të Arkeologjisë dhe Parkun Arkeologjik Durrës. Funksioni themelor i Qendrës Muzeore Durrës është  ruajtja, mbrojtja, hulumtimi, administrimi dhe ekspozimi i trashëgimisë kulturore në Muzeun Kombëtar të Arkeologjisë dhe Parkun Arkeologjik Durrës. Muzeu Kombëtar i Arkeologjisë ka për detyrë përmirësimin dhe pasurimin e mëtejshëm të ekspozimit, duke hulumtuar fondin e pasur muzeor arkeologjik të tij. </w:t>
      </w:r>
    </w:p>
    <w:p w:rsidR="00336F08" w:rsidRPr="00336F08" w:rsidRDefault="00336F08" w:rsidP="00336F08">
      <w:pPr>
        <w:jc w:val="both"/>
        <w:rPr>
          <w:sz w:val="10"/>
          <w:szCs w:val="10"/>
          <w:lang w:val="sq-AL"/>
        </w:rPr>
      </w:pPr>
    </w:p>
    <w:p w:rsidR="00336F08" w:rsidRPr="00336F08" w:rsidRDefault="00336F08" w:rsidP="00336F08">
      <w:pPr>
        <w:jc w:val="both"/>
        <w:rPr>
          <w:rFonts w:eastAsia="Times New Roman"/>
          <w:lang w:val="sq-AL"/>
        </w:rPr>
      </w:pPr>
      <w:r w:rsidRPr="00336F08">
        <w:rPr>
          <w:rFonts w:eastAsia="Times New Roman"/>
          <w:lang w:val="sq-AL"/>
        </w:rPr>
        <w:t xml:space="preserve">Gjatë vitit 2021, Qendra Muzeor Durrës nuk ka realizuar aktivitete tek Amfiteatri, ndërsa tek Muzeu Arkeologjik janë realizuar 31 aktivitete edukues dhe promovues dhe 6 ekspozitë, me qëllim edukimin e brezit të ri, në Ditën Ndërkombtare të Trashëgimisë Kulturore. </w:t>
      </w:r>
    </w:p>
    <w:p w:rsidR="00336F08" w:rsidRPr="00336F08" w:rsidRDefault="00336F08" w:rsidP="00336F08">
      <w:pPr>
        <w:jc w:val="both"/>
        <w:rPr>
          <w:rFonts w:eastAsia="Times New Roman"/>
          <w:sz w:val="10"/>
          <w:szCs w:val="10"/>
          <w:lang w:val="sq-AL"/>
        </w:rPr>
      </w:pPr>
    </w:p>
    <w:p w:rsidR="00336F08" w:rsidRPr="00336F08" w:rsidRDefault="00336F08" w:rsidP="00336F08">
      <w:pPr>
        <w:jc w:val="both"/>
        <w:rPr>
          <w:lang w:val="sq-AL"/>
        </w:rPr>
      </w:pPr>
      <w:r w:rsidRPr="00336F08">
        <w:rPr>
          <w:rFonts w:eastAsia="Times New Roman"/>
          <w:lang w:val="sq-AL"/>
        </w:rPr>
        <w:t xml:space="preserve">QMD ka qenë pjesë e financimeve IPA me projektin </w:t>
      </w:r>
      <w:r w:rsidRPr="00336F08">
        <w:rPr>
          <w:lang w:val="sq-AL"/>
        </w:rPr>
        <w:t>APPRODI, projekt i cili ka zgjatur deri në shkurt të këëtij viti. Produkti i përftuar është një hartë e porteve antike ndërmjet partnereve të rajonit të përfshirë në projekt. Shikueshmëri dhe njohje me e madhe për sitet e përzgjedhura si portet antike, si dhe njohja me pasuritë dhe atraksionet nënujore të Durrësit, promovimi në media dhe rrjete sociale i këtyre atraksione të trashëgimisë kulturore.</w:t>
      </w:r>
      <w:r w:rsidRPr="00336F08">
        <w:rPr>
          <w:lang w:val="sq-AL"/>
        </w:rPr>
        <w:tab/>
      </w:r>
    </w:p>
    <w:p w:rsidR="00336F08" w:rsidRPr="00336F08" w:rsidRDefault="00336F08" w:rsidP="00336F08">
      <w:pPr>
        <w:jc w:val="both"/>
        <w:rPr>
          <w:sz w:val="10"/>
          <w:szCs w:val="10"/>
          <w:lang w:val="sq-AL"/>
        </w:rPr>
      </w:pPr>
    </w:p>
    <w:p w:rsidR="00336F08" w:rsidRPr="00336F08" w:rsidRDefault="00336F08" w:rsidP="00336F08">
      <w:pPr>
        <w:jc w:val="both"/>
        <w:rPr>
          <w:rFonts w:eastAsia="Times New Roman"/>
          <w:lang w:val="sq-AL"/>
        </w:rPr>
      </w:pPr>
      <w:r w:rsidRPr="00336F08">
        <w:rPr>
          <w:rFonts w:eastAsia="Times New Roman"/>
          <w:lang w:val="sq-AL"/>
        </w:rPr>
        <w:t>Amfiteatri për këtë periudhë është vizituar nga 4321 vizitorë, ndërsa Muzeu Arkeologjik nga 8682 vizitorë.</w:t>
      </w:r>
    </w:p>
    <w:p w:rsidR="00336F08" w:rsidRPr="00336F08" w:rsidRDefault="00336F08" w:rsidP="00336F08">
      <w:pPr>
        <w:jc w:val="both"/>
        <w:rPr>
          <w:rFonts w:eastAsia="Times New Roman"/>
          <w:lang w:val="sq-AL"/>
        </w:rPr>
      </w:pPr>
      <w:r w:rsidRPr="00336F08">
        <w:rPr>
          <w:rFonts w:eastAsia="Times New Roman"/>
          <w:lang w:val="sq-AL"/>
        </w:rPr>
        <w:t xml:space="preserve"> </w:t>
      </w:r>
    </w:p>
    <w:p w:rsidR="00336F08" w:rsidRPr="007270D9" w:rsidRDefault="00336F08" w:rsidP="00336F08">
      <w:pPr>
        <w:jc w:val="both"/>
        <w:rPr>
          <w:b/>
          <w:u w:val="single"/>
          <w:shd w:val="clear" w:color="auto" w:fill="FFFFFF"/>
          <w:lang w:val="sq-AL"/>
        </w:rPr>
      </w:pPr>
      <w:r w:rsidRPr="00336F08">
        <w:rPr>
          <w:b/>
          <w:u w:val="single"/>
          <w:shd w:val="clear" w:color="auto" w:fill="FFFFFF"/>
          <w:lang w:val="sq-AL"/>
        </w:rPr>
        <w:t xml:space="preserve"> Muzetë Kombëtarë “Gjergj Kastrioti Skënderbeu” dhe Etnografik, Krujë</w:t>
      </w:r>
    </w:p>
    <w:p w:rsidR="00336F08" w:rsidRPr="00336F08" w:rsidRDefault="00336F08" w:rsidP="00336F08">
      <w:pPr>
        <w:jc w:val="both"/>
        <w:rPr>
          <w:b/>
          <w:u w:val="single"/>
          <w:shd w:val="clear" w:color="auto" w:fill="FFFFFF"/>
          <w:lang w:val="sq-AL"/>
        </w:rPr>
      </w:pPr>
    </w:p>
    <w:p w:rsidR="00336F08" w:rsidRPr="00336F08" w:rsidRDefault="00336F08" w:rsidP="00336F08">
      <w:pPr>
        <w:jc w:val="both"/>
        <w:rPr>
          <w:sz w:val="10"/>
          <w:szCs w:val="10"/>
          <w:lang w:val="sq-AL"/>
        </w:rPr>
      </w:pPr>
    </w:p>
    <w:p w:rsidR="00336F08" w:rsidRPr="00336F08" w:rsidRDefault="00336F08" w:rsidP="00336F08">
      <w:pPr>
        <w:jc w:val="both"/>
        <w:rPr>
          <w:lang w:val="sq-AL"/>
        </w:rPr>
      </w:pPr>
      <w:r w:rsidRPr="00336F08">
        <w:rPr>
          <w:lang w:val="sq-AL"/>
        </w:rPr>
        <w:t xml:space="preserve">Është institucion arkivor, me seli në qytetin e Krujës. Funksioi themeltar i muzeut “Gjergje Kastrioti Skënderbeu” shtë përçimi i raporteve të botës shqiptare në periudhën e Gjëergj Kastrioti Skënderbeu me vende të Europës dhe me Perandorinë Osmane, principtat arbërore, lufta kundër osmanëve si dhe qëndresa e shqiptarëve në mesjetë, duke luajtur rol të rëndësishëm në mbrojtjen dhe qëndresën e shqiptarëve në Mesjetë, duke luajtur rol të rëndësishëm në mberojtjen e identitetit kombëtar në Mesjetë. </w:t>
      </w:r>
    </w:p>
    <w:p w:rsidR="00336F08" w:rsidRPr="00336F08" w:rsidRDefault="00336F08" w:rsidP="00336F08">
      <w:pPr>
        <w:jc w:val="both"/>
        <w:rPr>
          <w:sz w:val="10"/>
          <w:szCs w:val="10"/>
          <w:lang w:val="sq-AL"/>
        </w:rPr>
      </w:pPr>
    </w:p>
    <w:p w:rsidR="00336F08" w:rsidRPr="00336F08" w:rsidRDefault="00336F08" w:rsidP="00336F08">
      <w:pPr>
        <w:jc w:val="both"/>
        <w:rPr>
          <w:b/>
          <w:shd w:val="clear" w:color="auto" w:fill="FFFFFF"/>
          <w:lang w:val="sq-AL"/>
        </w:rPr>
      </w:pPr>
      <w:r w:rsidRPr="00336F08">
        <w:rPr>
          <w:lang w:val="sq-AL"/>
        </w:rPr>
        <w:t>Fokusi kryesor i punës në të dy muzetë  ka qenë ruajtja, mbrojtja dhe promovimi i vlerave muzeore, si dhe mirëmbajtja e tyre.</w:t>
      </w:r>
    </w:p>
    <w:p w:rsidR="00336F08" w:rsidRPr="00336F08" w:rsidRDefault="00336F08" w:rsidP="00336F08">
      <w:pPr>
        <w:jc w:val="both"/>
        <w:rPr>
          <w:sz w:val="10"/>
          <w:szCs w:val="10"/>
          <w:shd w:val="clear" w:color="auto" w:fill="FFFFFF"/>
          <w:lang w:val="sq-AL"/>
        </w:rPr>
      </w:pPr>
    </w:p>
    <w:p w:rsidR="00336F08" w:rsidRPr="00336F08" w:rsidRDefault="00336F08" w:rsidP="00336F08">
      <w:pPr>
        <w:jc w:val="both"/>
        <w:rPr>
          <w:shd w:val="clear" w:color="auto" w:fill="FFFFFF"/>
          <w:lang w:val="sq-AL"/>
        </w:rPr>
      </w:pPr>
      <w:r w:rsidRPr="00336F08">
        <w:rPr>
          <w:shd w:val="clear" w:color="auto" w:fill="FFFFFF"/>
          <w:lang w:val="sq-AL"/>
        </w:rPr>
        <w:t xml:space="preserve"> Në vitin 2021, Muzeu Kombëtar “Gjergj Kstriot Skënderbeu” dhe Etnografik Krujë nuk kanë realizuar ndonjë aktivitet, ekspozitë apo restaurime objektesh. Këta dy muze në këtë periudhe janë vizituar, përkatësisht ai historik nga 41,122 vizitorë, ndërsa ai etnografik nga 11,866 vizitorë.</w:t>
      </w:r>
    </w:p>
    <w:p w:rsidR="00336F08" w:rsidRDefault="00336F08" w:rsidP="00336F08">
      <w:pPr>
        <w:jc w:val="both"/>
        <w:rPr>
          <w:sz w:val="10"/>
          <w:szCs w:val="10"/>
          <w:shd w:val="clear" w:color="auto" w:fill="FFFFFF"/>
          <w:lang w:val="sq-AL"/>
        </w:rPr>
      </w:pPr>
    </w:p>
    <w:p w:rsidR="00447E58" w:rsidRDefault="00447E58" w:rsidP="00336F08">
      <w:pPr>
        <w:jc w:val="both"/>
        <w:rPr>
          <w:sz w:val="10"/>
          <w:szCs w:val="10"/>
          <w:shd w:val="clear" w:color="auto" w:fill="FFFFFF"/>
          <w:lang w:val="sq-AL"/>
        </w:rPr>
      </w:pPr>
    </w:p>
    <w:p w:rsidR="00447E58" w:rsidRDefault="00447E58" w:rsidP="00336F08">
      <w:pPr>
        <w:jc w:val="both"/>
        <w:rPr>
          <w:sz w:val="10"/>
          <w:szCs w:val="10"/>
          <w:shd w:val="clear" w:color="auto" w:fill="FFFFFF"/>
          <w:lang w:val="sq-AL"/>
        </w:rPr>
      </w:pPr>
    </w:p>
    <w:p w:rsidR="00447E58" w:rsidRDefault="00447E58" w:rsidP="00336F08">
      <w:pPr>
        <w:jc w:val="both"/>
        <w:rPr>
          <w:sz w:val="10"/>
          <w:szCs w:val="10"/>
          <w:shd w:val="clear" w:color="auto" w:fill="FFFFFF"/>
          <w:lang w:val="sq-AL"/>
        </w:rPr>
      </w:pPr>
    </w:p>
    <w:p w:rsidR="00447E58" w:rsidRDefault="00447E58" w:rsidP="00336F08">
      <w:pPr>
        <w:jc w:val="both"/>
        <w:rPr>
          <w:sz w:val="10"/>
          <w:szCs w:val="10"/>
          <w:shd w:val="clear" w:color="auto" w:fill="FFFFFF"/>
          <w:lang w:val="sq-AL"/>
        </w:rPr>
      </w:pPr>
    </w:p>
    <w:p w:rsidR="00447E58" w:rsidRPr="00336F08" w:rsidRDefault="00447E58" w:rsidP="00336F08">
      <w:pPr>
        <w:jc w:val="both"/>
        <w:rPr>
          <w:sz w:val="10"/>
          <w:szCs w:val="10"/>
          <w:shd w:val="clear" w:color="auto" w:fill="FFFFFF"/>
          <w:lang w:val="sq-AL"/>
        </w:rPr>
      </w:pPr>
    </w:p>
    <w:p w:rsidR="00336F08" w:rsidRPr="00336F08" w:rsidRDefault="00336F08" w:rsidP="00336F08">
      <w:pPr>
        <w:jc w:val="both"/>
        <w:rPr>
          <w:shd w:val="clear" w:color="auto" w:fill="FFFFFF"/>
          <w:lang w:val="sq-AL"/>
        </w:rPr>
      </w:pPr>
    </w:p>
    <w:p w:rsidR="00336F08" w:rsidRPr="007270D9" w:rsidRDefault="00336F08" w:rsidP="00336F08">
      <w:pPr>
        <w:jc w:val="both"/>
        <w:rPr>
          <w:rFonts w:eastAsia="Calibri"/>
          <w:b/>
          <w:u w:val="single"/>
          <w:lang w:val="sq-AL"/>
        </w:rPr>
      </w:pPr>
      <w:r w:rsidRPr="00336F08">
        <w:rPr>
          <w:rFonts w:eastAsia="Calibri"/>
          <w:b/>
          <w:u w:val="single"/>
          <w:lang w:val="sq-AL"/>
        </w:rPr>
        <w:t>Muzeu Kombëtar Pavarësia Vlorë</w:t>
      </w:r>
    </w:p>
    <w:p w:rsidR="00336F08" w:rsidRPr="00336F08" w:rsidRDefault="00336F08" w:rsidP="00336F08">
      <w:pPr>
        <w:jc w:val="both"/>
        <w:rPr>
          <w:rFonts w:eastAsia="Calibri"/>
          <w:b/>
          <w:u w:val="single"/>
          <w:lang w:val="sq-AL"/>
        </w:rPr>
      </w:pPr>
    </w:p>
    <w:p w:rsidR="00336F08" w:rsidRPr="00336F08" w:rsidRDefault="00336F08" w:rsidP="00336F08">
      <w:pPr>
        <w:jc w:val="both"/>
        <w:rPr>
          <w:rFonts w:eastAsia="Calibri"/>
          <w:b/>
          <w:sz w:val="10"/>
          <w:szCs w:val="10"/>
          <w:u w:val="single"/>
          <w:lang w:val="sq-AL"/>
        </w:rPr>
      </w:pPr>
    </w:p>
    <w:p w:rsidR="00336F08" w:rsidRPr="00336F08" w:rsidRDefault="00336F08" w:rsidP="00336F08">
      <w:pPr>
        <w:jc w:val="both"/>
        <w:rPr>
          <w:color w:val="000000"/>
          <w:spacing w:val="-7"/>
          <w:lang w:val="sq-AL"/>
        </w:rPr>
      </w:pPr>
      <w:r w:rsidRPr="00336F08">
        <w:rPr>
          <w:rFonts w:eastAsia="Calibri"/>
          <w:lang w:val="sq-AL"/>
        </w:rPr>
        <w:t xml:space="preserve">Muzeu Kombëtar Pavarësia është institucion arkivor me seli në qytetin e Vorës, me funksion themeltar mbi </w:t>
      </w:r>
      <w:r w:rsidRPr="00336F08">
        <w:rPr>
          <w:lang w:val="sq-AL"/>
        </w:rPr>
        <w:t xml:space="preserve">studimin, </w:t>
      </w:r>
      <w:r w:rsidRPr="00336F08">
        <w:rPr>
          <w:color w:val="000000"/>
          <w:spacing w:val="-7"/>
          <w:lang w:val="sq-AL"/>
        </w:rPr>
        <w:t xml:space="preserve">kërkimin, konceptimin, projektimin, mbikqyrjen, konservimin, restaurimin, promovimin, publikimin, konsulencën dhe bashkëpunimin me subjekte private, shqiptare dhe të huaja, në periudhën historike të shpalljes së pavarsisë të shtetit shqiptar. </w:t>
      </w:r>
    </w:p>
    <w:p w:rsidR="00336F08" w:rsidRPr="00336F08" w:rsidRDefault="00336F08" w:rsidP="00336F08">
      <w:pPr>
        <w:jc w:val="both"/>
        <w:rPr>
          <w:color w:val="000000"/>
          <w:spacing w:val="-7"/>
          <w:sz w:val="10"/>
          <w:szCs w:val="10"/>
          <w:lang w:val="sq-AL"/>
        </w:rPr>
      </w:pPr>
    </w:p>
    <w:p w:rsidR="00336F08" w:rsidRPr="00336F08" w:rsidRDefault="00336F08" w:rsidP="00336F08">
      <w:pPr>
        <w:jc w:val="both"/>
        <w:rPr>
          <w:rFonts w:eastAsia="Calibri"/>
          <w:lang w:val="sq-AL"/>
        </w:rPr>
      </w:pPr>
      <w:r w:rsidRPr="00336F08">
        <w:rPr>
          <w:rFonts w:eastAsia="Calibri"/>
          <w:lang w:val="sq-AL"/>
        </w:rPr>
        <w:t>Veprimtaria e këtij institucioni gjatë vitit është përqendruar në  rreth 15 aktivitete  me karakter promovues dhe edukues.  Gjatë vitit 2021 MKP ka qenë një kantier, i cili u restaurua një vit para 110 vjetorit të Pavarësisë së shtetit shqiptar.</w:t>
      </w:r>
    </w:p>
    <w:p w:rsidR="00336F08" w:rsidRPr="00336F08" w:rsidRDefault="00336F08" w:rsidP="00336F08">
      <w:pPr>
        <w:jc w:val="both"/>
        <w:rPr>
          <w:rFonts w:eastAsia="Calibri"/>
          <w:b/>
          <w:color w:val="FF0000"/>
          <w:sz w:val="10"/>
          <w:szCs w:val="10"/>
          <w:lang w:val="sq-AL"/>
        </w:rPr>
      </w:pPr>
    </w:p>
    <w:p w:rsidR="00336F08" w:rsidRPr="007270D9" w:rsidRDefault="00336F08" w:rsidP="00336F08">
      <w:pPr>
        <w:jc w:val="both"/>
        <w:rPr>
          <w:rFonts w:eastAsia="Calibri"/>
          <w:b/>
          <w:u w:val="single"/>
          <w:lang w:val="sq-AL"/>
        </w:rPr>
      </w:pPr>
      <w:r w:rsidRPr="00336F08">
        <w:rPr>
          <w:rFonts w:eastAsia="Calibri"/>
          <w:b/>
          <w:u w:val="single"/>
          <w:lang w:val="sq-AL"/>
        </w:rPr>
        <w:t>Muzeut Kombëtar i Përgjimeve “ Shtëpia me Gjethe”</w:t>
      </w:r>
    </w:p>
    <w:p w:rsidR="00336F08" w:rsidRPr="00336F08" w:rsidRDefault="00336F08" w:rsidP="00336F08">
      <w:pPr>
        <w:jc w:val="both"/>
        <w:rPr>
          <w:rFonts w:eastAsia="Calibri"/>
          <w:u w:val="single"/>
          <w:lang w:val="sq-AL"/>
        </w:rPr>
      </w:pPr>
    </w:p>
    <w:p w:rsidR="00336F08" w:rsidRPr="00336F08" w:rsidRDefault="00336F08" w:rsidP="00336F08">
      <w:pPr>
        <w:jc w:val="both"/>
        <w:rPr>
          <w:rFonts w:eastAsia="Calibri"/>
          <w:sz w:val="10"/>
          <w:szCs w:val="10"/>
          <w:lang w:val="sq-AL"/>
        </w:rPr>
      </w:pPr>
    </w:p>
    <w:p w:rsidR="00336F08" w:rsidRPr="00336F08" w:rsidRDefault="00336F08" w:rsidP="00336F08">
      <w:pPr>
        <w:jc w:val="both"/>
        <w:rPr>
          <w:rFonts w:eastAsia="Calibri"/>
          <w:lang w:val="sq-AL"/>
        </w:rPr>
      </w:pPr>
      <w:r w:rsidRPr="00336F08">
        <w:rPr>
          <w:rFonts w:eastAsia="Calibri"/>
          <w:lang w:val="sq-AL"/>
        </w:rPr>
        <w:t xml:space="preserve">Veprimtaria e këtij institucioni është fokusuar në objektivat kryesore për promovimin e vlerave historiko-kulturore si dhe pritjen e vizitorëve, me qëllim njohjen dhe ndërgjegjësimin e brezit të ri mbi të kaluarën komuniste. </w:t>
      </w:r>
    </w:p>
    <w:p w:rsidR="00336F08" w:rsidRPr="00336F08" w:rsidRDefault="00336F08" w:rsidP="00336F08">
      <w:pPr>
        <w:tabs>
          <w:tab w:val="left" w:pos="1440"/>
        </w:tabs>
        <w:jc w:val="both"/>
        <w:rPr>
          <w:sz w:val="10"/>
          <w:szCs w:val="10"/>
          <w:lang w:val="sq-AL"/>
        </w:rPr>
      </w:pPr>
      <w:r w:rsidRPr="00336F08">
        <w:rPr>
          <w:sz w:val="10"/>
          <w:szCs w:val="10"/>
          <w:lang w:val="sq-AL"/>
        </w:rPr>
        <w:tab/>
      </w:r>
    </w:p>
    <w:p w:rsidR="00336F08" w:rsidRPr="00336F08" w:rsidRDefault="00336F08" w:rsidP="00336F08">
      <w:pPr>
        <w:spacing w:line="276" w:lineRule="auto"/>
        <w:jc w:val="both"/>
        <w:rPr>
          <w:rFonts w:eastAsia="Times New Roman"/>
          <w:lang w:val="sq-AL"/>
        </w:rPr>
      </w:pPr>
      <w:r w:rsidRPr="00336F08">
        <w:rPr>
          <w:rFonts w:eastAsia="Times New Roman"/>
          <w:lang w:val="sq-AL"/>
        </w:rPr>
        <w:t xml:space="preserve">Muzeu Kombëtar i Përgjimeve "Shtëpia me Gjethe" përgjatë 2021  ka realizuar 36 aktivitete edukuese dhe promovuese. Në shpenzimet e bëra nga buxheti i shtetit (fondi 602), janë 13 artikuj pwr shwrbime operative . Vlera e tyre ishte 1,143,556  lekë. </w:t>
      </w:r>
    </w:p>
    <w:p w:rsidR="00336F08" w:rsidRPr="00336F08" w:rsidRDefault="00336F08" w:rsidP="00336F08">
      <w:pPr>
        <w:spacing w:line="276" w:lineRule="auto"/>
        <w:jc w:val="both"/>
        <w:rPr>
          <w:rFonts w:eastAsia="Times New Roman"/>
          <w:lang w:val="sq-AL"/>
        </w:rPr>
      </w:pPr>
      <w:r w:rsidRPr="00336F08">
        <w:rPr>
          <w:rFonts w:eastAsia="Times New Roman"/>
          <w:lang w:val="sq-AL"/>
        </w:rPr>
        <w:t>“Shtëpia me Gjethe” ka realizuar 61 aktivitete, por 2 prej tyre me vlera financiar si :</w:t>
      </w:r>
    </w:p>
    <w:p w:rsidR="00336F08" w:rsidRPr="00336F08" w:rsidRDefault="00336F08" w:rsidP="00066D6B">
      <w:pPr>
        <w:numPr>
          <w:ilvl w:val="0"/>
          <w:numId w:val="30"/>
        </w:numPr>
        <w:spacing w:before="100" w:beforeAutospacing="1" w:after="200" w:afterAutospacing="1" w:line="276" w:lineRule="auto"/>
        <w:contextualSpacing/>
        <w:jc w:val="both"/>
        <w:rPr>
          <w:rFonts w:eastAsia="Times New Roman"/>
          <w:lang w:val="sq-AL"/>
        </w:rPr>
      </w:pPr>
      <w:r w:rsidRPr="00336F08">
        <w:rPr>
          <w:rFonts w:eastAsia="Times New Roman"/>
          <w:lang w:val="sq-AL"/>
        </w:rPr>
        <w:t>“Kujtojmë për të mos harruar”, ku produkti i përftuar ishte takimi me të dënuar politik të nxënësve të shkollave për çdo javë, për gjatë gjithë vitit.</w:t>
      </w:r>
    </w:p>
    <w:p w:rsidR="00336F08" w:rsidRPr="00336F08" w:rsidRDefault="00336F08" w:rsidP="00066D6B">
      <w:pPr>
        <w:numPr>
          <w:ilvl w:val="0"/>
          <w:numId w:val="30"/>
        </w:numPr>
        <w:spacing w:before="100" w:beforeAutospacing="1" w:after="200" w:afterAutospacing="1" w:line="276" w:lineRule="auto"/>
        <w:contextualSpacing/>
        <w:jc w:val="both"/>
        <w:rPr>
          <w:rFonts w:eastAsia="Times New Roman"/>
          <w:lang w:val="sq-AL"/>
        </w:rPr>
      </w:pPr>
      <w:r w:rsidRPr="00336F08">
        <w:rPr>
          <w:rFonts w:eastAsia="Times New Roman"/>
          <w:lang w:val="sq-AL"/>
        </w:rPr>
        <w:t>“Mbresa”, ku janë organizuar konkurse, ekspozita dhe botim të punimeve artistike të nxënësve të shkollave të mesme.</w:t>
      </w:r>
    </w:p>
    <w:p w:rsidR="00336F08" w:rsidRPr="007270D9" w:rsidRDefault="00336F08" w:rsidP="00336F08">
      <w:pPr>
        <w:spacing w:before="100" w:beforeAutospacing="1" w:afterAutospacing="1"/>
        <w:ind w:left="720"/>
        <w:contextualSpacing/>
        <w:jc w:val="both"/>
        <w:rPr>
          <w:rFonts w:eastAsia="Calibri"/>
          <w:b/>
          <w:color w:val="000000"/>
          <w:lang w:val="sq-AL"/>
        </w:rPr>
      </w:pPr>
    </w:p>
    <w:p w:rsidR="00336F08" w:rsidRPr="00336F08" w:rsidRDefault="00336F08" w:rsidP="00336F08">
      <w:pPr>
        <w:spacing w:before="100" w:beforeAutospacing="1" w:afterAutospacing="1"/>
        <w:ind w:left="720"/>
        <w:contextualSpacing/>
        <w:jc w:val="both"/>
        <w:rPr>
          <w:rFonts w:eastAsia="Calibri"/>
          <w:b/>
          <w:color w:val="000000"/>
          <w:lang w:val="sq-AL"/>
        </w:rPr>
      </w:pPr>
    </w:p>
    <w:p w:rsidR="00336F08" w:rsidRPr="00336F08" w:rsidRDefault="00336F08" w:rsidP="00066D6B">
      <w:pPr>
        <w:numPr>
          <w:ilvl w:val="0"/>
          <w:numId w:val="31"/>
        </w:numPr>
        <w:spacing w:before="100" w:beforeAutospacing="1" w:after="200" w:afterAutospacing="1" w:line="276" w:lineRule="auto"/>
        <w:contextualSpacing/>
        <w:jc w:val="both"/>
        <w:rPr>
          <w:rFonts w:eastAsia="Calibri"/>
          <w:b/>
          <w:color w:val="000000"/>
          <w:lang w:val="sq-AL"/>
        </w:rPr>
      </w:pPr>
      <w:r w:rsidRPr="00336F08">
        <w:rPr>
          <w:rFonts w:eastAsia="Calibri"/>
          <w:b/>
          <w:color w:val="000000"/>
          <w:lang w:val="sq-AL"/>
        </w:rPr>
        <w:t>Parqet arkeologjik</w:t>
      </w:r>
    </w:p>
    <w:p w:rsidR="00336F08" w:rsidRPr="007270D9" w:rsidRDefault="00336F08" w:rsidP="00336F08">
      <w:pPr>
        <w:jc w:val="both"/>
        <w:rPr>
          <w:b/>
          <w:u w:val="single"/>
          <w:lang w:val="sq-AL"/>
        </w:rPr>
      </w:pPr>
      <w:r w:rsidRPr="00336F08">
        <w:rPr>
          <w:b/>
          <w:u w:val="single"/>
          <w:lang w:val="sq-AL"/>
        </w:rPr>
        <w:t>Zyra e Administrimit dhe Koordinimit Butrint</w:t>
      </w:r>
    </w:p>
    <w:p w:rsidR="00336F08" w:rsidRPr="00336F08" w:rsidRDefault="00336F08" w:rsidP="00336F08">
      <w:pPr>
        <w:jc w:val="both"/>
        <w:rPr>
          <w:b/>
          <w:u w:val="single"/>
          <w:lang w:val="sq-AL"/>
        </w:rPr>
      </w:pPr>
    </w:p>
    <w:p w:rsidR="00336F08" w:rsidRPr="00336F08" w:rsidRDefault="00336F08" w:rsidP="00336F08">
      <w:pPr>
        <w:jc w:val="both"/>
        <w:rPr>
          <w:b/>
          <w:sz w:val="10"/>
          <w:szCs w:val="10"/>
          <w:lang w:val="sq-AL"/>
        </w:rPr>
      </w:pPr>
    </w:p>
    <w:p w:rsidR="00336F08" w:rsidRPr="00336F08" w:rsidRDefault="00336F08" w:rsidP="00336F08">
      <w:pPr>
        <w:tabs>
          <w:tab w:val="left" w:pos="630"/>
        </w:tabs>
        <w:jc w:val="both"/>
        <w:rPr>
          <w:bCs/>
          <w:lang w:val="sq-AL"/>
        </w:rPr>
      </w:pPr>
      <w:r w:rsidRPr="00336F08">
        <w:rPr>
          <w:bCs/>
          <w:lang w:val="sq-AL"/>
        </w:rPr>
        <w:t xml:space="preserve">     Gjatë vitit 2021 ZAK, Butrint ka vijuar punën për krijimin e kushteve në pritjen e vizitorëve jo vetëm vendas por dhe të huaj. Njëkohësisht veprimtaria e këtij institucioni është përqendruar dhe në mirëmbajtjen, pastrimin dhe monitorimin e monumenteve. </w:t>
      </w:r>
    </w:p>
    <w:p w:rsidR="00336F08" w:rsidRPr="00336F08" w:rsidRDefault="00336F08" w:rsidP="00336F08">
      <w:pPr>
        <w:tabs>
          <w:tab w:val="left" w:pos="630"/>
        </w:tabs>
        <w:jc w:val="both"/>
        <w:rPr>
          <w:bCs/>
          <w:lang w:val="sq-AL"/>
        </w:rPr>
      </w:pPr>
      <w:r w:rsidRPr="00336F08">
        <w:rPr>
          <w:bCs/>
          <w:lang w:val="sq-AL"/>
        </w:rPr>
        <w:t>Kryesisht gjatë vitit 2021 janë realizuar 3 shpenzime në zërin 231 (rikonstruksione, restaurime etj.) :</w:t>
      </w:r>
    </w:p>
    <w:p w:rsidR="00336F08" w:rsidRPr="00336F08" w:rsidRDefault="00336F08" w:rsidP="00066D6B">
      <w:pPr>
        <w:numPr>
          <w:ilvl w:val="0"/>
          <w:numId w:val="32"/>
        </w:numPr>
        <w:tabs>
          <w:tab w:val="left" w:pos="630"/>
        </w:tabs>
        <w:spacing w:before="100" w:beforeAutospacing="1" w:after="200" w:afterAutospacing="1" w:line="276" w:lineRule="auto"/>
        <w:contextualSpacing/>
        <w:jc w:val="both"/>
        <w:rPr>
          <w:bCs/>
          <w:lang w:val="sq-AL"/>
        </w:rPr>
      </w:pPr>
      <w:r w:rsidRPr="00336F08">
        <w:rPr>
          <w:bCs/>
          <w:lang w:val="sq-AL"/>
        </w:rPr>
        <w:t>Rikonstruksioni i skenës dhe udhë kalimeve prej druri në zonën e teatrit Butrint.</w:t>
      </w:r>
    </w:p>
    <w:p w:rsidR="00336F08" w:rsidRPr="00336F08" w:rsidRDefault="00336F08" w:rsidP="00066D6B">
      <w:pPr>
        <w:numPr>
          <w:ilvl w:val="0"/>
          <w:numId w:val="32"/>
        </w:numPr>
        <w:tabs>
          <w:tab w:val="left" w:pos="630"/>
        </w:tabs>
        <w:spacing w:before="100" w:beforeAutospacing="1" w:after="200" w:afterAutospacing="1" w:line="276" w:lineRule="auto"/>
        <w:contextualSpacing/>
        <w:jc w:val="both"/>
        <w:rPr>
          <w:bCs/>
          <w:lang w:val="sq-AL"/>
        </w:rPr>
      </w:pPr>
      <w:r w:rsidRPr="00336F08">
        <w:rPr>
          <w:bCs/>
          <w:lang w:val="sq-AL"/>
        </w:rPr>
        <w:t>Përmirësime emergjente në infrastrukturën brenda parkut, ndërtimi  parmakëve dhe sheshpushimeve</w:t>
      </w:r>
    </w:p>
    <w:p w:rsidR="00336F08" w:rsidRPr="00336F08" w:rsidRDefault="00336F08" w:rsidP="00066D6B">
      <w:pPr>
        <w:numPr>
          <w:ilvl w:val="0"/>
          <w:numId w:val="32"/>
        </w:numPr>
        <w:tabs>
          <w:tab w:val="left" w:pos="630"/>
        </w:tabs>
        <w:spacing w:before="100" w:beforeAutospacing="1" w:after="200" w:afterAutospacing="1" w:line="276" w:lineRule="auto"/>
        <w:contextualSpacing/>
        <w:jc w:val="both"/>
        <w:rPr>
          <w:bCs/>
          <w:lang w:val="sq-AL"/>
        </w:rPr>
      </w:pPr>
      <w:r w:rsidRPr="00336F08">
        <w:rPr>
          <w:bCs/>
          <w:lang w:val="sq-AL"/>
        </w:rPr>
        <w:t>Rehabilitimi i tualeteve në zonën e kalasë në qytetin antik të Butrintit</w:t>
      </w:r>
    </w:p>
    <w:p w:rsidR="00336F08" w:rsidRPr="00336F08" w:rsidRDefault="00336F08" w:rsidP="00336F08">
      <w:pPr>
        <w:tabs>
          <w:tab w:val="left" w:pos="630"/>
        </w:tabs>
        <w:jc w:val="both"/>
        <w:rPr>
          <w:rFonts w:eastAsia="Calibri"/>
          <w:bCs/>
          <w:sz w:val="22"/>
          <w:szCs w:val="22"/>
          <w:lang w:val="sq-AL"/>
        </w:rPr>
      </w:pPr>
      <w:r w:rsidRPr="00336F08">
        <w:rPr>
          <w:bCs/>
          <w:lang w:val="sq-AL"/>
        </w:rPr>
        <w:t xml:space="preserve"> Gjithashtu janë kryer 13 shpenzime, me fondin 602 (mirëmbajtje), nga buxheti i shtetit. </w:t>
      </w:r>
    </w:p>
    <w:p w:rsidR="00336F08" w:rsidRPr="00336F08" w:rsidRDefault="00336F08" w:rsidP="00336F08">
      <w:pPr>
        <w:tabs>
          <w:tab w:val="left" w:pos="630"/>
        </w:tabs>
        <w:jc w:val="both"/>
        <w:rPr>
          <w:bCs/>
          <w:lang w:val="sq-AL"/>
        </w:rPr>
      </w:pPr>
      <w:r w:rsidRPr="00336F08">
        <w:rPr>
          <w:bCs/>
          <w:lang w:val="sq-AL"/>
        </w:rPr>
        <w:t xml:space="preserve"> Sa u përket aktiviteteve janë realizuar 10 të tillë, siç janë p</w:t>
      </w:r>
      <w:r w:rsidRPr="00336F08">
        <w:rPr>
          <w:lang w:val="sq-AL"/>
        </w:rPr>
        <w:t xml:space="preserve">rojektet e organizuara nga institucioni si : publikime, promovime, studime, ekspozita, projekte dixhitalizimi etj. Janë zhvilluar </w:t>
      </w:r>
      <w:r w:rsidRPr="00336F08">
        <w:rPr>
          <w:bCs/>
          <w:lang w:val="sq-AL"/>
        </w:rPr>
        <w:t>aktivitete: “</w:t>
      </w:r>
      <w:r w:rsidRPr="00336F08">
        <w:rPr>
          <w:lang w:val="sq-AL"/>
        </w:rPr>
        <w:t xml:space="preserve">E kaluar e ndërlikuar, e ardhmja e larmishme” </w:t>
      </w:r>
      <w:r w:rsidRPr="00336F08">
        <w:rPr>
          <w:bCs/>
          <w:lang w:val="sq-AL"/>
        </w:rPr>
        <w:t>në datë 18 prill, “</w:t>
      </w:r>
      <w:r w:rsidRPr="00336F08">
        <w:rPr>
          <w:lang w:val="sq-AL"/>
        </w:rPr>
        <w:t>Si të vizatojmë një objekt arkeologjik” më 18 maj, “Koncert me fëmijët e kopshtit "Teletabis" Sarandë”</w:t>
      </w:r>
      <w:r w:rsidRPr="00336F08">
        <w:rPr>
          <w:bCs/>
          <w:lang w:val="sq-AL"/>
        </w:rPr>
        <w:t xml:space="preserve"> mbi </w:t>
      </w:r>
      <w:r w:rsidRPr="00336F08">
        <w:rPr>
          <w:bCs/>
          <w:lang w:val="sq-AL"/>
        </w:rPr>
        <w:lastRenderedPageBreak/>
        <w:t>monumentet dhe trashëgiminë kulturore etj. . Në Parkun Kombëtar të Butrintit, për këtë periudhë, ka patur 52,924vizitorë vendas dhe të huaj.</w:t>
      </w:r>
    </w:p>
    <w:p w:rsidR="00336F08" w:rsidRPr="00336F08" w:rsidRDefault="00336F08" w:rsidP="00336F08">
      <w:pPr>
        <w:tabs>
          <w:tab w:val="left" w:pos="630"/>
        </w:tabs>
        <w:jc w:val="both"/>
        <w:rPr>
          <w:bCs/>
          <w:lang w:val="sq-AL"/>
        </w:rPr>
      </w:pPr>
    </w:p>
    <w:p w:rsidR="00336F08" w:rsidRPr="00336F08" w:rsidRDefault="00336F08" w:rsidP="00336F08">
      <w:pPr>
        <w:tabs>
          <w:tab w:val="left" w:pos="630"/>
        </w:tabs>
        <w:jc w:val="both"/>
        <w:rPr>
          <w:bCs/>
          <w:lang w:val="sq-AL"/>
        </w:rPr>
      </w:pPr>
      <w:r w:rsidRPr="00336F08">
        <w:rPr>
          <w:bCs/>
          <w:lang w:val="sq-AL"/>
        </w:rPr>
        <w:t xml:space="preserve"> </w:t>
      </w:r>
    </w:p>
    <w:p w:rsidR="00336F08" w:rsidRPr="007270D9" w:rsidRDefault="00336F08" w:rsidP="00336F08">
      <w:pPr>
        <w:tabs>
          <w:tab w:val="left" w:pos="630"/>
        </w:tabs>
        <w:jc w:val="both"/>
        <w:rPr>
          <w:b/>
          <w:bCs/>
          <w:u w:val="single"/>
          <w:lang w:val="sq-AL"/>
        </w:rPr>
      </w:pPr>
      <w:r w:rsidRPr="00336F08">
        <w:rPr>
          <w:b/>
          <w:bCs/>
          <w:u w:val="single"/>
          <w:lang w:val="sq-AL"/>
        </w:rPr>
        <w:t xml:space="preserve">Zyra e Administrimit dhe Koordinimit të parkut Arkeologjik Apoloni </w:t>
      </w:r>
      <w:r w:rsidRPr="007270D9">
        <w:rPr>
          <w:b/>
          <w:bCs/>
          <w:u w:val="single"/>
          <w:lang w:val="sq-AL"/>
        </w:rPr>
        <w:t>–</w:t>
      </w:r>
      <w:r w:rsidRPr="00336F08">
        <w:rPr>
          <w:b/>
          <w:bCs/>
          <w:u w:val="single"/>
          <w:lang w:val="sq-AL"/>
        </w:rPr>
        <w:t xml:space="preserve"> Bylis</w:t>
      </w:r>
    </w:p>
    <w:p w:rsidR="00336F08" w:rsidRPr="00336F08" w:rsidRDefault="00336F08" w:rsidP="00336F08">
      <w:pPr>
        <w:tabs>
          <w:tab w:val="left" w:pos="630"/>
        </w:tabs>
        <w:jc w:val="both"/>
        <w:rPr>
          <w:b/>
          <w:bCs/>
          <w:u w:val="single"/>
          <w:lang w:val="sq-AL"/>
        </w:rPr>
      </w:pPr>
    </w:p>
    <w:p w:rsidR="00336F08" w:rsidRPr="00336F08" w:rsidRDefault="00336F08" w:rsidP="00336F08">
      <w:pPr>
        <w:tabs>
          <w:tab w:val="left" w:pos="630"/>
        </w:tabs>
        <w:jc w:val="both"/>
        <w:rPr>
          <w:b/>
          <w:bCs/>
          <w:sz w:val="10"/>
          <w:szCs w:val="10"/>
          <w:lang w:val="sq-AL"/>
        </w:rPr>
      </w:pPr>
    </w:p>
    <w:p w:rsidR="00336F08" w:rsidRPr="00336F08" w:rsidRDefault="00336F08" w:rsidP="00336F08">
      <w:pPr>
        <w:tabs>
          <w:tab w:val="left" w:pos="630"/>
        </w:tabs>
        <w:jc w:val="both"/>
        <w:rPr>
          <w:bCs/>
          <w:lang w:val="sq-AL"/>
        </w:rPr>
      </w:pPr>
      <w:r w:rsidRPr="00336F08">
        <w:rPr>
          <w:bCs/>
          <w:lang w:val="sq-AL"/>
        </w:rPr>
        <w:t xml:space="preserve">Zyra e Administrimit dhe Koordinimit të parkut Arkeologjik Apoloni – Bylis është institucioni i cili administron dy parqet arkeologjike si Apolloni dhe Bylis. </w:t>
      </w:r>
    </w:p>
    <w:p w:rsidR="00336F08" w:rsidRPr="00336F08" w:rsidRDefault="00336F08" w:rsidP="00336F08">
      <w:pPr>
        <w:tabs>
          <w:tab w:val="left" w:pos="630"/>
        </w:tabs>
        <w:jc w:val="both"/>
        <w:rPr>
          <w:b/>
          <w:bCs/>
          <w:sz w:val="10"/>
          <w:szCs w:val="10"/>
          <w:lang w:val="sq-AL"/>
        </w:rPr>
      </w:pPr>
    </w:p>
    <w:p w:rsidR="00336F08" w:rsidRPr="00336F08" w:rsidRDefault="00336F08" w:rsidP="00336F08">
      <w:pPr>
        <w:tabs>
          <w:tab w:val="left" w:pos="630"/>
        </w:tabs>
        <w:jc w:val="both"/>
        <w:rPr>
          <w:lang w:val="sq-AL"/>
        </w:rPr>
      </w:pPr>
      <w:r w:rsidRPr="00336F08">
        <w:rPr>
          <w:lang w:val="sq-AL"/>
        </w:rPr>
        <w:t xml:space="preserve">Gjatë 2021 ka vijuar rregullisht puna për pastrimin dhe monitorimin e monumenteve në administrim të parkut. Karakteri i punimeve është i lidhur me mirëmbajtjen e monumenteve dhe ambienteve rreth tyre, si dhe pastrimi dhe evakuimi i mbeturinave jashtë parkut arkeologjik. </w:t>
      </w:r>
    </w:p>
    <w:p w:rsidR="00336F08" w:rsidRPr="00336F08" w:rsidRDefault="00336F08" w:rsidP="00336F08">
      <w:pPr>
        <w:tabs>
          <w:tab w:val="left" w:pos="630"/>
        </w:tabs>
        <w:jc w:val="both"/>
        <w:rPr>
          <w:sz w:val="10"/>
          <w:szCs w:val="10"/>
          <w:lang w:val="sq-AL"/>
        </w:rPr>
      </w:pPr>
    </w:p>
    <w:p w:rsidR="00336F08" w:rsidRPr="00336F08" w:rsidRDefault="00336F08" w:rsidP="00336F08">
      <w:pPr>
        <w:tabs>
          <w:tab w:val="left" w:pos="630"/>
        </w:tabs>
        <w:jc w:val="both"/>
        <w:rPr>
          <w:b/>
          <w:lang w:val="sq-AL"/>
        </w:rPr>
      </w:pPr>
      <w:r w:rsidRPr="00336F08">
        <w:rPr>
          <w:lang w:val="sq-AL"/>
        </w:rPr>
        <w:t>Kanë vijuar pastrimet periodike nga vegjetacioni në monumentet e të dy parqeve.</w:t>
      </w:r>
    </w:p>
    <w:p w:rsidR="00336F08" w:rsidRPr="00336F08" w:rsidRDefault="00336F08" w:rsidP="00336F08">
      <w:pPr>
        <w:tabs>
          <w:tab w:val="left" w:pos="630"/>
        </w:tabs>
        <w:jc w:val="both"/>
        <w:rPr>
          <w:lang w:val="sq-AL"/>
        </w:rPr>
      </w:pPr>
    </w:p>
    <w:p w:rsidR="00336F08" w:rsidRPr="00336F08" w:rsidRDefault="00336F08" w:rsidP="00336F08">
      <w:pPr>
        <w:tabs>
          <w:tab w:val="left" w:pos="630"/>
        </w:tabs>
        <w:jc w:val="both"/>
        <w:rPr>
          <w:lang w:val="sq-AL"/>
        </w:rPr>
      </w:pPr>
      <w:r w:rsidRPr="00336F08">
        <w:rPr>
          <w:lang w:val="sq-AL"/>
        </w:rPr>
        <w:t>Këto dy parqe arkeologjik janë vizituar nga 32,975 vizitorë, përkatësisht 2,400 vizitorë Bylis dhe Apollonia nga 30,575 të tillë.</w:t>
      </w:r>
    </w:p>
    <w:p w:rsidR="00336F08" w:rsidRPr="00336F08" w:rsidRDefault="00336F08" w:rsidP="00336F08">
      <w:pPr>
        <w:tabs>
          <w:tab w:val="left" w:pos="630"/>
        </w:tabs>
        <w:jc w:val="both"/>
        <w:rPr>
          <w:lang w:val="sq-AL"/>
        </w:rPr>
      </w:pPr>
    </w:p>
    <w:p w:rsidR="00336F08" w:rsidRPr="00336F08" w:rsidRDefault="00336F08" w:rsidP="00336F08">
      <w:pPr>
        <w:numPr>
          <w:ilvl w:val="0"/>
          <w:numId w:val="4"/>
        </w:numPr>
        <w:spacing w:after="200" w:line="276" w:lineRule="auto"/>
        <w:contextualSpacing/>
        <w:jc w:val="both"/>
        <w:rPr>
          <w:rFonts w:eastAsia="Calibri"/>
          <w:b/>
          <w:lang w:val="sq-AL"/>
        </w:rPr>
      </w:pPr>
      <w:r w:rsidRPr="00336F08">
        <w:rPr>
          <w:rFonts w:eastAsia="Times New Roman"/>
          <w:b/>
          <w:lang w:val="sq-AL"/>
        </w:rPr>
        <w:t xml:space="preserve">Numër objektesh të regjistruara në data bazën kombëtare të trashëgimisë kundrejt totalit; </w:t>
      </w:r>
    </w:p>
    <w:p w:rsidR="00336F08" w:rsidRPr="00336F08" w:rsidRDefault="00336F08" w:rsidP="00066D6B">
      <w:pPr>
        <w:numPr>
          <w:ilvl w:val="0"/>
          <w:numId w:val="8"/>
        </w:numPr>
        <w:spacing w:after="200" w:line="276" w:lineRule="auto"/>
        <w:contextualSpacing/>
        <w:jc w:val="both"/>
        <w:rPr>
          <w:rFonts w:eastAsia="Times New Roman"/>
          <w:b/>
          <w:lang w:val="sq-AL"/>
        </w:rPr>
      </w:pPr>
      <w:r w:rsidRPr="00336F08">
        <w:rPr>
          <w:rFonts w:eastAsia="Times New Roman"/>
          <w:b/>
          <w:lang w:val="sq-AL"/>
        </w:rPr>
        <w:t>Trashëgimia materiale e jo materiale e inventarizuar</w:t>
      </w:r>
    </w:p>
    <w:p w:rsidR="00336F08" w:rsidRPr="00336F08" w:rsidRDefault="00336F08" w:rsidP="00336F08">
      <w:pPr>
        <w:contextualSpacing/>
        <w:jc w:val="both"/>
        <w:rPr>
          <w:rFonts w:eastAsia="Times New Roman"/>
          <w:b/>
          <w:lang w:val="sq-AL"/>
        </w:rPr>
      </w:pPr>
    </w:p>
    <w:p w:rsidR="00336F08" w:rsidRPr="007270D9" w:rsidRDefault="00336F08" w:rsidP="00336F08">
      <w:pPr>
        <w:spacing w:line="276" w:lineRule="auto"/>
        <w:jc w:val="both"/>
        <w:rPr>
          <w:lang w:val="sq-AL"/>
        </w:rPr>
      </w:pPr>
      <w:r w:rsidRPr="00336F08">
        <w:rPr>
          <w:b/>
          <w:bCs/>
          <w:u w:val="single"/>
          <w:lang w:val="sq-AL"/>
        </w:rPr>
        <w:t>Instituti Kombëtar i Regjistrimit të Trashëgimisë Kulturore</w:t>
      </w:r>
      <w:r w:rsidRPr="00336F08">
        <w:rPr>
          <w:u w:val="single"/>
          <w:lang w:val="sq-AL"/>
        </w:rPr>
        <w:t xml:space="preserve"> (IKRTK)</w:t>
      </w:r>
      <w:r w:rsidRPr="00336F08">
        <w:rPr>
          <w:lang w:val="sq-AL"/>
        </w:rPr>
        <w:t xml:space="preserve"> </w:t>
      </w:r>
    </w:p>
    <w:p w:rsidR="00336F08" w:rsidRPr="007270D9" w:rsidRDefault="00336F08" w:rsidP="00336F08">
      <w:pPr>
        <w:spacing w:line="276" w:lineRule="auto"/>
        <w:jc w:val="both"/>
        <w:rPr>
          <w:lang w:val="sq-AL"/>
        </w:rPr>
      </w:pPr>
    </w:p>
    <w:p w:rsidR="00336F08" w:rsidRPr="00336F08" w:rsidRDefault="00336F08" w:rsidP="00336F08">
      <w:pPr>
        <w:spacing w:line="276" w:lineRule="auto"/>
        <w:jc w:val="both"/>
        <w:rPr>
          <w:lang w:val="sq-AL"/>
        </w:rPr>
      </w:pPr>
      <w:r w:rsidRPr="007270D9">
        <w:rPr>
          <w:lang w:val="sq-AL"/>
        </w:rPr>
        <w:t>N</w:t>
      </w:r>
      <w:r w:rsidRPr="00336F08">
        <w:rPr>
          <w:lang w:val="sq-AL"/>
        </w:rPr>
        <w:t xml:space="preserve">ë përmbushje të misionit të tij për dokumentimin e saktë shkencor të pasurive kulturore, inventarizimin, ruajtjen, katalogimin informatikë të trashëgimisë kulturore në Bazën e të Dhënave Shtetërore “Regjistri Kombëtar i Pasurive Kulturore (RKPK)”,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336F08" w:rsidRPr="00336F08" w:rsidRDefault="00336F08" w:rsidP="00336F08">
      <w:pPr>
        <w:spacing w:line="276" w:lineRule="auto"/>
        <w:jc w:val="both"/>
        <w:rPr>
          <w:lang w:val="sq-AL"/>
        </w:rPr>
      </w:pPr>
      <w:r w:rsidRPr="00336F08">
        <w:rPr>
          <w:lang w:val="sq-AL"/>
        </w:rPr>
        <w:t>1. Krijimi dhe përditësimi i Regjistrit Kombëtar të Pasurive Kulturore përmes Sistemit Informatikë Kombëtar të Administrimit të Pasurive Kulturore</w:t>
      </w:r>
    </w:p>
    <w:p w:rsidR="00336F08" w:rsidRPr="00336F08" w:rsidRDefault="00336F08" w:rsidP="00336F08">
      <w:pPr>
        <w:spacing w:line="276" w:lineRule="auto"/>
        <w:jc w:val="both"/>
        <w:rPr>
          <w:lang w:val="sq-AL"/>
        </w:rPr>
      </w:pPr>
      <w:r w:rsidRPr="00336F08">
        <w:rPr>
          <w:lang w:val="sq-AL"/>
        </w:rPr>
        <w:t>2. Kontrolli i lëvizjeve të pasurive kulturore, mbikëqyrja dhe monitorimi i respektimit të të drejtave të pronësisë</w:t>
      </w:r>
    </w:p>
    <w:p w:rsidR="00336F08" w:rsidRPr="00336F08" w:rsidRDefault="00336F08" w:rsidP="00336F08">
      <w:pPr>
        <w:spacing w:line="276" w:lineRule="auto"/>
        <w:jc w:val="both"/>
        <w:rPr>
          <w:lang w:val="sq-AL"/>
        </w:rPr>
      </w:pPr>
      <w:r w:rsidRPr="00336F08">
        <w:rPr>
          <w:lang w:val="sq-AL"/>
        </w:rPr>
        <w:t>3. Antitrafiku i pasurive kulturore (Lufta kundër trafikimit të pasurive kulturore dhe administrimi i databases së objekteve të humbura).</w:t>
      </w:r>
    </w:p>
    <w:p w:rsidR="00336F08" w:rsidRPr="00336F08" w:rsidRDefault="00336F08" w:rsidP="00336F08">
      <w:pPr>
        <w:spacing w:line="276" w:lineRule="auto"/>
        <w:jc w:val="both"/>
        <w:rPr>
          <w:lang w:val="sq-AL"/>
        </w:rPr>
      </w:pPr>
    </w:p>
    <w:p w:rsidR="00336F08" w:rsidRDefault="00336F08" w:rsidP="00336F08">
      <w:pPr>
        <w:spacing w:line="276" w:lineRule="auto"/>
        <w:jc w:val="both"/>
        <w:rPr>
          <w:lang w:val="sq-AL"/>
        </w:rPr>
      </w:pPr>
      <w:r w:rsidRPr="00336F08">
        <w:rPr>
          <w:lang w:val="sq-AL"/>
        </w:rPr>
        <w:t>Përgjatë periudhës Janar – Dhjetor 2021, referuar raportimeve dhe verifikimeve në RKPK.</w:t>
      </w:r>
    </w:p>
    <w:p w:rsidR="00447E58" w:rsidRDefault="00447E58" w:rsidP="00336F08">
      <w:pPr>
        <w:spacing w:line="276" w:lineRule="auto"/>
        <w:jc w:val="both"/>
        <w:rPr>
          <w:lang w:val="sq-AL"/>
        </w:rPr>
      </w:pPr>
    </w:p>
    <w:p w:rsidR="00447E58" w:rsidRDefault="00447E58" w:rsidP="00336F08">
      <w:pPr>
        <w:spacing w:line="276" w:lineRule="auto"/>
        <w:jc w:val="both"/>
        <w:rPr>
          <w:lang w:val="sq-AL"/>
        </w:rPr>
      </w:pPr>
    </w:p>
    <w:p w:rsidR="00447E58" w:rsidRDefault="00447E58" w:rsidP="00336F08">
      <w:pPr>
        <w:spacing w:line="276" w:lineRule="auto"/>
        <w:jc w:val="both"/>
        <w:rPr>
          <w:lang w:val="sq-AL"/>
        </w:rPr>
      </w:pPr>
    </w:p>
    <w:p w:rsidR="00447E58" w:rsidRPr="00336F08" w:rsidRDefault="00447E58" w:rsidP="00336F08">
      <w:pPr>
        <w:spacing w:line="276" w:lineRule="auto"/>
        <w:jc w:val="both"/>
        <w:rPr>
          <w:lang w:val="sq-AL"/>
        </w:rPr>
      </w:pPr>
    </w:p>
    <w:p w:rsidR="00336F08" w:rsidRPr="00336F08" w:rsidRDefault="00336F08" w:rsidP="00336F08">
      <w:pPr>
        <w:spacing w:line="276" w:lineRule="auto"/>
        <w:jc w:val="both"/>
        <w:rPr>
          <w:b/>
          <w:bCs/>
          <w:lang w:val="sq-AL"/>
        </w:rPr>
      </w:pPr>
    </w:p>
    <w:p w:rsidR="00336F08" w:rsidRPr="007270D9" w:rsidRDefault="00336F08" w:rsidP="00336F08">
      <w:pPr>
        <w:spacing w:line="276" w:lineRule="auto"/>
        <w:jc w:val="both"/>
        <w:rPr>
          <w:b/>
          <w:bCs/>
          <w:u w:val="single"/>
          <w:lang w:val="sq-AL"/>
        </w:rPr>
      </w:pPr>
      <w:r w:rsidRPr="00336F08">
        <w:rPr>
          <w:b/>
          <w:bCs/>
          <w:u w:val="single"/>
          <w:lang w:val="sq-AL"/>
        </w:rPr>
        <w:lastRenderedPageBreak/>
        <w:t>Aktivitete të  organizuara nga institucioni për periudhën: Janar – 31 Gusht 2021.</w:t>
      </w:r>
    </w:p>
    <w:p w:rsidR="00336F08" w:rsidRPr="00336F08" w:rsidRDefault="00336F08" w:rsidP="00336F08">
      <w:pPr>
        <w:spacing w:line="276" w:lineRule="auto"/>
        <w:jc w:val="both"/>
        <w:rPr>
          <w:b/>
          <w:bCs/>
          <w:u w:val="single"/>
          <w:lang w:val="sq-AL"/>
        </w:rPr>
      </w:pPr>
    </w:p>
    <w:p w:rsidR="00336F08" w:rsidRPr="00336F08" w:rsidRDefault="00336F08" w:rsidP="00336F08">
      <w:pPr>
        <w:shd w:val="clear" w:color="auto" w:fill="FFFFFF"/>
        <w:spacing w:line="276" w:lineRule="auto"/>
        <w:jc w:val="both"/>
        <w:rPr>
          <w:b/>
          <w:bCs/>
          <w:u w:val="single"/>
          <w:lang w:val="sq-AL"/>
        </w:rPr>
      </w:pPr>
      <w:r w:rsidRPr="00336F08">
        <w:rPr>
          <w:b/>
          <w:bCs/>
          <w:lang w:val="sq-AL"/>
        </w:rPr>
        <w:t>1.      </w:t>
      </w:r>
      <w:r w:rsidRPr="00336F08">
        <w:rPr>
          <w:b/>
          <w:bCs/>
          <w:u w:val="single"/>
          <w:lang w:val="sq-AL"/>
        </w:rPr>
        <w:t>Regjistri Kombëtar i Pasurive Kulturore (RKPK)”</w:t>
      </w:r>
    </w:p>
    <w:p w:rsidR="00336F08" w:rsidRPr="00336F08" w:rsidRDefault="00336F08" w:rsidP="00336F08">
      <w:pPr>
        <w:shd w:val="clear" w:color="auto" w:fill="FFFFFF"/>
        <w:spacing w:line="276" w:lineRule="auto"/>
        <w:jc w:val="both"/>
        <w:rPr>
          <w:sz w:val="10"/>
          <w:szCs w:val="10"/>
          <w:lang w:val="sq-AL"/>
        </w:rPr>
      </w:pPr>
    </w:p>
    <w:p w:rsidR="00336F08" w:rsidRPr="00336F08" w:rsidRDefault="00336F08" w:rsidP="00336F08">
      <w:pPr>
        <w:shd w:val="clear" w:color="auto" w:fill="FFFFFF"/>
        <w:spacing w:line="276" w:lineRule="auto"/>
        <w:jc w:val="both"/>
        <w:rPr>
          <w:color w:val="1F497D"/>
          <w:lang w:val="sq-AL"/>
        </w:rPr>
      </w:pPr>
    </w:p>
    <w:tbl>
      <w:tblPr>
        <w:tblW w:w="0" w:type="auto"/>
        <w:tblCellMar>
          <w:left w:w="0" w:type="dxa"/>
          <w:right w:w="0" w:type="dxa"/>
        </w:tblCellMar>
        <w:tblLook w:val="04A0" w:firstRow="1" w:lastRow="0" w:firstColumn="1" w:lastColumn="0" w:noHBand="0" w:noVBand="1"/>
      </w:tblPr>
      <w:tblGrid>
        <w:gridCol w:w="3150"/>
        <w:gridCol w:w="6210"/>
      </w:tblGrid>
      <w:tr w:rsidR="00336F08" w:rsidRPr="00336F08" w:rsidTr="006D6459">
        <w:tc>
          <w:tcPr>
            <w:tcW w:w="3150" w:type="dxa"/>
            <w:tcBorders>
              <w:top w:val="nil"/>
              <w:left w:val="nil"/>
              <w:bottom w:val="nil"/>
              <w:right w:val="single" w:sz="8" w:space="0" w:color="auto"/>
            </w:tcBorders>
            <w:tcMar>
              <w:top w:w="0" w:type="dxa"/>
              <w:left w:w="108" w:type="dxa"/>
              <w:bottom w:w="0" w:type="dxa"/>
              <w:right w:w="108" w:type="dxa"/>
            </w:tcMar>
          </w:tcPr>
          <w:p w:rsidR="00336F08" w:rsidRPr="00336F08" w:rsidRDefault="00336F08" w:rsidP="00336F08">
            <w:pPr>
              <w:spacing w:line="300" w:lineRule="exact"/>
              <w:jc w:val="both"/>
              <w:rPr>
                <w:rFonts w:eastAsiaTheme="minorHAnsi"/>
                <w:b/>
                <w:bCs/>
                <w:lang w:val="sq-AL"/>
              </w:rPr>
            </w:pPr>
            <w:r w:rsidRPr="00336F08">
              <w:rPr>
                <w:b/>
                <w:bCs/>
                <w:lang w:val="sq-AL"/>
              </w:rPr>
              <w:t>Institucione Shtetërore</w:t>
            </w: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b/>
                <w:bCs/>
                <w:lang w:val="sq-AL"/>
              </w:rPr>
            </w:pPr>
          </w:p>
          <w:p w:rsidR="00336F08" w:rsidRPr="00336F08" w:rsidRDefault="00336F08" w:rsidP="00336F08">
            <w:pPr>
              <w:spacing w:line="300" w:lineRule="exact"/>
              <w:jc w:val="both"/>
              <w:rPr>
                <w:rFonts w:eastAsiaTheme="minorHAnsi"/>
                <w:b/>
                <w:bCs/>
                <w:lang w:val="sq-AL"/>
              </w:rPr>
            </w:pPr>
            <w:r w:rsidRPr="00336F08">
              <w:rPr>
                <w:b/>
                <w:bCs/>
                <w:lang w:val="sq-AL"/>
              </w:rPr>
              <w:t>Institucione / Persona Privat</w:t>
            </w:r>
          </w:p>
        </w:tc>
        <w:tc>
          <w:tcPr>
            <w:tcW w:w="6210" w:type="dxa"/>
            <w:tcMar>
              <w:top w:w="0" w:type="dxa"/>
              <w:left w:w="108" w:type="dxa"/>
              <w:bottom w:w="0" w:type="dxa"/>
              <w:right w:w="108" w:type="dxa"/>
            </w:tcMar>
          </w:tcPr>
          <w:p w:rsidR="00336F08" w:rsidRPr="00336F08" w:rsidRDefault="00336F08" w:rsidP="00336F08">
            <w:pPr>
              <w:spacing w:line="300" w:lineRule="exact"/>
              <w:jc w:val="both"/>
              <w:rPr>
                <w:rFonts w:eastAsiaTheme="minorHAnsi"/>
                <w:lang w:val="sq-AL"/>
              </w:rPr>
            </w:pPr>
            <w:r w:rsidRPr="00336F08">
              <w:rPr>
                <w:lang w:val="sq-AL"/>
              </w:rPr>
              <w:t>Objekte të Regjistruara në RKPK</w:t>
            </w:r>
          </w:p>
          <w:p w:rsidR="00336F08" w:rsidRPr="00336F08" w:rsidRDefault="00336F08" w:rsidP="00336F08">
            <w:pPr>
              <w:spacing w:line="300" w:lineRule="exact"/>
              <w:jc w:val="both"/>
              <w:rPr>
                <w:b/>
                <w:bCs/>
                <w:u w:val="single"/>
                <w:lang w:val="sq-AL"/>
              </w:rPr>
            </w:pPr>
            <w:r w:rsidRPr="00336F08">
              <w:rPr>
                <w:b/>
                <w:bCs/>
                <w:u w:val="single"/>
                <w:lang w:val="sq-AL"/>
              </w:rPr>
              <w:t>2777</w:t>
            </w:r>
            <w:r w:rsidRPr="00336F08">
              <w:rPr>
                <w:lang w:val="sq-AL"/>
              </w:rPr>
              <w:t xml:space="preserve"> objekte.</w:t>
            </w:r>
          </w:p>
          <w:p w:rsidR="00336F08" w:rsidRPr="00336F08" w:rsidRDefault="00336F08" w:rsidP="00336F08">
            <w:pPr>
              <w:spacing w:line="300" w:lineRule="exact"/>
              <w:jc w:val="both"/>
              <w:rPr>
                <w:b/>
                <w:bCs/>
                <w:u w:val="single"/>
                <w:lang w:val="sq-AL"/>
              </w:rPr>
            </w:pPr>
          </w:p>
          <w:p w:rsidR="00336F08" w:rsidRPr="00336F08" w:rsidRDefault="00336F08" w:rsidP="00336F08">
            <w:pPr>
              <w:spacing w:line="300" w:lineRule="exact"/>
              <w:jc w:val="both"/>
              <w:rPr>
                <w:lang w:val="sq-AL"/>
              </w:rPr>
            </w:pPr>
            <w:r w:rsidRPr="00336F08">
              <w:rPr>
                <w:lang w:val="sq-AL"/>
              </w:rPr>
              <w:t>Objekte të përditësuara:</w:t>
            </w:r>
          </w:p>
          <w:p w:rsidR="00336F08" w:rsidRPr="00336F08" w:rsidRDefault="00336F08" w:rsidP="00336F08">
            <w:pPr>
              <w:spacing w:line="300" w:lineRule="exact"/>
              <w:jc w:val="both"/>
              <w:rPr>
                <w:lang w:val="sq-AL"/>
              </w:rPr>
            </w:pPr>
            <w:r w:rsidRPr="00336F08">
              <w:rPr>
                <w:lang w:val="sq-AL"/>
              </w:rPr>
              <w:t>-Regjistrave të Muzeut Kombëtar të Fotografisë “Marubi”</w:t>
            </w:r>
          </w:p>
          <w:p w:rsidR="00336F08" w:rsidRPr="00336F08" w:rsidRDefault="00336F08" w:rsidP="00336F08">
            <w:pPr>
              <w:spacing w:line="300" w:lineRule="exact"/>
              <w:jc w:val="both"/>
              <w:rPr>
                <w:b/>
                <w:bCs/>
                <w:u w:val="single"/>
                <w:lang w:val="sq-AL"/>
              </w:rPr>
            </w:pPr>
            <w:r w:rsidRPr="00336F08">
              <w:rPr>
                <w:b/>
                <w:bCs/>
                <w:u w:val="single"/>
                <w:lang w:val="sq-AL"/>
              </w:rPr>
              <w:t>30, 000 objekte</w:t>
            </w:r>
          </w:p>
          <w:p w:rsidR="00336F08" w:rsidRPr="00336F08" w:rsidRDefault="00336F08" w:rsidP="00336F08">
            <w:pPr>
              <w:spacing w:line="300" w:lineRule="exact"/>
              <w:jc w:val="both"/>
              <w:rPr>
                <w:lang w:val="sq-AL"/>
              </w:rPr>
            </w:pPr>
            <w:r w:rsidRPr="00336F08">
              <w:rPr>
                <w:lang w:val="sq-AL"/>
              </w:rPr>
              <w:t xml:space="preserve">-Objektet e Muzeut Historik Kombëtar - </w:t>
            </w:r>
            <w:r w:rsidRPr="00336F08">
              <w:rPr>
                <w:b/>
                <w:bCs/>
                <w:u w:val="single"/>
                <w:lang w:val="sq-AL"/>
              </w:rPr>
              <w:t>6702</w:t>
            </w:r>
          </w:p>
          <w:p w:rsidR="00336F08" w:rsidRPr="00336F08" w:rsidRDefault="00336F08" w:rsidP="00336F08">
            <w:pPr>
              <w:spacing w:line="300" w:lineRule="exact"/>
              <w:jc w:val="both"/>
              <w:rPr>
                <w:lang w:val="sq-AL"/>
              </w:rPr>
            </w:pPr>
            <w:r w:rsidRPr="00336F08">
              <w:rPr>
                <w:lang w:val="sq-AL"/>
              </w:rPr>
              <w:t xml:space="preserve">-Objektet e Muzeut Etnografik Kavajë - </w:t>
            </w:r>
            <w:r w:rsidRPr="00336F08">
              <w:rPr>
                <w:b/>
                <w:bCs/>
                <w:u w:val="single"/>
                <w:lang w:val="sq-AL"/>
              </w:rPr>
              <w:t>370</w:t>
            </w:r>
          </w:p>
          <w:p w:rsidR="00336F08" w:rsidRPr="00336F08" w:rsidRDefault="00336F08" w:rsidP="00336F08">
            <w:pPr>
              <w:spacing w:line="300" w:lineRule="exact"/>
              <w:jc w:val="both"/>
              <w:rPr>
                <w:lang w:val="sq-AL"/>
              </w:rPr>
            </w:pPr>
            <w:r w:rsidRPr="00336F08">
              <w:rPr>
                <w:lang w:val="sq-AL"/>
              </w:rPr>
              <w:t xml:space="preserve">-Objektet e Muzeut Etnografik Krujë - </w:t>
            </w:r>
            <w:r w:rsidRPr="00336F08">
              <w:rPr>
                <w:b/>
                <w:bCs/>
                <w:u w:val="single"/>
                <w:lang w:val="sq-AL"/>
              </w:rPr>
              <w:t>913</w:t>
            </w:r>
          </w:p>
          <w:p w:rsidR="00336F08" w:rsidRPr="00336F08" w:rsidRDefault="00336F08" w:rsidP="00336F08">
            <w:pPr>
              <w:spacing w:line="300" w:lineRule="exact"/>
              <w:jc w:val="both"/>
              <w:rPr>
                <w:lang w:val="sq-AL"/>
              </w:rPr>
            </w:pPr>
            <w:r w:rsidRPr="00336F08">
              <w:rPr>
                <w:lang w:val="sq-AL"/>
              </w:rPr>
              <w:t>Procedura / Shërbime të kryera përmes portalit E-Albania.</w:t>
            </w:r>
          </w:p>
          <w:p w:rsidR="00336F08" w:rsidRPr="00336F08" w:rsidRDefault="00336F08" w:rsidP="00336F08">
            <w:pPr>
              <w:spacing w:line="300" w:lineRule="exact"/>
              <w:jc w:val="both"/>
              <w:rPr>
                <w:lang w:val="sq-AL"/>
              </w:rPr>
            </w:pPr>
          </w:p>
          <w:p w:rsidR="00336F08" w:rsidRPr="00336F08" w:rsidRDefault="00336F08" w:rsidP="00336F08">
            <w:pPr>
              <w:spacing w:line="300" w:lineRule="exact"/>
              <w:jc w:val="both"/>
              <w:rPr>
                <w:lang w:val="sq-AL"/>
              </w:rPr>
            </w:pPr>
            <w:r w:rsidRPr="00336F08">
              <w:rPr>
                <w:lang w:val="sq-AL"/>
              </w:rPr>
              <w:t xml:space="preserve">Përgjatë periudhës Janar – Gusht 2021, janë administruar </w:t>
            </w:r>
            <w:r w:rsidRPr="00336F08">
              <w:rPr>
                <w:b/>
                <w:bCs/>
                <w:u w:val="single"/>
                <w:lang w:val="sq-AL"/>
              </w:rPr>
              <w:t>72 kërkesa.</w:t>
            </w:r>
          </w:p>
          <w:p w:rsidR="00336F08" w:rsidRPr="00336F08" w:rsidRDefault="00336F08" w:rsidP="00336F08">
            <w:pPr>
              <w:rPr>
                <w:b/>
                <w:bCs/>
                <w:color w:val="1F497D"/>
                <w:u w:val="single"/>
                <w:lang w:val="sq-AL"/>
              </w:rPr>
            </w:pPr>
            <w:r w:rsidRPr="00336F08">
              <w:rPr>
                <w:lang w:val="sq-AL"/>
              </w:rPr>
              <w:t xml:space="preserve">Shqyrtuar dhe përcjellë dokumentacion për </w:t>
            </w:r>
            <w:r w:rsidRPr="00336F08">
              <w:rPr>
                <w:b/>
                <w:bCs/>
                <w:u w:val="single"/>
                <w:lang w:val="sq-AL"/>
              </w:rPr>
              <w:t>225 objekte</w:t>
            </w:r>
          </w:p>
          <w:p w:rsidR="00336F08" w:rsidRPr="00336F08" w:rsidRDefault="00336F08" w:rsidP="00336F08">
            <w:pPr>
              <w:spacing w:line="300" w:lineRule="exact"/>
              <w:jc w:val="both"/>
              <w:rPr>
                <w:rFonts w:eastAsiaTheme="minorHAnsi"/>
                <w:lang w:val="sq-AL"/>
              </w:rPr>
            </w:pPr>
          </w:p>
        </w:tc>
      </w:tr>
    </w:tbl>
    <w:p w:rsidR="00336F08" w:rsidRPr="00336F08" w:rsidRDefault="00336F08" w:rsidP="00066D6B">
      <w:pPr>
        <w:numPr>
          <w:ilvl w:val="0"/>
          <w:numId w:val="16"/>
        </w:numPr>
        <w:shd w:val="clear" w:color="auto" w:fill="FFFFFF"/>
        <w:spacing w:after="200" w:line="276" w:lineRule="auto"/>
        <w:jc w:val="both"/>
        <w:rPr>
          <w:rFonts w:eastAsia="Calibri"/>
          <w:lang w:val="sq-AL"/>
        </w:rPr>
      </w:pPr>
      <w:r w:rsidRPr="00336F08">
        <w:rPr>
          <w:rFonts w:eastAsia="Calibri"/>
          <w:lang w:val="sq-AL"/>
        </w:rPr>
        <w:t xml:space="preserve">Në zbatim të </w:t>
      </w:r>
      <w:r w:rsidRPr="00336F08">
        <w:rPr>
          <w:rFonts w:eastAsia="Calibri"/>
          <w:i/>
          <w:lang w:val="sq-AL"/>
        </w:rPr>
        <w:t>Ligjit 27/2018 “Për Trashëgiminë Kulturore dhe Muzetë</w:t>
      </w:r>
      <w:r w:rsidRPr="00336F08">
        <w:rPr>
          <w:rFonts w:eastAsia="Calibri"/>
          <w:lang w:val="sq-AL"/>
        </w:rPr>
        <w:t>”, referuar përgjegjësive të reja që rrjedhin për Institutin Kombëtar të Regjistrimit të Trashëgimisë Kulturore janë hartuar TORS dhe miratuar nga AKSHI, të cilat janë në proces të miratimit të fondeve për përditësimi i bazës së të dhënave shtetërore “Regjistri Kombëtar i Pasurive Kulturore (RKPK)”, me shtimin e moduleve të reja:</w:t>
      </w:r>
    </w:p>
    <w:p w:rsidR="00336F08" w:rsidRPr="00336F08" w:rsidRDefault="00336F08" w:rsidP="00066D6B">
      <w:pPr>
        <w:numPr>
          <w:ilvl w:val="0"/>
          <w:numId w:val="17"/>
        </w:numPr>
        <w:shd w:val="clear" w:color="auto" w:fill="FFFFFF"/>
        <w:spacing w:after="200" w:line="276" w:lineRule="auto"/>
        <w:contextualSpacing/>
        <w:jc w:val="both"/>
        <w:rPr>
          <w:rFonts w:eastAsia="Calibri"/>
          <w:lang w:val="sq-AL"/>
        </w:rPr>
      </w:pPr>
      <w:r w:rsidRPr="00336F08">
        <w:rPr>
          <w:rFonts w:eastAsia="Calibri"/>
          <w:lang w:val="sq-AL"/>
        </w:rPr>
        <w:t>Katalogu i Fondit Muzeor Kombëtar.</w:t>
      </w:r>
    </w:p>
    <w:p w:rsidR="00336F08" w:rsidRPr="00336F08" w:rsidRDefault="00336F08" w:rsidP="00066D6B">
      <w:pPr>
        <w:numPr>
          <w:ilvl w:val="0"/>
          <w:numId w:val="17"/>
        </w:numPr>
        <w:shd w:val="clear" w:color="auto" w:fill="FFFFFF"/>
        <w:spacing w:after="200" w:line="276" w:lineRule="auto"/>
        <w:contextualSpacing/>
        <w:jc w:val="both"/>
        <w:rPr>
          <w:rFonts w:eastAsia="Calibri"/>
          <w:lang w:val="sq-AL"/>
        </w:rPr>
      </w:pPr>
      <w:r w:rsidRPr="00336F08">
        <w:rPr>
          <w:rFonts w:eastAsia="Calibri"/>
          <w:lang w:val="sq-AL"/>
        </w:rPr>
        <w:t>Regjistri Kombëtar i Licencave të Eksportit / Importit të Pasurive Kulturore.</w:t>
      </w:r>
    </w:p>
    <w:p w:rsidR="00336F08" w:rsidRPr="00336F08" w:rsidRDefault="00336F08" w:rsidP="00066D6B">
      <w:pPr>
        <w:numPr>
          <w:ilvl w:val="0"/>
          <w:numId w:val="17"/>
        </w:numPr>
        <w:shd w:val="clear" w:color="auto" w:fill="FFFFFF"/>
        <w:spacing w:after="200" w:line="276" w:lineRule="auto"/>
        <w:contextualSpacing/>
        <w:jc w:val="both"/>
        <w:rPr>
          <w:rFonts w:eastAsia="Calibri"/>
          <w:lang w:val="sq-AL"/>
        </w:rPr>
      </w:pPr>
      <w:r w:rsidRPr="00336F08">
        <w:rPr>
          <w:rFonts w:eastAsia="Calibri"/>
          <w:lang w:val="sq-AL"/>
        </w:rPr>
        <w:t>Regjistri i Tregtimit të Pasurive Kulturore.</w:t>
      </w:r>
    </w:p>
    <w:p w:rsidR="00336F08" w:rsidRPr="007270D9" w:rsidRDefault="00336F08" w:rsidP="00066D6B">
      <w:pPr>
        <w:numPr>
          <w:ilvl w:val="0"/>
          <w:numId w:val="17"/>
        </w:numPr>
        <w:shd w:val="clear" w:color="auto" w:fill="FFFFFF"/>
        <w:spacing w:after="200" w:line="276" w:lineRule="auto"/>
        <w:contextualSpacing/>
        <w:jc w:val="both"/>
        <w:rPr>
          <w:rFonts w:eastAsia="Calibri"/>
          <w:lang w:val="sq-AL"/>
        </w:rPr>
      </w:pPr>
      <w:r w:rsidRPr="00336F08">
        <w:rPr>
          <w:rFonts w:eastAsia="Calibri"/>
          <w:lang w:val="sq-AL"/>
        </w:rPr>
        <w:t>Baza e të dhënave shtetërore të objekteve të humbura ( Regjistri Kombëtar i Pasurive Kulturore të Vjedhura).</w:t>
      </w:r>
    </w:p>
    <w:p w:rsidR="00336F08" w:rsidRPr="00336F08" w:rsidRDefault="00336F08" w:rsidP="00066D6B">
      <w:pPr>
        <w:numPr>
          <w:ilvl w:val="0"/>
          <w:numId w:val="17"/>
        </w:numPr>
        <w:shd w:val="clear" w:color="auto" w:fill="FFFFFF"/>
        <w:spacing w:after="200" w:line="276" w:lineRule="auto"/>
        <w:contextualSpacing/>
        <w:jc w:val="both"/>
        <w:rPr>
          <w:rFonts w:eastAsia="Calibri"/>
          <w:lang w:val="sq-AL"/>
        </w:rPr>
      </w:pPr>
    </w:p>
    <w:p w:rsidR="00336F08" w:rsidRPr="00336F08" w:rsidRDefault="00336F08" w:rsidP="00336F08">
      <w:pPr>
        <w:shd w:val="clear" w:color="auto" w:fill="FFFFFF"/>
        <w:spacing w:line="276" w:lineRule="auto"/>
        <w:jc w:val="both"/>
        <w:rPr>
          <w:b/>
          <w:bCs/>
          <w:u w:val="single"/>
          <w:lang w:val="sq-AL"/>
        </w:rPr>
      </w:pPr>
      <w:r w:rsidRPr="00336F08">
        <w:rPr>
          <w:b/>
          <w:bCs/>
          <w:sz w:val="28"/>
          <w:szCs w:val="28"/>
          <w:lang w:val="sq-AL"/>
        </w:rPr>
        <w:t>2. </w:t>
      </w:r>
      <w:r w:rsidRPr="00336F08">
        <w:rPr>
          <w:b/>
          <w:bCs/>
          <w:u w:val="single"/>
          <w:lang w:val="sq-AL"/>
        </w:rPr>
        <w:t>Monitorimi i lëvizjeve, Qarkullimi kombëtar / ndërkombëtar i objekteve (TRANSAKSIONE / LEJE) Urdhra Ministri;</w:t>
      </w:r>
    </w:p>
    <w:p w:rsidR="00336F08" w:rsidRPr="00336F08" w:rsidRDefault="00336F08" w:rsidP="00336F08">
      <w:pPr>
        <w:shd w:val="clear" w:color="auto" w:fill="FFFFFF"/>
        <w:spacing w:line="276" w:lineRule="auto"/>
        <w:jc w:val="both"/>
        <w:rPr>
          <w:b/>
          <w:bCs/>
          <w:i/>
          <w:iCs/>
          <w:lang w:val="sq-AL"/>
        </w:rPr>
      </w:pPr>
    </w:p>
    <w:p w:rsidR="00336F08" w:rsidRPr="00336F08" w:rsidRDefault="00336F08" w:rsidP="00336F08">
      <w:pPr>
        <w:shd w:val="clear" w:color="auto" w:fill="FFFFFF"/>
        <w:spacing w:line="276" w:lineRule="auto"/>
        <w:jc w:val="both"/>
        <w:rPr>
          <w:lang w:val="sq-AL"/>
        </w:rPr>
      </w:pPr>
      <w:r w:rsidRPr="00336F08">
        <w:rPr>
          <w:lang w:val="sq-AL"/>
        </w:rPr>
        <w:t>Instituti Kombëtar i Regjistrimit të Trashëgimisë Kulturore në zbatim të Ligjit nr.27/2018 “Për Trashëgimin Kulturore dhe Muzetë”, monitoron, regjistron, asiston në procedurat e ndryshme të qarkullimit kombëtar/ndërkombëtar të objekteve pjesë e pasurive kulturore,</w:t>
      </w:r>
    </w:p>
    <w:p w:rsidR="00336F08" w:rsidRPr="00336F08" w:rsidRDefault="00336F08" w:rsidP="00336F08">
      <w:pPr>
        <w:shd w:val="clear" w:color="auto" w:fill="FFFFFF"/>
        <w:spacing w:line="276" w:lineRule="auto"/>
        <w:jc w:val="both"/>
        <w:rPr>
          <w:lang w:val="sq-AL"/>
        </w:rPr>
      </w:pPr>
      <w:r w:rsidRPr="00336F08">
        <w:rPr>
          <w:lang w:val="sq-AL"/>
        </w:rPr>
        <w:t>Përgjatë periudhës Janar-dhjetot 2021, janë kryer procedurat e regjistrimit në RKPK të Transaksione/Leje për objekte pjesë e Pasurive Kulturore, si vijon:</w:t>
      </w:r>
    </w:p>
    <w:p w:rsidR="00336F08" w:rsidRPr="00336F08" w:rsidRDefault="00336F08" w:rsidP="00066D6B">
      <w:pPr>
        <w:numPr>
          <w:ilvl w:val="0"/>
          <w:numId w:val="34"/>
        </w:numPr>
        <w:shd w:val="clear" w:color="auto" w:fill="FFFFFF"/>
        <w:spacing w:before="100" w:beforeAutospacing="1" w:after="100" w:afterAutospacing="1" w:line="276" w:lineRule="auto"/>
        <w:rPr>
          <w:rFonts w:eastAsia="Times New Roman"/>
          <w:i/>
          <w:lang w:val="sq-AL"/>
        </w:rPr>
      </w:pPr>
      <w:r w:rsidRPr="00336F08">
        <w:rPr>
          <w:rFonts w:eastAsia="Times New Roman"/>
          <w:i/>
          <w:lang w:val="sq-AL"/>
        </w:rPr>
        <w:t xml:space="preserve">Përgjatë periudhës Janar-Dhjetor 2021, janë kryer procedurat e regjistrimit në RKPK të </w:t>
      </w:r>
    </w:p>
    <w:p w:rsidR="00336F08" w:rsidRPr="00336F08" w:rsidRDefault="00DF26E6" w:rsidP="00336F08">
      <w:pPr>
        <w:shd w:val="clear" w:color="auto" w:fill="FFFFFF"/>
        <w:spacing w:before="100" w:beforeAutospacing="1" w:after="100" w:afterAutospacing="1" w:line="276" w:lineRule="auto"/>
        <w:rPr>
          <w:rFonts w:eastAsia="Times New Roman"/>
          <w:i/>
          <w:lang w:val="sq-AL"/>
        </w:rPr>
      </w:pPr>
      <w:r w:rsidRPr="00336F08">
        <w:rPr>
          <w:rFonts w:eastAsia="Times New Roman"/>
          <w:i/>
          <w:noProof/>
        </w:rPr>
        <w:lastRenderedPageBreak/>
        <w:drawing>
          <wp:anchor distT="0" distB="0" distL="114300" distR="114300" simplePos="0" relativeHeight="251659264" behindDoc="0" locked="0" layoutInCell="1" allowOverlap="1" wp14:anchorId="4668BCF9" wp14:editId="3B267B3F">
            <wp:simplePos x="0" y="0"/>
            <wp:positionH relativeFrom="column">
              <wp:posOffset>260350</wp:posOffset>
            </wp:positionH>
            <wp:positionV relativeFrom="paragraph">
              <wp:posOffset>22860</wp:posOffset>
            </wp:positionV>
            <wp:extent cx="5324475" cy="4219575"/>
            <wp:effectExtent l="0" t="0" r="9525"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336F08" w:rsidRPr="007270D9" w:rsidRDefault="00336F08" w:rsidP="00336F08">
      <w:pPr>
        <w:shd w:val="clear" w:color="auto" w:fill="FFFFFF"/>
        <w:spacing w:before="100" w:beforeAutospacing="1" w:after="100" w:afterAutospacing="1" w:line="276" w:lineRule="auto"/>
        <w:rPr>
          <w:rFonts w:eastAsia="Times New Roman"/>
          <w:i/>
          <w:lang w:val="sq-AL"/>
        </w:rPr>
      </w:pPr>
    </w:p>
    <w:p w:rsidR="00336F08" w:rsidRPr="00336F08" w:rsidRDefault="00336F08" w:rsidP="00336F08">
      <w:pPr>
        <w:shd w:val="clear" w:color="auto" w:fill="FFFFFF"/>
        <w:spacing w:before="100" w:beforeAutospacing="1" w:after="100" w:afterAutospacing="1" w:line="276" w:lineRule="auto"/>
        <w:rPr>
          <w:rFonts w:eastAsia="Times New Roman"/>
          <w:i/>
          <w:lang w:val="sq-AL"/>
        </w:rPr>
      </w:pPr>
    </w:p>
    <w:p w:rsidR="008C15BE" w:rsidRDefault="008C15BE" w:rsidP="00336F08">
      <w:pPr>
        <w:shd w:val="clear" w:color="auto" w:fill="FFFFFF"/>
        <w:spacing w:before="100" w:beforeAutospacing="1" w:after="100" w:afterAutospacing="1" w:line="276" w:lineRule="auto"/>
        <w:rPr>
          <w:rFonts w:eastAsia="Times New Roman"/>
          <w:i/>
          <w:lang w:val="sq-AL"/>
        </w:rPr>
      </w:pPr>
    </w:p>
    <w:p w:rsidR="008C15BE" w:rsidRDefault="008C15BE" w:rsidP="00336F08">
      <w:pPr>
        <w:shd w:val="clear" w:color="auto" w:fill="FFFFFF"/>
        <w:spacing w:before="100" w:beforeAutospacing="1" w:after="100" w:afterAutospacing="1" w:line="276" w:lineRule="auto"/>
        <w:rPr>
          <w:rFonts w:eastAsia="Times New Roman"/>
          <w:i/>
          <w:lang w:val="sq-AL"/>
        </w:rPr>
      </w:pPr>
    </w:p>
    <w:p w:rsidR="008C15BE" w:rsidRDefault="008C15BE" w:rsidP="00336F08">
      <w:pPr>
        <w:shd w:val="clear" w:color="auto" w:fill="FFFFFF"/>
        <w:spacing w:before="100" w:beforeAutospacing="1" w:after="100" w:afterAutospacing="1" w:line="276" w:lineRule="auto"/>
        <w:rPr>
          <w:rFonts w:eastAsia="Times New Roman"/>
          <w:i/>
          <w:lang w:val="sq-AL"/>
        </w:rPr>
      </w:pPr>
    </w:p>
    <w:p w:rsidR="00336F08" w:rsidRPr="00336F08" w:rsidRDefault="007C32A1" w:rsidP="00336F08">
      <w:pPr>
        <w:shd w:val="clear" w:color="auto" w:fill="FFFFFF"/>
        <w:spacing w:before="100" w:beforeAutospacing="1" w:after="100" w:afterAutospacing="1" w:line="276" w:lineRule="auto"/>
        <w:rPr>
          <w:rFonts w:eastAsia="Times New Roman"/>
          <w:i/>
          <w:lang w:val="sq-AL"/>
        </w:rPr>
      </w:pPr>
      <w:r>
        <w:rPr>
          <w:rFonts w:eastAsia="Times New Roman"/>
          <w:i/>
          <w:lang w:val="sq-AL"/>
        </w:rPr>
        <w:t xml:space="preserve">       </w:t>
      </w:r>
      <w:r w:rsidR="00336F08" w:rsidRPr="00336F08">
        <w:rPr>
          <w:rFonts w:eastAsia="Times New Roman"/>
          <w:i/>
          <w:lang w:val="sq-AL"/>
        </w:rPr>
        <w:t xml:space="preserve">Transaksione/Leje për </w:t>
      </w:r>
      <w:r w:rsidR="00336F08" w:rsidRPr="00336F08">
        <w:rPr>
          <w:rFonts w:eastAsia="Times New Roman"/>
          <w:bCs/>
          <w:i/>
          <w:lang w:val="sq-AL"/>
        </w:rPr>
        <w:t>744</w:t>
      </w:r>
      <w:r w:rsidR="00336F08" w:rsidRPr="00336F08">
        <w:rPr>
          <w:rFonts w:eastAsia="Times New Roman"/>
          <w:i/>
          <w:lang w:val="sq-AL"/>
        </w:rPr>
        <w:t xml:space="preserve"> objekte pjesë e Pasurive Kulturore.</w:t>
      </w:r>
    </w:p>
    <w:p w:rsidR="00336F08" w:rsidRPr="00336F08" w:rsidRDefault="00336F08" w:rsidP="00066D6B">
      <w:pPr>
        <w:numPr>
          <w:ilvl w:val="1"/>
          <w:numId w:val="33"/>
        </w:numPr>
        <w:shd w:val="clear" w:color="auto" w:fill="FFFFFF"/>
        <w:spacing w:before="100" w:beforeAutospacing="1" w:after="100" w:afterAutospacing="1" w:line="276" w:lineRule="auto"/>
        <w:jc w:val="both"/>
        <w:rPr>
          <w:rFonts w:eastAsia="Times New Roman"/>
          <w:lang w:val="sq-AL"/>
        </w:rPr>
      </w:pPr>
      <w:r w:rsidRPr="00336F08">
        <w:rPr>
          <w:rFonts w:eastAsia="Times New Roman"/>
          <w:lang w:val="sq-AL"/>
        </w:rPr>
        <w:t xml:space="preserve">Monitorimi i qarkullimit fizik dhe civil të objekteve pasuri kulturore përmes fushave Leje / Transaksion në RKPK (zhvendosje objektesh brenda dhe jasht vendit) - </w:t>
      </w:r>
      <w:r w:rsidRPr="00336F08">
        <w:rPr>
          <w:rFonts w:eastAsia="Times New Roman"/>
          <w:bCs/>
          <w:lang w:val="sq-AL"/>
        </w:rPr>
        <w:t>74 objekte</w:t>
      </w:r>
    </w:p>
    <w:p w:rsidR="00336F08" w:rsidRPr="00336F08" w:rsidRDefault="00336F08" w:rsidP="00066D6B">
      <w:pPr>
        <w:numPr>
          <w:ilvl w:val="1"/>
          <w:numId w:val="33"/>
        </w:numPr>
        <w:shd w:val="clear" w:color="auto" w:fill="FFFFFF"/>
        <w:spacing w:before="100" w:beforeAutospacing="1" w:after="100" w:afterAutospacing="1" w:line="276" w:lineRule="auto"/>
        <w:jc w:val="both"/>
        <w:rPr>
          <w:rFonts w:eastAsia="Times New Roman"/>
          <w:lang w:val="sq-AL"/>
        </w:rPr>
      </w:pPr>
      <w:r w:rsidRPr="00336F08">
        <w:rPr>
          <w:rFonts w:eastAsia="Times New Roman"/>
          <w:bCs/>
          <w:lang w:val="sq-AL"/>
        </w:rPr>
        <w:t xml:space="preserve">Përditësimi i objekteve </w:t>
      </w:r>
      <w:r w:rsidRPr="00336F08">
        <w:rPr>
          <w:rFonts w:eastAsia="Times New Roman"/>
          <w:lang w:val="sq-AL"/>
        </w:rPr>
        <w:t>përmes fushave Leje / Transaksion referuar Urdhërave të Ministrit (Restaurim, Ekspozim, Leje për pajisje me imazh, Shpallje Kryevepër e Trashëgimisë Kulturore Shpirtërore etj)- 552</w:t>
      </w:r>
    </w:p>
    <w:p w:rsidR="00336F08" w:rsidRPr="00336F08" w:rsidRDefault="00336F08" w:rsidP="00066D6B">
      <w:pPr>
        <w:numPr>
          <w:ilvl w:val="1"/>
          <w:numId w:val="33"/>
        </w:numPr>
        <w:shd w:val="clear" w:color="auto" w:fill="FFFFFF"/>
        <w:spacing w:before="100" w:beforeAutospacing="1" w:after="100" w:afterAutospacing="1" w:line="276" w:lineRule="auto"/>
        <w:jc w:val="both"/>
        <w:rPr>
          <w:rFonts w:eastAsia="Times New Roman"/>
          <w:lang w:val="sq-AL"/>
        </w:rPr>
      </w:pPr>
      <w:r w:rsidRPr="00336F08">
        <w:rPr>
          <w:rFonts w:eastAsia="Times New Roman"/>
          <w:lang w:val="sq-AL"/>
        </w:rPr>
        <w:t xml:space="preserve">Përditësimi i objekteve përmes fushave Leje / Transaksion referuar vendimeve të Këshillit Kombëtar i Trashëgimisë Kulturore Materiale si dhe procedurave të tjera të ndjekura nga Institucionet e tjera (restaurime, rikonstrukisone, sondazhe arkeologjike, riprodhime, deklarim interesi kulturore, etj.) </w:t>
      </w:r>
      <w:r w:rsidRPr="00336F08">
        <w:rPr>
          <w:rFonts w:eastAsia="Times New Roman"/>
          <w:bCs/>
          <w:lang w:val="sq-AL"/>
        </w:rPr>
        <w:t>-118 objekte</w:t>
      </w:r>
    </w:p>
    <w:p w:rsidR="00336F08" w:rsidRPr="00336F08" w:rsidRDefault="00336F08" w:rsidP="00066D6B">
      <w:pPr>
        <w:numPr>
          <w:ilvl w:val="1"/>
          <w:numId w:val="33"/>
        </w:numPr>
        <w:shd w:val="clear" w:color="auto" w:fill="FFFFFF"/>
        <w:spacing w:before="100" w:beforeAutospacing="1" w:after="200" w:line="276" w:lineRule="auto"/>
        <w:jc w:val="both"/>
        <w:rPr>
          <w:rFonts w:eastAsia="Times New Roman"/>
          <w:lang w:val="sq-AL"/>
        </w:rPr>
      </w:pPr>
      <w:r w:rsidRPr="00336F08">
        <w:rPr>
          <w:rFonts w:eastAsia="Times New Roman"/>
          <w:bCs/>
          <w:lang w:val="sq-AL"/>
        </w:rPr>
        <w:t xml:space="preserve">Monitorimi dhe koordinimi në bashkëpunim me institucione si </w:t>
      </w:r>
      <w:r w:rsidRPr="00336F08">
        <w:rPr>
          <w:rFonts w:eastAsia="Times New Roman"/>
        </w:rPr>
        <w:t xml:space="preserve">Ministria e Kulturës, DRTK, Tiranë, Drejtoria e Policisë së Shtetit, Galeria Kombëtare të Arteve </w:t>
      </w:r>
      <w:r w:rsidRPr="00336F08">
        <w:rPr>
          <w:rFonts w:eastAsia="Times New Roman"/>
          <w:bCs/>
          <w:lang w:val="sq-AL"/>
        </w:rPr>
        <w:t>me qëllim zhvendosjen e përkohëshme të objekteve pasuri kulturore, pjesë e Fondit Artistik të Galerisë Kombëtare të Arteve në ambjentet e Muzeut Historik Kombëtar.</w:t>
      </w:r>
      <w:r w:rsidRPr="00336F08">
        <w:rPr>
          <w:rFonts w:eastAsia="Times New Roman"/>
          <w:b/>
          <w:iCs/>
        </w:rPr>
        <w:t xml:space="preserve"> </w:t>
      </w:r>
      <w:r w:rsidRPr="00336F08">
        <w:rPr>
          <w:rFonts w:eastAsia="Times New Roman"/>
          <w:color w:val="000000" w:themeColor="text1"/>
        </w:rPr>
        <w:t>Numri total i veprave për të të cilat është përfunduar zhvendosja e përkohëshme është si vijon:- 3674 vepra arti në pikturë (Grafikë, Vizatim)</w:t>
      </w:r>
      <w:r w:rsidRPr="00336F08">
        <w:rPr>
          <w:rFonts w:eastAsia="Times New Roman"/>
          <w:lang w:val="sq-AL"/>
        </w:rPr>
        <w:t xml:space="preserve"> </w:t>
      </w:r>
      <w:r w:rsidRPr="00336F08">
        <w:rPr>
          <w:rFonts w:eastAsia="Times New Roman"/>
          <w:color w:val="000000" w:themeColor="text1"/>
        </w:rPr>
        <w:t>- 680 vepra arti në skulpturë (Instalacione, Bronx, Allçi)</w:t>
      </w:r>
      <w:r w:rsidRPr="00336F08">
        <w:rPr>
          <w:rFonts w:eastAsia="Times New Roman"/>
          <w:lang w:val="sq-AL"/>
        </w:rPr>
        <w:t xml:space="preserve"> - </w:t>
      </w:r>
      <w:r w:rsidRPr="00336F08">
        <w:rPr>
          <w:rFonts w:eastAsia="Times New Roman"/>
          <w:color w:val="000000" w:themeColor="text1"/>
        </w:rPr>
        <w:t>86 ikona dhe ikonostas</w:t>
      </w:r>
    </w:p>
    <w:p w:rsidR="00336F08" w:rsidRPr="00336F08" w:rsidRDefault="00336F08" w:rsidP="00066D6B">
      <w:pPr>
        <w:numPr>
          <w:ilvl w:val="1"/>
          <w:numId w:val="33"/>
        </w:numPr>
        <w:shd w:val="clear" w:color="auto" w:fill="FFFFFF"/>
        <w:spacing w:before="100" w:beforeAutospacing="1" w:after="200" w:line="276" w:lineRule="auto"/>
        <w:jc w:val="both"/>
        <w:rPr>
          <w:rFonts w:eastAsia="Times New Roman"/>
          <w:lang w:val="sq-AL"/>
        </w:rPr>
      </w:pPr>
      <w:r w:rsidRPr="00336F08">
        <w:rPr>
          <w:rFonts w:eastAsia="Times New Roman"/>
          <w:color w:val="000000" w:themeColor="text1"/>
        </w:rPr>
        <w:lastRenderedPageBreak/>
        <w:t xml:space="preserve">Monitorimi i lëvizjes së përkohëshme të objekteve pasuri kulturore me qëllim digjitalizimin dhe rivitalizimin, pjesë e Fondit Muzeor të Muzeut Etnografik të Kavajë. </w:t>
      </w:r>
    </w:p>
    <w:p w:rsidR="00336F08" w:rsidRPr="00336F08" w:rsidRDefault="00336F08" w:rsidP="00066D6B">
      <w:pPr>
        <w:numPr>
          <w:ilvl w:val="1"/>
          <w:numId w:val="33"/>
        </w:numPr>
        <w:shd w:val="clear" w:color="auto" w:fill="FFFFFF"/>
        <w:spacing w:before="100" w:beforeAutospacing="1" w:after="100" w:afterAutospacing="1" w:line="276" w:lineRule="auto"/>
        <w:jc w:val="both"/>
        <w:rPr>
          <w:rFonts w:eastAsia="Times New Roman"/>
          <w:lang w:val="sq-AL"/>
        </w:rPr>
      </w:pPr>
      <w:r w:rsidRPr="00336F08">
        <w:rPr>
          <w:rFonts w:eastAsia="Times New Roman"/>
          <w:lang w:val="sq-AL"/>
        </w:rPr>
        <w:t>Monitorimi i procedurave të eksportit për qarkullim kombëtar dhe ndërkombëtar, riverifikim i transaksioneve përgjatë periudhës 1995 - 2020. Ndjekur procedurat për verifikimin e leje/transaksioneve, komunikim me të gjitha institucionet që kanë në administrim objekte pasuri kulturore dhe që kanë kryer zhvendosje të tyre ndër vite me qëllim pasqyrimin e tyre në Bazën e të Dhënave Shtetërore "Regjistri Kombëtar i Pasurive Kulturore (RKPK)".</w:t>
      </w:r>
    </w:p>
    <w:p w:rsidR="00336F08" w:rsidRPr="00336F08" w:rsidRDefault="00336F08" w:rsidP="00336F08">
      <w:pPr>
        <w:shd w:val="clear" w:color="auto" w:fill="FFFFFF"/>
        <w:spacing w:line="276" w:lineRule="auto"/>
        <w:jc w:val="both"/>
        <w:rPr>
          <w:lang w:val="sq-AL"/>
        </w:rPr>
      </w:pPr>
    </w:p>
    <w:p w:rsidR="00336F08" w:rsidRPr="00336F08" w:rsidRDefault="00336F08" w:rsidP="00336F08">
      <w:pPr>
        <w:shd w:val="clear" w:color="auto" w:fill="FFFFFF"/>
        <w:spacing w:line="276" w:lineRule="auto"/>
        <w:jc w:val="both"/>
        <w:rPr>
          <w:b/>
          <w:bCs/>
          <w:u w:val="single"/>
          <w:lang w:val="sq-AL"/>
        </w:rPr>
      </w:pPr>
      <w:r w:rsidRPr="00336F08">
        <w:rPr>
          <w:sz w:val="28"/>
          <w:szCs w:val="28"/>
          <w:u w:val="single"/>
          <w:lang w:val="sq-AL"/>
        </w:rPr>
        <w:t> </w:t>
      </w:r>
      <w:r w:rsidRPr="00336F08">
        <w:rPr>
          <w:b/>
          <w:bCs/>
          <w:u w:val="single"/>
          <w:lang w:val="sq-AL"/>
        </w:rPr>
        <w:t>3.</w:t>
      </w:r>
      <w:r w:rsidRPr="00336F08">
        <w:rPr>
          <w:u w:val="single"/>
          <w:lang w:val="sq-AL"/>
        </w:rPr>
        <w:t>  </w:t>
      </w:r>
      <w:r w:rsidRPr="00336F08">
        <w:rPr>
          <w:b/>
          <w:bCs/>
          <w:u w:val="single"/>
          <w:lang w:val="sq-AL"/>
        </w:rPr>
        <w:t>Antitrafiku i pasurive kulturore (Lufta kundër trafikimit të pasurive kulturore dhe administrimi i databases së objekteve të humbura).;</w:t>
      </w:r>
    </w:p>
    <w:p w:rsidR="00336F08" w:rsidRPr="00336F08" w:rsidRDefault="00336F08" w:rsidP="00336F08">
      <w:pPr>
        <w:shd w:val="clear" w:color="auto" w:fill="FFFFFF"/>
        <w:spacing w:line="276" w:lineRule="auto"/>
        <w:jc w:val="both"/>
        <w:rPr>
          <w:b/>
          <w:bCs/>
          <w:u w:val="single"/>
          <w:lang w:val="sq-AL"/>
        </w:rPr>
      </w:pPr>
      <w:r w:rsidRPr="00336F08">
        <w:rPr>
          <w:b/>
          <w:bCs/>
          <w:u w:val="single"/>
          <w:lang w:val="sq-AL"/>
        </w:rPr>
        <w:t>Projekte:</w:t>
      </w:r>
    </w:p>
    <w:p w:rsidR="00336F08" w:rsidRPr="00336F08" w:rsidRDefault="00336F08" w:rsidP="00066D6B">
      <w:pPr>
        <w:numPr>
          <w:ilvl w:val="0"/>
          <w:numId w:val="18"/>
        </w:numPr>
        <w:spacing w:after="200" w:line="276" w:lineRule="auto"/>
        <w:jc w:val="both"/>
        <w:rPr>
          <w:rFonts w:eastAsia="Calibri"/>
          <w:lang w:val="sq-AL"/>
        </w:rPr>
      </w:pPr>
      <w:r w:rsidRPr="00336F08">
        <w:rPr>
          <w:rFonts w:eastAsia="Calibri"/>
          <w:lang w:val="sq-AL"/>
        </w:rPr>
        <w:t>Projekti AL/IPA2015/13</w:t>
      </w:r>
    </w:p>
    <w:p w:rsidR="00336F08" w:rsidRPr="00336F08" w:rsidRDefault="00336F08" w:rsidP="00DF26E6">
      <w:pPr>
        <w:spacing w:after="200" w:line="276" w:lineRule="auto"/>
        <w:contextualSpacing/>
        <w:jc w:val="both"/>
        <w:rPr>
          <w:rFonts w:eastAsia="Calibri"/>
          <w:u w:val="single"/>
          <w:lang w:val="sq-AL"/>
        </w:rPr>
      </w:pPr>
      <w:r w:rsidRPr="00336F08">
        <w:rPr>
          <w:rFonts w:eastAsia="Calibri"/>
          <w:lang w:val="sq-AL"/>
        </w:rPr>
        <w:t>IKRTK dhe Ministria e Kulturës, kanë përfituar projektin nga IPA Kombëtare  me titull “</w:t>
      </w:r>
      <w:r w:rsidRPr="00336F08">
        <w:rPr>
          <w:rFonts w:eastAsia="Calibri"/>
          <w:i/>
          <w:iCs/>
          <w:lang w:val="sq-AL"/>
        </w:rPr>
        <w:t>Building capabilities of the Albanian Public Administration on free movement and fight against illicit trafficking of Cultural goods</w:t>
      </w:r>
      <w:r w:rsidRPr="00336F08">
        <w:rPr>
          <w:rFonts w:eastAsia="Calibri"/>
          <w:lang w:val="sq-AL"/>
        </w:rPr>
        <w:t>”.</w:t>
      </w:r>
    </w:p>
    <w:p w:rsidR="00336F08" w:rsidRPr="00336F08" w:rsidRDefault="00336F08" w:rsidP="00DF26E6">
      <w:pPr>
        <w:spacing w:after="200" w:line="276" w:lineRule="auto"/>
        <w:contextualSpacing/>
        <w:jc w:val="both"/>
        <w:rPr>
          <w:rFonts w:eastAsia="Calibri"/>
          <w:lang w:val="sq-AL"/>
        </w:rPr>
      </w:pPr>
      <w:r w:rsidRPr="00336F08">
        <w:rPr>
          <w:rFonts w:eastAsia="Calibri"/>
          <w:lang w:val="sq-AL"/>
        </w:rPr>
        <w:t>Në kuadër të hartimit të akteve nënligjore që rrjedhin nga Ligji 27/2018 "Për trashëgiminë Kulturore dhe Muzetë", IKRTK së bashku me institucionet kompetente pranë MK, si dhe në bashkëpunim me Ekspertët e Projektit IPA, janë në proces të hartimit të akteve nënligjore të lidhura me fushën e përgjegjësisë së IKRTK, duke përmendur këtu:</w:t>
      </w:r>
    </w:p>
    <w:p w:rsidR="00336F08" w:rsidRPr="00336F08" w:rsidRDefault="00336F08" w:rsidP="00DF26E6">
      <w:pPr>
        <w:spacing w:before="100" w:beforeAutospacing="1" w:after="100" w:afterAutospacing="1"/>
        <w:contextualSpacing/>
        <w:jc w:val="both"/>
        <w:rPr>
          <w:rFonts w:eastAsia="Calibri"/>
          <w:lang w:val="sq-AL"/>
        </w:rPr>
      </w:pPr>
      <w:r w:rsidRPr="00336F08">
        <w:rPr>
          <w:rFonts w:eastAsia="Calibri"/>
          <w:lang w:val="sq-AL"/>
        </w:rPr>
        <w:t>1</w:t>
      </w:r>
      <w:r w:rsidRPr="00336F08">
        <w:rPr>
          <w:rFonts w:eastAsia="Calibri"/>
          <w:b/>
          <w:bCs/>
          <w:lang w:val="sq-AL"/>
        </w:rPr>
        <w:t>. Miratuar me Vendim të Këshillit të Ministrave me Nr.199 datë 31.3.2021 " Për Përcaktimin e kushteve të posaçme të licencimit, dokumenteve shoqëruese, procedurave për shqyrtimin ose revokimin e licencës, tarifat e aplikimit dhe kuotizacionin vjetor të licencave për veprimtari tregtare të pasurive kulturore"</w:t>
      </w:r>
      <w:r w:rsidRPr="00336F08">
        <w:rPr>
          <w:rFonts w:eastAsia="Calibri"/>
          <w:color w:val="1F497D"/>
          <w:lang w:val="sq-AL"/>
        </w:rPr>
        <w:t>.</w:t>
      </w:r>
    </w:p>
    <w:p w:rsidR="00336F08" w:rsidRPr="00336F08" w:rsidRDefault="00336F08" w:rsidP="00DF26E6">
      <w:pPr>
        <w:spacing w:before="100" w:beforeAutospacing="1" w:after="100" w:afterAutospacing="1"/>
        <w:contextualSpacing/>
        <w:jc w:val="both"/>
        <w:rPr>
          <w:rFonts w:eastAsia="Calibri"/>
          <w:u w:val="single"/>
          <w:lang w:val="sq-AL"/>
        </w:rPr>
      </w:pPr>
      <w:r w:rsidRPr="00336F08">
        <w:rPr>
          <w:rFonts w:eastAsia="Calibri"/>
          <w:lang w:val="sq-AL"/>
        </w:rPr>
        <w:t xml:space="preserve">2. </w:t>
      </w:r>
      <w:r w:rsidRPr="00336F08">
        <w:rPr>
          <w:rFonts w:eastAsia="Calibri"/>
          <w:u w:val="single"/>
          <w:lang w:val="sq-AL"/>
        </w:rPr>
        <w:t>Në proces miratimi (në bashkërendim me Ministrit e Linjës), VKM "Për Përcaktimin e procedurave dhe mënyrave të administrimit të bazës së të dhënave të pasurive kulturore të vjedhura".</w:t>
      </w:r>
    </w:p>
    <w:p w:rsidR="00336F08" w:rsidRPr="00336F08" w:rsidRDefault="00336F08" w:rsidP="00DF26E6">
      <w:pPr>
        <w:spacing w:before="100" w:beforeAutospacing="1" w:after="100" w:afterAutospacing="1"/>
        <w:contextualSpacing/>
        <w:jc w:val="both"/>
        <w:rPr>
          <w:rFonts w:eastAsia="Calibri"/>
          <w:lang w:val="sq-AL"/>
        </w:rPr>
      </w:pPr>
      <w:r w:rsidRPr="00336F08">
        <w:rPr>
          <w:rFonts w:eastAsia="Calibri"/>
          <w:lang w:val="sq-AL"/>
        </w:rPr>
        <w:t>3. Bashkëpunim me ekspertët lokal, për finalizim e udhëzimeve të lidhura me 2 procedurat e sipërcituara, por edhe me Procedurat e Eksport-Importit të pasurive kulturore.</w:t>
      </w:r>
    </w:p>
    <w:p w:rsidR="00336F08" w:rsidRPr="00336F08" w:rsidRDefault="00336F08" w:rsidP="00336F08">
      <w:pPr>
        <w:jc w:val="both"/>
        <w:rPr>
          <w:b/>
          <w:bCs/>
          <w:u w:val="single"/>
          <w:lang w:val="sq-AL"/>
        </w:rPr>
      </w:pPr>
      <w:r w:rsidRPr="00336F08">
        <w:rPr>
          <w:b/>
          <w:bCs/>
          <w:u w:val="single"/>
          <w:lang w:val="sq-AL"/>
        </w:rPr>
        <w:t>Raportimet GPNIE:</w:t>
      </w:r>
    </w:p>
    <w:p w:rsidR="00336F08" w:rsidRPr="00336F08" w:rsidRDefault="00336F08" w:rsidP="00336F08">
      <w:pPr>
        <w:jc w:val="both"/>
        <w:rPr>
          <w:lang w:val="sq-AL"/>
        </w:rPr>
      </w:pPr>
      <w:r w:rsidRPr="00336F08">
        <w:rPr>
          <w:lang w:val="sq-AL"/>
        </w:rPr>
        <w:t>IKRTK institucion kontribues për 4 Kapituj në kuadër të përafrimit të legjislacionit vendas me atë të BE-së:</w:t>
      </w:r>
    </w:p>
    <w:p w:rsidR="00336F08" w:rsidRPr="00336F08" w:rsidRDefault="00336F08" w:rsidP="00336F08">
      <w:pPr>
        <w:jc w:val="both"/>
        <w:rPr>
          <w:lang w:val="sq-AL"/>
        </w:rPr>
      </w:pPr>
      <w:r w:rsidRPr="00336F08">
        <w:rPr>
          <w:lang w:val="sq-AL"/>
        </w:rPr>
        <w:t>Kapitulli 1</w:t>
      </w:r>
    </w:p>
    <w:p w:rsidR="00336F08" w:rsidRPr="00336F08" w:rsidRDefault="00336F08" w:rsidP="00336F08">
      <w:pPr>
        <w:jc w:val="both"/>
        <w:rPr>
          <w:lang w:val="sq-AL"/>
        </w:rPr>
      </w:pPr>
      <w:r w:rsidRPr="00336F08">
        <w:rPr>
          <w:lang w:val="sq-AL"/>
        </w:rPr>
        <w:t>Kapitulli 3</w:t>
      </w:r>
    </w:p>
    <w:p w:rsidR="00336F08" w:rsidRPr="00336F08" w:rsidRDefault="00336F08" w:rsidP="00336F08">
      <w:pPr>
        <w:jc w:val="both"/>
        <w:rPr>
          <w:lang w:val="sq-AL"/>
        </w:rPr>
      </w:pPr>
      <w:r w:rsidRPr="00336F08">
        <w:rPr>
          <w:lang w:val="sq-AL"/>
        </w:rPr>
        <w:t>Kapitulli 24</w:t>
      </w:r>
    </w:p>
    <w:p w:rsidR="00336F08" w:rsidRPr="00336F08" w:rsidRDefault="00336F08" w:rsidP="00336F08">
      <w:pPr>
        <w:jc w:val="both"/>
        <w:rPr>
          <w:lang w:val="sq-AL"/>
        </w:rPr>
      </w:pPr>
      <w:r w:rsidRPr="00336F08">
        <w:rPr>
          <w:lang w:val="sq-AL"/>
        </w:rPr>
        <w:t>Kapitulli 29</w:t>
      </w:r>
    </w:p>
    <w:p w:rsidR="00336F08" w:rsidRPr="00336F08" w:rsidRDefault="00336F08" w:rsidP="00336F08">
      <w:pPr>
        <w:jc w:val="both"/>
        <w:rPr>
          <w:lang w:val="sq-AL"/>
        </w:rPr>
      </w:pPr>
      <w:r w:rsidRPr="00336F08">
        <w:rPr>
          <w:lang w:val="sq-AL"/>
        </w:rPr>
        <w:t>Raportime periodike si dhe zhvillime të takimeve me Ministrit Lider dhe Institucionet e tjera pjesë e kapitujve përkatës.</w:t>
      </w:r>
    </w:p>
    <w:p w:rsidR="00336F08" w:rsidRDefault="00336F08" w:rsidP="00336F08">
      <w:pPr>
        <w:jc w:val="both"/>
        <w:rPr>
          <w:u w:val="single"/>
          <w:lang w:val="sq-AL"/>
        </w:rPr>
      </w:pPr>
    </w:p>
    <w:p w:rsidR="00493D19" w:rsidRDefault="00493D19" w:rsidP="00336F08">
      <w:pPr>
        <w:jc w:val="both"/>
        <w:rPr>
          <w:u w:val="single"/>
          <w:lang w:val="sq-AL"/>
        </w:rPr>
      </w:pPr>
    </w:p>
    <w:p w:rsidR="00493D19" w:rsidRPr="00336F08" w:rsidRDefault="00493D19" w:rsidP="00336F08">
      <w:pPr>
        <w:jc w:val="both"/>
        <w:rPr>
          <w:u w:val="single"/>
          <w:lang w:val="sq-AL"/>
        </w:rPr>
      </w:pPr>
    </w:p>
    <w:p w:rsidR="00336F08" w:rsidRPr="00336F08" w:rsidRDefault="00336F08" w:rsidP="00336F08">
      <w:pPr>
        <w:jc w:val="both"/>
        <w:rPr>
          <w:b/>
          <w:bCs/>
          <w:u w:val="single"/>
          <w:lang w:val="sq-AL"/>
        </w:rPr>
      </w:pPr>
      <w:r w:rsidRPr="00336F08">
        <w:rPr>
          <w:b/>
          <w:bCs/>
          <w:u w:val="single"/>
          <w:lang w:val="sq-AL"/>
        </w:rPr>
        <w:lastRenderedPageBreak/>
        <w:t>Strategji:</w:t>
      </w:r>
    </w:p>
    <w:p w:rsidR="00336F08" w:rsidRPr="00336F08" w:rsidRDefault="00336F08" w:rsidP="00336F08">
      <w:pPr>
        <w:rPr>
          <w:lang w:val="sq-AL"/>
        </w:rPr>
      </w:pPr>
      <w:r w:rsidRPr="00336F08">
        <w:rPr>
          <w:lang w:val="sq-AL"/>
        </w:rPr>
        <w:t>Aktualisht Instituti Kombëtar i Regjistrimit të Trashëgimisë Kulturore në fushën e tij të përgjegjësisë dhe Ministria e Kulturës, janë pjesë e dy strategjive, si institucione kontribuese me objektivat e parashikuara në plan veprimin e këtyre strategjive :</w:t>
      </w:r>
    </w:p>
    <w:p w:rsidR="00336F08" w:rsidRPr="00336F08" w:rsidRDefault="00336F08" w:rsidP="00336F08">
      <w:pPr>
        <w:rPr>
          <w:lang w:val="sq-AL"/>
        </w:rPr>
      </w:pPr>
    </w:p>
    <w:p w:rsidR="00336F08" w:rsidRPr="00336F08" w:rsidRDefault="00336F08" w:rsidP="00066D6B">
      <w:pPr>
        <w:numPr>
          <w:ilvl w:val="0"/>
          <w:numId w:val="19"/>
        </w:numPr>
        <w:spacing w:after="200" w:line="276" w:lineRule="auto"/>
        <w:ind w:left="360"/>
        <w:contextualSpacing/>
        <w:rPr>
          <w:rFonts w:eastAsia="Calibri"/>
          <w:lang w:val="sq-AL"/>
        </w:rPr>
      </w:pPr>
      <w:r w:rsidRPr="00336F08">
        <w:rPr>
          <w:rFonts w:eastAsia="Calibri"/>
          <w:lang w:val="sq-AL"/>
        </w:rPr>
        <w:t>Strategjia Ndërsektoriale Kundër Krimit të Organizuar dhe Krimeve të Rënda 2021-2025 dhe planin e veprimit 2021-2022 miratuar me Vendimin e Këshillit të Ministrave Nr. 1140 datë 24.12.2020, ku IKRTK dhe MK, referuar plan veprimit janë pjesë e objektivave si vijon:</w:t>
      </w:r>
    </w:p>
    <w:p w:rsidR="00336F08" w:rsidRPr="00336F08" w:rsidRDefault="00336F08" w:rsidP="00336F08">
      <w:pPr>
        <w:rPr>
          <w:lang w:val="sq-AL"/>
        </w:rPr>
      </w:pPr>
    </w:p>
    <w:tbl>
      <w:tblPr>
        <w:tblW w:w="9000" w:type="dxa"/>
        <w:tblInd w:w="468" w:type="dxa"/>
        <w:tblCellMar>
          <w:left w:w="0" w:type="dxa"/>
          <w:right w:w="0" w:type="dxa"/>
        </w:tblCellMar>
        <w:tblLook w:val="04A0" w:firstRow="1" w:lastRow="0" w:firstColumn="1" w:lastColumn="0" w:noHBand="0" w:noVBand="1"/>
      </w:tblPr>
      <w:tblGrid>
        <w:gridCol w:w="1235"/>
        <w:gridCol w:w="7765"/>
      </w:tblGrid>
      <w:tr w:rsidR="00336F08" w:rsidRPr="00336F08" w:rsidTr="00336F08">
        <w:trPr>
          <w:trHeight w:val="720"/>
        </w:trPr>
        <w:tc>
          <w:tcPr>
            <w:tcW w:w="1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1.2.5</w:t>
            </w:r>
          </w:p>
        </w:tc>
        <w:tc>
          <w:tcPr>
            <w:tcW w:w="7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Hartimi dhe miratimi i Planit Kombëtar të Veprimit "Për parandalimin dhe luftën kundër trafikimit të pasurive kulturore të luajtshme", për vitet 2021-2023 (Ministria e Kulturës, Instituti Kombëtar i regjistrimit të Trashëgimisë Kulturore, Policia e Shtetit) </w:t>
            </w:r>
          </w:p>
        </w:tc>
      </w:tr>
      <w:tr w:rsidR="00336F08" w:rsidRPr="00336F08" w:rsidTr="00336F08">
        <w:trPr>
          <w:trHeight w:val="665"/>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1.2.6</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Forcimi i kontrollit kufitar për parandalimin dhe goditjen e trafikimit ndërkombëtar të pasurive kulturore </w:t>
            </w:r>
          </w:p>
        </w:tc>
      </w:tr>
      <w:tr w:rsidR="00336F08" w:rsidRPr="00336F08" w:rsidTr="00336F08">
        <w:trPr>
          <w:trHeight w:val="710"/>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1.2.7</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Ngritja dhe funksionimi i Task Forcës Ndërinstitucionale për ruajtjen dhe luftën kundër vjedhjes dhe trafikimit të Pasurive Kulturore </w:t>
            </w:r>
          </w:p>
        </w:tc>
      </w:tr>
      <w:tr w:rsidR="00336F08" w:rsidRPr="00336F08" w:rsidTr="00336F08">
        <w:trPr>
          <w:trHeight w:val="728"/>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1.2.8</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Plotësimi i kuadrit ligjor vendas në përputhje me instrumentet ndërkombëtare në fushën e mbrojtjes së trashëgimisë kulturore, standardet dhe praktikat më të mira ndërkombëtare </w:t>
            </w:r>
          </w:p>
        </w:tc>
      </w:tr>
      <w:tr w:rsidR="00336F08" w:rsidRPr="00336F08" w:rsidTr="00336F08">
        <w:trPr>
          <w:trHeight w:val="530"/>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1.2.9</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Formalizimi i tregut dhe monitorimi i qarkullimit civil dhe fizik i pasurive kulturore </w:t>
            </w:r>
          </w:p>
        </w:tc>
      </w:tr>
      <w:tr w:rsidR="00336F08" w:rsidRPr="00336F08" w:rsidTr="00336F08">
        <w:trPr>
          <w:trHeight w:val="890"/>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1.2.10</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Ratifikimi i Konventave në fushën e trashëgimisë kulturore ende të paratifikuara nga shteti shqiptar, si Konventa UNIDROIT, Konventa e BE “Council of Europe Convention on Offences relating to Cultural Property, Nicosia 2017” </w:t>
            </w:r>
          </w:p>
        </w:tc>
      </w:tr>
      <w:tr w:rsidR="00336F08" w:rsidRPr="00336F08" w:rsidTr="00336F08">
        <w:trPr>
          <w:trHeight w:val="1440"/>
        </w:trPr>
        <w:tc>
          <w:tcPr>
            <w:tcW w:w="1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1.2.11</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Sigurimi i aksesit dhe ndërveprimi i Sistemeve dhe Bazave të të dhënave Shtetërore që administrohen nga Ministria e Brendshme (Policia e Shtetit), Drejtoria e Përgjithshme e Doganave, Ministria e Kulturës (Instituti Kombëtar i Regjistrimit të Trashëgimisë Kulturore) me qëllim evidentimin, gjurmimin, parandalimin, monitorimin dhe ndalimin në kohë të rasteve dhe personave që lidhen me trafikimin e paligjshëm të pasurive kulturore </w:t>
            </w:r>
          </w:p>
        </w:tc>
      </w:tr>
      <w:tr w:rsidR="00336F08" w:rsidRPr="00336F08" w:rsidTr="00336F08">
        <w:trPr>
          <w:trHeight w:val="602"/>
        </w:trPr>
        <w:tc>
          <w:tcPr>
            <w:tcW w:w="123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1.2.12</w:t>
            </w:r>
          </w:p>
        </w:tc>
        <w:tc>
          <w:tcPr>
            <w:tcW w:w="776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 xml:space="preserve">Kryerja e trajnimeve të stafit në çdo pikë të kontrollit kufitar lidhur me përdorimin e Bazës së të Dhënave Shtetërore “Regjistri Kombëtar i Pasurive Kulturore (RKPK)” </w:t>
            </w:r>
          </w:p>
        </w:tc>
      </w:tr>
    </w:tbl>
    <w:p w:rsidR="00336F08" w:rsidRPr="00336F08" w:rsidRDefault="00336F08" w:rsidP="00336F08">
      <w:pPr>
        <w:rPr>
          <w:lang w:val="sq-AL"/>
        </w:rPr>
      </w:pPr>
    </w:p>
    <w:p w:rsidR="00336F08" w:rsidRPr="00336F08" w:rsidRDefault="00336F08" w:rsidP="00066D6B">
      <w:pPr>
        <w:numPr>
          <w:ilvl w:val="0"/>
          <w:numId w:val="19"/>
        </w:numPr>
        <w:spacing w:after="200" w:line="276" w:lineRule="auto"/>
        <w:ind w:left="360"/>
        <w:contextualSpacing/>
        <w:rPr>
          <w:rFonts w:eastAsia="Calibri"/>
          <w:lang w:val="sq-AL"/>
        </w:rPr>
      </w:pPr>
      <w:r w:rsidRPr="00336F08">
        <w:rPr>
          <w:rFonts w:eastAsia="Calibri"/>
          <w:lang w:val="sq-AL"/>
        </w:rPr>
        <w:t>Strategjia Kombëtare për Menaxhimin e Integruar të Kufirit dhe Plani i Veprimit 2021 – 2027 (Strategji ndërsektoriale)</w:t>
      </w:r>
    </w:p>
    <w:p w:rsidR="00336F08" w:rsidRPr="00336F08" w:rsidRDefault="00336F08" w:rsidP="00336F08">
      <w:pPr>
        <w:rPr>
          <w:lang w:val="sq-AL"/>
        </w:rPr>
      </w:pPr>
      <w:r w:rsidRPr="007270D9">
        <w:rPr>
          <w:lang w:val="sq-AL"/>
        </w:rPr>
        <w:t xml:space="preserve">      </w:t>
      </w:r>
      <w:r w:rsidRPr="00336F08">
        <w:rPr>
          <w:lang w:val="sq-AL"/>
        </w:rPr>
        <w:t>Ku IKRTK dhe MK, referuar plan veprimit janë pjesë e objektivave si vijon:</w:t>
      </w:r>
    </w:p>
    <w:p w:rsidR="00336F08" w:rsidRPr="00336F08" w:rsidRDefault="00336F08" w:rsidP="00336F08">
      <w:pPr>
        <w:rPr>
          <w:lang w:val="sq-AL"/>
        </w:rPr>
      </w:pPr>
    </w:p>
    <w:tbl>
      <w:tblPr>
        <w:tblpPr w:leftFromText="180" w:rightFromText="180" w:vertAnchor="text" w:tblpX="468"/>
        <w:tblW w:w="9018" w:type="dxa"/>
        <w:tblCellMar>
          <w:left w:w="0" w:type="dxa"/>
          <w:right w:w="0" w:type="dxa"/>
        </w:tblCellMar>
        <w:tblLook w:val="04A0" w:firstRow="1" w:lastRow="0" w:firstColumn="1" w:lastColumn="0" w:noHBand="0" w:noVBand="1"/>
      </w:tblPr>
      <w:tblGrid>
        <w:gridCol w:w="696"/>
        <w:gridCol w:w="8322"/>
      </w:tblGrid>
      <w:tr w:rsidR="00336F08" w:rsidRPr="00336F08" w:rsidTr="00336F08">
        <w:trPr>
          <w:trHeight w:val="893"/>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4.8</w:t>
            </w:r>
          </w:p>
        </w:tc>
        <w:tc>
          <w:tcPr>
            <w:tcW w:w="8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Mundësimi i aksesimit në Bazën e të Dhënave Shtetërore “Regjistri Kombëtar i Pasurive Kulturore (RKPK)”, me qëllim përmisimin e infrastrukturës për monitorimin e qarkullimit civil dhe fizik të pasurive kulturore</w:t>
            </w:r>
          </w:p>
        </w:tc>
      </w:tr>
      <w:tr w:rsidR="00336F08" w:rsidRPr="00336F08" w:rsidTr="00336F08">
        <w:trPr>
          <w:trHeight w:val="893"/>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lastRenderedPageBreak/>
              <w:t>4.8.1</w:t>
            </w:r>
          </w:p>
        </w:tc>
        <w:tc>
          <w:tcPr>
            <w:tcW w:w="8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Bashkëpunim ndërinstitucional me qëllim mundësimin e instalimit dhe aksesimit të Bazës e të Dhënave Shtetërore “Regjistri Kombëtar i Pasurive Kulturore (RKPK)” në çdo pikë të kontrollit kufitar</w:t>
            </w:r>
          </w:p>
        </w:tc>
      </w:tr>
      <w:tr w:rsidR="00336F08" w:rsidRPr="00336F08" w:rsidTr="00336F08">
        <w:trPr>
          <w:trHeight w:val="623"/>
        </w:trPr>
        <w:tc>
          <w:tcPr>
            <w:tcW w:w="69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jc w:val="center"/>
              <w:rPr>
                <w:rFonts w:eastAsiaTheme="minorHAnsi"/>
                <w:lang w:val="sq-AL"/>
              </w:rPr>
            </w:pPr>
            <w:r w:rsidRPr="00336F08">
              <w:rPr>
                <w:lang w:val="sq-AL"/>
              </w:rPr>
              <w:t>4.8.2</w:t>
            </w:r>
          </w:p>
        </w:tc>
        <w:tc>
          <w:tcPr>
            <w:tcW w:w="832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336F08" w:rsidRPr="00336F08" w:rsidRDefault="00336F08" w:rsidP="00336F08">
            <w:pPr>
              <w:spacing w:line="252" w:lineRule="auto"/>
              <w:rPr>
                <w:rFonts w:eastAsiaTheme="minorHAnsi"/>
                <w:lang w:val="sq-AL"/>
              </w:rPr>
            </w:pPr>
            <w:r w:rsidRPr="00336F08">
              <w:rPr>
                <w:lang w:val="sq-AL"/>
              </w:rPr>
              <w:t>Trajnime të stafit në çdo pikë të kontrollit kufitar lidhur me përdorimin e të Bazës e të Dhënave Shtetërore “Regjistri Kombëtar i Pasurive Kulturore (RKPK)”</w:t>
            </w:r>
          </w:p>
        </w:tc>
      </w:tr>
    </w:tbl>
    <w:p w:rsidR="00336F08" w:rsidRPr="00336F08" w:rsidRDefault="00336F08" w:rsidP="00336F08">
      <w:pPr>
        <w:rPr>
          <w:lang w:val="sq-AL"/>
        </w:rPr>
      </w:pPr>
    </w:p>
    <w:p w:rsidR="00336F08" w:rsidRPr="00336F08" w:rsidRDefault="00336F08" w:rsidP="00336F08">
      <w:pPr>
        <w:rPr>
          <w:b/>
          <w:u w:val="single"/>
          <w:lang w:val="sq-AL"/>
        </w:rPr>
      </w:pPr>
    </w:p>
    <w:p w:rsidR="00336F08" w:rsidRPr="00336F08" w:rsidRDefault="00336F08" w:rsidP="00336F08">
      <w:pPr>
        <w:rPr>
          <w:b/>
          <w:u w:val="single"/>
          <w:lang w:val="sq-AL"/>
        </w:rPr>
      </w:pPr>
      <w:r w:rsidRPr="00336F08">
        <w:rPr>
          <w:b/>
          <w:u w:val="single"/>
          <w:lang w:val="sq-AL"/>
        </w:rPr>
        <w:t>Promovimi i vlerave të trashëgimisë kulturore</w:t>
      </w:r>
    </w:p>
    <w:p w:rsidR="00336F08" w:rsidRPr="00336F08" w:rsidRDefault="00336F08" w:rsidP="00336F08">
      <w:pPr>
        <w:rPr>
          <w:b/>
          <w:u w:val="single"/>
          <w:lang w:val="sq-AL"/>
        </w:rPr>
      </w:pPr>
    </w:p>
    <w:p w:rsidR="00336F08" w:rsidRPr="00336F08" w:rsidRDefault="00336F08" w:rsidP="00336F08">
      <w:pPr>
        <w:numPr>
          <w:ilvl w:val="0"/>
          <w:numId w:val="7"/>
        </w:numPr>
        <w:spacing w:after="200" w:line="276" w:lineRule="auto"/>
        <w:contextualSpacing/>
        <w:jc w:val="both"/>
        <w:rPr>
          <w:rFonts w:eastAsia="Calibri"/>
          <w:b/>
          <w:lang w:val="sq-AL"/>
        </w:rPr>
      </w:pPr>
      <w:r w:rsidRPr="00336F08">
        <w:rPr>
          <w:rFonts w:eastAsia="Calibri"/>
          <w:b/>
          <w:lang w:val="sq-AL"/>
        </w:rPr>
        <w:t>Mbështetja e aktiviteteve ne fushën e trashëgimisë kulturore;</w:t>
      </w:r>
    </w:p>
    <w:p w:rsidR="00336F08" w:rsidRPr="00336F08" w:rsidRDefault="00336F08" w:rsidP="00336F08">
      <w:pPr>
        <w:numPr>
          <w:ilvl w:val="0"/>
          <w:numId w:val="7"/>
        </w:numPr>
        <w:tabs>
          <w:tab w:val="left" w:pos="630"/>
        </w:tabs>
        <w:spacing w:after="200" w:line="276" w:lineRule="auto"/>
        <w:contextualSpacing/>
        <w:jc w:val="both"/>
        <w:rPr>
          <w:rFonts w:eastAsia="Calibri"/>
          <w:lang w:val="sq-AL"/>
        </w:rPr>
      </w:pPr>
      <w:r w:rsidRPr="00336F08">
        <w:rPr>
          <w:rFonts w:eastAsia="Calibri"/>
          <w:b/>
          <w:lang w:val="sq-AL"/>
        </w:rPr>
        <w:t>Aktivitete të fushës së trashëgimisë jo material</w:t>
      </w:r>
    </w:p>
    <w:p w:rsidR="00336F08" w:rsidRPr="00336F08" w:rsidRDefault="00336F08" w:rsidP="00336F08">
      <w:pPr>
        <w:tabs>
          <w:tab w:val="left" w:pos="630"/>
        </w:tabs>
        <w:jc w:val="both"/>
        <w:rPr>
          <w:rFonts w:eastAsia="Calibri"/>
          <w:sz w:val="10"/>
          <w:szCs w:val="10"/>
          <w:lang w:val="sq-AL"/>
        </w:rPr>
      </w:pPr>
    </w:p>
    <w:p w:rsidR="00336F08" w:rsidRPr="00336F08" w:rsidRDefault="00336F08" w:rsidP="00336F08">
      <w:pPr>
        <w:tabs>
          <w:tab w:val="left" w:pos="630"/>
        </w:tabs>
        <w:jc w:val="both"/>
        <w:rPr>
          <w:rFonts w:eastAsia="Calibri"/>
          <w:lang w:val="sq-AL"/>
        </w:rPr>
      </w:pPr>
      <w:r w:rsidRPr="00336F08">
        <w:rPr>
          <w:rFonts w:eastAsia="Calibri"/>
          <w:lang w:val="sq-AL"/>
        </w:rPr>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
    <w:p w:rsidR="00336F08" w:rsidRPr="00336F08" w:rsidRDefault="00336F08" w:rsidP="00336F08">
      <w:pPr>
        <w:tabs>
          <w:tab w:val="left" w:pos="630"/>
        </w:tabs>
        <w:jc w:val="both"/>
        <w:rPr>
          <w:rFonts w:eastAsia="Calibri"/>
          <w:sz w:val="10"/>
          <w:szCs w:val="10"/>
          <w:lang w:val="sq-AL"/>
        </w:rPr>
      </w:pPr>
    </w:p>
    <w:p w:rsidR="00336F08" w:rsidRPr="00336F08" w:rsidRDefault="00336F08" w:rsidP="00336F08">
      <w:pPr>
        <w:tabs>
          <w:tab w:val="left" w:pos="630"/>
        </w:tabs>
        <w:jc w:val="both"/>
        <w:rPr>
          <w:rFonts w:eastAsia="Calibri"/>
          <w:lang w:val="sq-AL"/>
        </w:rPr>
      </w:pPr>
      <w:r w:rsidRPr="00336F08">
        <w:rPr>
          <w:rFonts w:eastAsia="Calibri"/>
          <w:lang w:val="sq-AL"/>
        </w:rPr>
        <w:t xml:space="preserve">Vend shumë të rëndësishëm zënë aktivitetet e zhvilluara me mbështetjen financiare të Ministrisë së Kulturës, </w:t>
      </w:r>
      <w:r w:rsidRPr="00336F08">
        <w:rPr>
          <w:rFonts w:eastAsia="Calibri"/>
          <w:b/>
          <w:lang w:val="sq-AL"/>
        </w:rPr>
        <w:t>Projektet me Thirrje</w:t>
      </w:r>
      <w:r w:rsidRPr="00336F08">
        <w:rPr>
          <w:rFonts w:eastAsia="Calibri"/>
          <w:lang w:val="sq-AL"/>
        </w:rPr>
        <w:t xml:space="preserve">, të cilat përzgjidhen nga një kolegjium i ngritur me urdhër ministri pas thirrjes së hapur që Ministria e Kulturës shpall për mbështetjen financiare të projekteve në fushën e artit, kulturës dhe trashëgimisë. </w:t>
      </w:r>
    </w:p>
    <w:p w:rsidR="00336F08" w:rsidRPr="00336F08" w:rsidRDefault="00336F08" w:rsidP="00336F08">
      <w:pPr>
        <w:tabs>
          <w:tab w:val="left" w:pos="630"/>
        </w:tabs>
        <w:jc w:val="both"/>
        <w:rPr>
          <w:rFonts w:eastAsia="Calibri"/>
          <w:lang w:val="sq-AL"/>
        </w:rPr>
      </w:pPr>
      <w:r w:rsidRPr="00336F08">
        <w:rPr>
          <w:rFonts w:eastAsia="Calibri"/>
          <w:lang w:val="sq-AL"/>
        </w:rPr>
        <w:t>Përveç Projekteve me Thirrje, Drejtoria e Fizibilitetit dhe Konceptimit të Projekteve te Kulturës do të iniciojë dhe do të mbështesë 160 projekte Kulturore të fushave të ndryshme te artit, kulturës dhe trashëgimisë, për vitin 2021.</w:t>
      </w:r>
    </w:p>
    <w:p w:rsidR="00336F08" w:rsidRPr="00336F08" w:rsidRDefault="00336F08" w:rsidP="00336F08">
      <w:pPr>
        <w:tabs>
          <w:tab w:val="left" w:pos="630"/>
        </w:tabs>
        <w:jc w:val="both"/>
        <w:rPr>
          <w:rFonts w:eastAsia="Calibri"/>
          <w:lang w:val="sq-AL"/>
        </w:rPr>
      </w:pPr>
      <w:r w:rsidRPr="00336F08">
        <w:rPr>
          <w:rFonts w:eastAsia="Calibri"/>
          <w:lang w:val="sq-AL"/>
        </w:rPr>
        <w:t>Për periudhën janar-30 gusht, të vitit 2021, janë zhvilluar 77 aktivitete për promovimin e vlerave kulturore; gjallërimin e jetës kulturore-artistike; promovimi dhe nxitja e krijuesve dhe artistëve të rinj; ruajtja/mbrojtja/promovimi i trashëgimisë kulturore u zhvilluan në zbatim të protokolleve dhe udhëzimeve të institucioneve të masave anticovid.</w:t>
      </w:r>
    </w:p>
    <w:p w:rsidR="00336F08" w:rsidRPr="00336F08" w:rsidRDefault="00336F08" w:rsidP="00336F08">
      <w:pPr>
        <w:tabs>
          <w:tab w:val="left" w:pos="630"/>
        </w:tabs>
        <w:jc w:val="both"/>
        <w:rPr>
          <w:rFonts w:eastAsia="Calibri"/>
          <w:lang w:val="sq-AL"/>
        </w:rPr>
      </w:pPr>
    </w:p>
    <w:p w:rsidR="00336F08" w:rsidRPr="00336F08" w:rsidRDefault="00336F08" w:rsidP="00336F08">
      <w:pPr>
        <w:ind w:left="-720"/>
        <w:rPr>
          <w:rFonts w:eastAsia="Times New Roman"/>
          <w:b/>
          <w:lang w:val="sq-AL"/>
        </w:rPr>
      </w:pPr>
      <w:r w:rsidRPr="00336F08">
        <w:rPr>
          <w:rFonts w:eastAsia="Times New Roman"/>
          <w:b/>
          <w:lang w:val="sq-AL"/>
        </w:rPr>
        <w:t>I.PROJEKTET ME THIRRJE 2021 TE APROVUARA</w:t>
      </w:r>
    </w:p>
    <w:p w:rsidR="00336F08" w:rsidRPr="00336F08" w:rsidRDefault="00336F08" w:rsidP="00336F08">
      <w:pPr>
        <w:ind w:left="-720"/>
        <w:jc w:val="both"/>
        <w:rPr>
          <w:rFonts w:eastAsia="Times New Roman"/>
          <w:lang w:val="sq-AL"/>
        </w:rPr>
      </w:pPr>
    </w:p>
    <w:p w:rsidR="00336F08" w:rsidRPr="00336F08" w:rsidRDefault="00336F08" w:rsidP="00066D6B">
      <w:pPr>
        <w:numPr>
          <w:ilvl w:val="0"/>
          <w:numId w:val="15"/>
        </w:numPr>
        <w:spacing w:after="200" w:line="276" w:lineRule="auto"/>
        <w:ind w:right="-621" w:hanging="90"/>
        <w:contextualSpacing/>
        <w:jc w:val="both"/>
        <w:rPr>
          <w:rFonts w:eastAsia="Times New Roman"/>
          <w:lang w:val="sq-AL"/>
        </w:rPr>
      </w:pPr>
      <w:r w:rsidRPr="00336F08">
        <w:rPr>
          <w:rFonts w:eastAsia="Times New Roman"/>
          <w:lang w:val="sq-AL"/>
        </w:rPr>
        <w:t xml:space="preserve"> Subjekti "SKAMPA"për projektin “Takimi Kombëtar i Orkestrave të Harqeve”, edicioni 6- të </w:t>
      </w:r>
    </w:p>
    <w:p w:rsidR="00336F08" w:rsidRPr="00336F08" w:rsidRDefault="00336F08" w:rsidP="00336F08">
      <w:pPr>
        <w:tabs>
          <w:tab w:val="left" w:pos="-540"/>
        </w:tabs>
        <w:ind w:left="-720" w:right="-612"/>
        <w:jc w:val="both"/>
        <w:rPr>
          <w:rFonts w:eastAsia="Times New Roman"/>
          <w:lang w:val="sq-AL"/>
        </w:rPr>
      </w:pPr>
      <w:r w:rsidRPr="00336F08">
        <w:rPr>
          <w:rFonts w:eastAsia="Times New Roman"/>
          <w:lang w:val="sq-AL"/>
        </w:rPr>
        <w:t xml:space="preserve">     2.Subjekti </w:t>
      </w:r>
      <w:r w:rsidRPr="00336F08">
        <w:rPr>
          <w:rFonts w:eastAsia="Times New Roman"/>
          <w:color w:val="000000"/>
          <w:lang w:val="sq-AL" w:eastAsia="en-GB"/>
        </w:rPr>
        <w:t xml:space="preserve">Edmond Sotir </w:t>
      </w:r>
      <w:r w:rsidRPr="00336F08">
        <w:rPr>
          <w:rFonts w:eastAsia="Times New Roman"/>
          <w:lang w:val="sq-AL"/>
        </w:rPr>
        <w:t xml:space="preserve">për projektin “Vera Kulturore Maqedonase” . </w:t>
      </w:r>
    </w:p>
    <w:p w:rsidR="00336F08" w:rsidRPr="00336F08" w:rsidRDefault="00336F08" w:rsidP="00336F08">
      <w:pPr>
        <w:tabs>
          <w:tab w:val="left" w:pos="-540"/>
        </w:tabs>
        <w:ind w:left="-720" w:right="-612"/>
        <w:jc w:val="both"/>
        <w:rPr>
          <w:rFonts w:eastAsia="Times New Roman"/>
          <w:color w:val="000000"/>
          <w:lang w:val="sq-AL" w:eastAsia="en-GB"/>
        </w:rPr>
      </w:pPr>
      <w:r w:rsidRPr="00336F08">
        <w:rPr>
          <w:rFonts w:eastAsia="Times New Roman"/>
          <w:lang w:val="sq-AL"/>
        </w:rPr>
        <w:t xml:space="preserve">     3.Subjekti “SHKA ODA DIBRANE”, për projektin </w:t>
      </w:r>
      <w:r w:rsidRPr="00336F08">
        <w:rPr>
          <w:rFonts w:eastAsia="Times New Roman"/>
          <w:color w:val="000000"/>
          <w:lang w:val="sq-AL" w:eastAsia="en-GB"/>
        </w:rPr>
        <w:t>Festivali Folklorik “Oda Dibrane” edicioni 27.</w:t>
      </w:r>
    </w:p>
    <w:p w:rsidR="00336F08" w:rsidRPr="00336F08" w:rsidRDefault="00336F08" w:rsidP="00336F08">
      <w:pPr>
        <w:tabs>
          <w:tab w:val="left" w:pos="-540"/>
        </w:tabs>
        <w:ind w:left="-720" w:right="-612"/>
        <w:jc w:val="both"/>
        <w:rPr>
          <w:rFonts w:eastAsia="Times New Roman"/>
          <w:lang w:val="sq-AL"/>
        </w:rPr>
      </w:pPr>
      <w:r w:rsidRPr="00336F08">
        <w:rPr>
          <w:rFonts w:eastAsia="Times New Roman"/>
          <w:lang w:val="sq-AL"/>
        </w:rPr>
        <w:t xml:space="preserve">     4.Subjekti </w:t>
      </w:r>
      <w:r w:rsidRPr="00336F08">
        <w:rPr>
          <w:rFonts w:eastAsia="Times New Roman"/>
          <w:color w:val="000000"/>
          <w:lang w:val="sq-AL" w:eastAsia="en-GB"/>
        </w:rPr>
        <w:t>Robert Bisha</w:t>
      </w:r>
      <w:r w:rsidRPr="00336F08">
        <w:rPr>
          <w:rFonts w:eastAsia="Times New Roman"/>
          <w:lang w:val="sq-AL"/>
        </w:rPr>
        <w:t xml:space="preserve"> për projektin “</w:t>
      </w:r>
      <w:r w:rsidRPr="00336F08">
        <w:rPr>
          <w:rFonts w:eastAsia="Times New Roman"/>
          <w:color w:val="000000"/>
          <w:lang w:val="sq-AL" w:eastAsia="en-GB"/>
        </w:rPr>
        <w:t>On the Road” (piano solo</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5.Subjekti Milva Avrami për projektin “Fryma e Shëngjergjit në një ditë”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6.Subjekti Marinela Rukia, Entela Uçi për projektin “Ti je heroi im”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7.Subjekti Qendra Kulturore “Resonance” për projektin “Let it be Music Vlore”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8.Subjekti “Qendra Kombetare e Teatrit Mesdhetar” për projektin “Butrinti Summer Fest-Edicioni 18-të -E Ardhmja”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9.Subjekti Edmond Xhumari për projektin “Festivali Ndërkombëtar i Monodramës ALBAMONO 2021”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10.Subjekti Madila Çaushi, për projektin “Socializimi përmes artit”,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11.Subjekti Mariana Stefo për projektin “Në shtegun e pashkelur rriten manat”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12.Subjekti Loris Hoxha për projektin “Ekspozita digjitale e artit kontemporan në Shqipëri”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13.Subjekti Albana Avrami për projektin “Klubi i filozofisë dhe estetikës”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14.Subjekti “Albania Dance Meeting” për projektin “Albania Dance Meeting Festival- edicioni 16-të”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15.Subjekti Shoqata “AKS” (Art, Kulturë, Sport)”, për projektin “Trashëgimi, Edukim, Inovacion”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lastRenderedPageBreak/>
        <w:t xml:space="preserve">   16.Subjekti Shoqata “Miqësia” Gjirokastër për projektin “Ditët e Kulturës lunxhiote promovojnë dhe zhvillojnë krahinën e Lunxhërisë”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17.Subjekti Dorina Laro për projektin “GJIROCLASSICA”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18.Subjekti “CSDA-Qendra për Zhvillim të Qëndrueshëm në Shqipëri” për projektin “Tingujt na bashkojnë”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19.Subjekti Genti Korini për projektin “Midis Traditës dhe Modernes”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20.Subjekti “A.T.K- Shoqata Shqiptare e Teatrit Kontemporan” për projektin “Festivali i 23-të Ndërkombëtar Teatror Kontemporan “Skampa”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21.Subjekti Valbona Zhupa për projektin “Identifikimi i vlerave të kulturës jomateriale në artizanat dhe dokumentimi në video dokumente ”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22.Subjekti “FLOEMI” për projektin “Festivalet e Artit në Shqipëri”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23.Subjekti “Akademia e Artit dhe Trashëgimisë “ODEA” për projektin “E-books për trashëgiminë kulturore shqiptare dhe europiane”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24.Subjekti Kristi Nika për projektin “MOZAIK-AL”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25.Subjekti Shoqata “KS Factor” për projektin “Laboratori i Argjilës”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26.Subjekti Qendra Kulturore “AULONA” për projektin “Festivali Ndërkombëtar i Trashëgimisë Kulturore”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27.Subjekti “KLUBI ALBTURIST PËRMET” për projektin “Nxitja e të rinjve në promovimin e trashëgimise historike dhe kulturore”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28.Subjekti “Shoqata per trashëgimi dhe edukim”për projektin “Cikli :Përralla muzikore për të rritur dhe fëmijë"”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29.Subjekti Regis Canameri për projektin “Aplikacion me Audioguidë për "Muzeun Arkeologjik në Durrës”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30.Subjekti Qendra “Gjenerata e Re” për projektin Festivali “Fabrika e peisazheve muzikore ”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31.Subjekti “CIOFF Albania - Seksioni Kombëtar Shqiptar Përmet” për projektin “TRIPTIK KULTUROR NË DIGITAL EDICIONI 20-të”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32.Subjekti Endri Pine, për projektin “Aplikacion me guidë për “Muzeun Pavarësia”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33.Subjekti “Shoqata e Artizanëve dhe Zejtarëve të Shqipërisë” për projektin “Panairi artizanal veror Velipojë 2021”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34.Subjekti Anila Petrela për projektin “Përqafimi”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35.Subjekti Xheremi Panariti për projektin “Amfiteatri i Durrësit dhe Teatri i Bylisit përmes teknologjisë digjitale 3D”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36.Subjekti Tomi Gjikuria për projektin “4Arts”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37.Subjekti Shoqata “SYRI BLU” për projektin “Sezoni Koncertor Jazz 2021 - Edicioni 10-të”</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38.Subjekti Enada Hoxha Vaso për projektin “Albania Among Countries 1st edition”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39.Subjekti Shoqata Kulturore “Rrok Jakaj” për projektin “SHTIGJE MUZIKORE”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40.Subjekti “Qendra "Tirana Art” për projektin “EDUKIMI UDHETON NË KOHË"”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41.Subjekti Shoqata “ANTIK” për projektin “PODGRADECI ART COLONY '21”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42.Subjekti Shoqëria “Udhëtim i Lirë - Liberi di Viaggaiare” për projektin “Durrës Archeomap”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43.Subjekti “VJOSA EXPLORER” për projektin “Dita e Verës 2021, Përmet- edicioni i 4 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44.Subjekti Gentian Minga për projektin “PoEdcast”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45.Subjekti Qendra “Art, Kulturë, Integrim” për projektin Shfaqja “Pacienti i Dr. Frojdit”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46.Subjekti “Albanian Composers Association (ACA)” për projektin “Balkan Contemporary Music Festival Biennale (BCMF)”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47.Subjekti “Edu Innovation” për projektin “ART PA BARRIERA”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48.Subjekti Shoqata Kulturore “Vizart” për projektin “Biennalja Ndërkombëtare e Akuarelit (edicioni 4 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49.Subjekti Organizata “SEKTRA”, për projektin “Turi Virtual i Kalasë së Rozafës”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50.Subjekti Rudin Janku për projektin “Origjin.al” - faqe online për promovimin e kulturës”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51.Subjekti Qendra “ZETA” për projektin Çmimi “ARDHJE”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lastRenderedPageBreak/>
        <w:t xml:space="preserve">  52.Subjekti Kristjan Koroveshi për projektin “Gurët e shekujve në film”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53.Subjekti Qendra “CO-SEVEN” për projektin “Kreative për Kulturën”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54.Subjekti Bashkim Kozeli për projektin “Një perëndeshë baleti në Shqipëri (libret baleti)”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55.Subjekti Klubi i Shkrimtarëve dhe Artistëve “Naim Frashëri” Përmet, për projektin “NË GJURMËT NAIMIANE 2021” (Konkurs poetik)”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56.Subjekti “Shoqata ARTPLUS” për projektin “CAMERATA BALCANICA”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57.Subjekti “Sustaining Inclusive Groëth Foundation” për projektin “DigitKULT - Rrugët e historisë, origjinës dhe kulturës përmes inovacionit, për zhvillim të qëndrueshëm”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58.Subjekti Fondacioni “Mirësia” për projektin “Parku Kombëtar i Bylisit nën lupën e teknologjisë inovative”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59.Subjekti “Arti dhe kultura italo-shqiptare” për projektin “Festivali 16-të Ndërkombëtar i Muzikës së Dhomës, Durrës”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60.Subjekti Gentian Shyti për projektin “Festivali Biennale, Netët e Muzikës Klasike”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61.Subjekti “Dimension Human” për projektin “Jeta e Pjeter Gacit në pentagram”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62.Subjekti “TID Gjirokastra” për projektin “KULT-ART”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63.Subjekti Fran Vukaj për projektin “Festivali Folklorik i Talenteve të Reja , edicioni 7”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64.Subjekti SHKA “CAJKA”për projektin “Takimi i tretë mbarëkombëtar i Teatrit “Mjeshtrat e Medhenj"”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65.Subjekti Klejdi Domi për projektin “Around Albania's Heritage in One Day"”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66.Subjekti Kejdi Sada për projektin “DuoMusic”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67.Subjekti Qendra “Unioni Mirdita” për projektin “Tur nëpër artin shkëmbor në Mirditë”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68.Subjekti Shoqata Eko-Turistike Pukë, për projektin “Festivali i 17-të i Instrumentisteve të vegjël popullore, Fushë - Arrëz” në shumën 400,000 lekë, sipas zërave në aneksin 1,</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69.Subjekti Miron Kotani, për projektin “Tingujt e Kombit”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70.Subjekti për projektin Fondacioni "Tradita Popullore”</w:t>
      </w:r>
      <w:r w:rsidRPr="00336F08">
        <w:rPr>
          <w:lang w:val="sq-AL"/>
        </w:rPr>
        <w:t xml:space="preserve"> për projektin “</w:t>
      </w:r>
      <w:r w:rsidRPr="00336F08">
        <w:rPr>
          <w:rFonts w:eastAsia="Times New Roman"/>
          <w:lang w:val="sq-AL"/>
        </w:rPr>
        <w:t xml:space="preserve">Muzeu i veshjeve tradicionale”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71.Subjekti Qendra "Foleja e Zejeve" për projektin “Të rinjtë e artizanatit”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72.Subjekti Ilir Kodhima për projektin “International Albanian Brass 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73.Subjekti Shoqata “Sinfoart"” për projektin “Festivali i Rrugës”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74.Subjekti Qendra “EVENT”për projektin “Muze &amp; Edukim kulturor përmes krijimtarisë mbarëshqiptare për instrumentin e violonçelit- MuzEduÇeli”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75.Subjekti Ermal Sela për projektin “Etno On”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76.Subjekti “Bazament Art Space” për projektin “Pozicione të Reja 2021”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77.Subjekti “DMO ALBANIA” për projektin “Tirana Photo Festival 2021”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78.Subjekti Qendra “TAMARA” për projektin “Vincenzo Dorsa dhe mendimi kombëtar i arbëreshëve”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79.Subjekti “First Step Association” për projektin “Korça Short Film 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80.Subjekti “Ress-Egnatia” për projektin “Promovimi i Qendrave Historike në Shqipëri përmes Guidave Historike Digjitale”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81.Subjekti Qendra “Qendra Shqiptare për një Zhvillim të Qëndrueshëm (ASDO)” për projektin “T.I</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(Tirana Inherits)”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82.Subjekti “Instituti Shqiptar i Sociologjisë” për projektin “Teatri Dixhital dhe Teatri në mikrofon- Fishta”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83.Subjekti “Instituti i Librit dhe Promocionit” për projektin “Udhëtim real dhe virtual në Berat”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84.Subjekti “TI INSTITUTE” për projektin “RRËNJA- PLATFORMË”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85.Subjekti Alnida Koroshi për projektin “Xhubleta- Artifakti 4000 vjeçar”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86.Subjekti Arba Bekteshi për projektin “Tirana ëalks”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87.Subjekti Qendra “Vox Baroque” për projektin “Festivali Ndërkombëtar i Muzikës Baroke “Vox Baroque”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88.Subjekti Denis Bizhga për projektin “Albania Guitar 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89.Subjekti Qendra Kulturore “REK REMONT KAPITAL” për projektin “Fustanella 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90.Subjekti Qendra “Tulla” për projektin “TullanoiseLAB”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lastRenderedPageBreak/>
        <w:t xml:space="preserve">91.Subjekti “Instituti i Politikave të Qëndrueshme” për projektin “Arti përmes vështrimit të të rinjve”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92.Subjekti “TIRANA FILM INSTITUTE” për projektin “PICTURE YOUR LIFE, CREATE THE FUTURE”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93.Subjekti “ALBANIAN INITIATIVE FOR DEVELOPMENT (AID)” për projektin Shfaqja “Tur virtual i Muzeut Historik Kombëtar”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94.Subjekti “Instituti i Menaxhimit dhe Monitorimit të Medias Audio-vizive IMMMAV” për projektin “DEA OPEN AIR Internation FilmFestival”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95.Subjekti “Qendra për Zhvillim Komunitar” për projektin “Culture Hub”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96.Subjekti “Albanian Center of Audio Visual &amp; Cinematography” për projektin “Za Fest”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97.Subjekti Ergys Krisiko për projektin “Art, Rinia dhe Trashëgimia (ART)”</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98.Subjekti “Qendra për Zhvillim dhe Integrim” për projektin “Pas Vargut të Ali Asllanit”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99.Subjekti Organizata “Different Trains” për projektin “Festival muzikor ndërkombëtar “Different trains”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100.Subjekti “PROGRESS Foundation” për projektin “DIBRA NJË KLIKIM LARG”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101.Subjekti Shoqata Kulturore Artistike “FIDAF ALBANIA” për projektin “INTERNATIONAL FOLK FESTIVAL TIRANA”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102.Subjekti Sabian Hasani për projektin “Fonikë Digjitale”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103.Subjekti “ALBANIAN INNOVATION FOUNDATION” për projektin “Përmirësimi i përmbajtjes muzeale nëpërmjet aplikacionit "Albania Crosscult"”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104.Subjekti Jozi Velia Shkodra për projektin “Iskander”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105.Subjekti “Instituti Migracionit Zhvillimit dhe Integrimit” për projektin “Promovimi i trashëgimisë kulturore dhe historike nëpërmjet sazeve përmetare”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106.Subjekti “Dhoma e Biznesit të Diasporës” për projektin “Rrënjet e mia- Kulturë 360”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107.Subjekti Shoqata “Shpirti artistik i Shkodrës” për projektin “Festivali Mbarëkombetar i Këngës për fëmijë, edicioni 59” 108.Subjekti Gjergj Islami për projektin “AVAM- Albanian Virtual Architecture Museum”</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109.Subjekti Qendra "Albania Fokus" për projektin “FOKUS AËARD”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110.Subjekti “Rrjeti i Vullnetarëve Shqiptarë” për projektin “Gojëdhënat dhe këndvështrimi digjital”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111.Subjekti Fondacioni “ISO"” për projektin “Shkodër LOCE”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112.Subjekti Klevis Gjergji për projektin “Tempo Rubato- Concert of hope”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113.Subjekti Enea Nika për projektin “Legjendat e Pathëna”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114.Subjekti “Qendra për Promovimin e Konkurueshmërisë (QPK)” për projektin “Tradita në stilin e jetës dhe në veshje”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115.Subjekti Valmir Tertini për projektin “PoeZI”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116.Subjekti Gejsi Tafa për projektin Shfaqja “Color Tour”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117.Subjekti “Grupi për Integrim dhe Demokraci” për projektin “RiArt – projekt” në shumën 1,150,000 lekë, sipas zërave në aneksin 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118.Subjekti Shoqata “ARGJIRO” për projektin “Mbro dhe promovo”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119.Subjekti Shoqata “Kultura dhe Komuniteti” për projektin “Kultura dhe Femijët”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120.Subjekti “Instituti i Shërbimeve Psikologjike për Komunitetin” për projektin “Promovimi i Trashëgimisë Kulturore dhe Historike të vendit tonë të përshtatura edhe për fëmijët me aftësi ndryshe nëpërmjet teknologjise dixhitale ne kulturë”</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121.Subjekti “Qendra T'REJA” për projektin “Promovimi i muzikës dhe instrumenteve popullore tek të rinjte, 1st edition”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122.Subjekti Shoqata “Njerëz dhe ide” për projektin “MIK Festival”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123.Subjekti “Parallel” për projektin “Kukulla”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124.Subjekti Bukuroshe Mesiti për projektin “Pajë”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125.Subjekti Qendra Soc/kult “Edukojmë me art” për projektin “Edukojmë me traditën”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126.Subjekti Shoqata “Rromano KHAM” për projektin “Copëza të identitetit tim”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lastRenderedPageBreak/>
        <w:t xml:space="preserve">127.Subjekti Organizata “Moda Konfeksion në shërbim të Gruas” për projektin “Një marrëdhënie e re reciproke mes krijuesve më të rinj në shkollat artistike për dizain dhe trashëgimisë se endjes së pëlhurave artizanale në Zadrimë dhe fshatrat e Shkodrës”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128.Subjekti Fondacioni Kulturor “DRITËRO AGOLLI"” për projektin “90 Drit' - Seri veprimtarish në kuadër të 90 vjetorit të Dritëro Agollit (1931- 2021)”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129.Subjekti “Instituti Shqiptar për Zhvillim Politikash” për projektin “Edukimi i të rinjve përmes trashëgimise kulturore dhe historike për rëndësinë kombëtare, historike dhe ekonomike dhe mbrojtjen e saj: periudha bizantine”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130.Subjekti Romina Ruda për projektin “NIGHTFLIX”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131.Subjekti Kristi Qorri për projektin “FIJE KULTURE- interpretim i cili buron nga kombinimi i artit me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132.Subjekti Eriselda Shehaj për projektin “CICERON BOT”</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133.Subjekti Gerhard Veizi për projektin “Digji -hop”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134Subjekti “Qendra Shqiptare për Zhvillim” për projektin “Misteri i trashëgimisë sonë kulturore ardhur tek fëmijët përmes eksperiencës në lojërat puzzle”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135.Subjekti Kristi Bello dhe Dritan Boriçi për projektin “A Cappella Fest”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136.Subjekti Qendra Kulturore Mediatike “Antigonea” për projektin “Podkaste dhe audioguida për 10 kisha në qarkun e Gjirokastrës”,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137.Subjekti “Shoqata Multifunksionale për Kulturë, Edukim dhe Zhvillim” për projektin “Promovimi përmes aplikacioneve dixhitale i objekteve të kultit në territorin e Bashkisë Dropull”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138.Subjekti Shoqata Kulturore “Shen Kosmai” për projektin “Rrënjë të patjetërsueshme në shekuj”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139.Subjekti Stela Toska për projektin “Të edukojmë dhe të ruajmë trashëgiminë duke bërë art”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140.Subjekti Qendra “Iniciativa Qytetare Shqiptare” për projektin “Të njohim historinë”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141.Subjekti Ledia Asabella për projektin “Rrugëtimi i Kombit”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142.Subjekti “ALBAID (Albanian Association for Integration and Development)” për projektin “I dua lulet në dritare”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143.Subjekti Shoq. Atdh. Kult Mbarek. “Vëllezërit Frashëri” për projektin “Dita Naimiane”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144.Subjekti “ACLI – IPSIA në Shqipëri” për projektin “Muzetë përtej mureve : hapësira të rëndësishme për promovimin e trashëgimisë kulturore”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145.Subjekti Organizata “Consulting and Development Partners ( Qendra rinore Arka)” për projektin “…nji trashigim i t'parëve t'one- Dasma shkodrane”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146.Subjekti Platforma e Artit Bashkëkohor “HARABEL” për projektin “Zabel, Ekspozita Ndërkombëtare e Artit Bashkëkohor”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147.Subjekti Jonida Spaho për projektin “Scan dhe History”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148.Subjekti Esmeralda Likaj për projektin “E-ART-ËEB"”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149.Subjekti Erald Himaj për projektin “Muse-AR”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150.Subjekti Shoqata”Rreze Shprese” për projektin “Orkestra gjithëpërfshirëse Rreze drite”</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151.Subjekti “Qendra e Artit dhe Kulturës Shqiptare” për projektin “"Festa e Detit" - edicioni 30”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152.Subjekti Marela Guga për projektin “Album studimor "Berati në rrugën drejt Pavarësisë. Firmetarët e Aktit të Pavarësisë dhe ngritja e flamurit në Berat"</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153.Subjekti Shoqata Historiko-Kulturore "Amantia", Vlorë, për projektin “Zhvillimi i autoguidave kulturore-turistike për promovimin e kulturës historike në zonën Selenice-Amantia-Velçe”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 154.Subjekti Erfort Kuke për projektin “Dizenjimi dhe Zhvillimi i aplikacionit interaktiv Monumentet e Kulturës së Shqiperisë”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155.Subjekti Ina Lisi për projektin “Guida digjitale e posacme për fëmijë , Parkut Arkeologjik te Butrinti”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156.Subjekti Isak Shehu për projektin “Marshi i djelmënisë dibrane”</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157.Subjekti “Instituti për kërkim Shkencor dhe politika të Arsimit të lartë” për projektin “Tinguj Historie”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lastRenderedPageBreak/>
        <w:t xml:space="preserve">158. Subjekti Helidon Haliti për projektin “Ekspozite personale”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159. Subjekti Shoqata "Bota e Artit" për projektin “"Violinistic greetings, edicioni 9 ” </w:t>
      </w:r>
    </w:p>
    <w:p w:rsidR="00336F08" w:rsidRPr="00336F08" w:rsidRDefault="00336F08" w:rsidP="00336F08">
      <w:pPr>
        <w:tabs>
          <w:tab w:val="left" w:pos="-540"/>
        </w:tabs>
        <w:ind w:left="-261" w:right="-612" w:hanging="459"/>
        <w:jc w:val="both"/>
        <w:rPr>
          <w:rFonts w:eastAsia="Times New Roman"/>
          <w:lang w:val="sq-AL"/>
        </w:rPr>
      </w:pPr>
      <w:r w:rsidRPr="00336F08">
        <w:rPr>
          <w:rFonts w:eastAsia="Times New Roman"/>
          <w:lang w:val="sq-AL"/>
        </w:rPr>
        <w:t xml:space="preserve">160. Subjekti Qendra UET  për projektin “Trashegimia kulturore ne syte e nxenesve te Tiranes” </w:t>
      </w:r>
    </w:p>
    <w:p w:rsidR="00336F08" w:rsidRPr="00336F08" w:rsidRDefault="00336F08" w:rsidP="00336F08">
      <w:pPr>
        <w:tabs>
          <w:tab w:val="left" w:pos="-540"/>
        </w:tabs>
        <w:ind w:left="-261" w:right="-612" w:hanging="459"/>
        <w:jc w:val="both"/>
        <w:rPr>
          <w:rFonts w:eastAsia="Times New Roman"/>
          <w:sz w:val="28"/>
          <w:szCs w:val="28"/>
          <w:lang w:val="sq-AL"/>
        </w:rPr>
      </w:pPr>
    </w:p>
    <w:p w:rsidR="00336F08" w:rsidRPr="00336F08" w:rsidRDefault="00336F08" w:rsidP="00336F08">
      <w:pPr>
        <w:tabs>
          <w:tab w:val="left" w:pos="-540"/>
        </w:tabs>
        <w:ind w:left="-261" w:right="-612" w:hanging="459"/>
        <w:jc w:val="both"/>
        <w:rPr>
          <w:rFonts w:eastAsia="Times New Roman"/>
          <w:b/>
          <w:lang w:val="sq-AL"/>
        </w:rPr>
      </w:pPr>
      <w:r w:rsidRPr="00336F08">
        <w:rPr>
          <w:rFonts w:eastAsia="Times New Roman"/>
          <w:b/>
          <w:lang w:val="sq-AL"/>
        </w:rPr>
        <w:t>II. PROJEKTE TË  DKFPK PËR VITIN 2021</w:t>
      </w:r>
    </w:p>
    <w:p w:rsidR="00711ED9" w:rsidRPr="00493D19" w:rsidRDefault="00336F08" w:rsidP="00336F08">
      <w:pPr>
        <w:numPr>
          <w:ilvl w:val="0"/>
          <w:numId w:val="14"/>
        </w:numPr>
        <w:tabs>
          <w:tab w:val="left" w:pos="-540"/>
        </w:tabs>
        <w:spacing w:after="200" w:line="276" w:lineRule="auto"/>
        <w:ind w:left="-261" w:right="-612" w:hanging="459"/>
        <w:contextualSpacing/>
        <w:jc w:val="both"/>
        <w:rPr>
          <w:rFonts w:eastAsia="Times New Roman"/>
          <w:lang w:val="sq-AL"/>
        </w:rPr>
      </w:pPr>
      <w:r w:rsidRPr="00336F08">
        <w:rPr>
          <w:rFonts w:eastAsia="Times New Roman"/>
          <w:lang w:val="sq-AL"/>
        </w:rPr>
        <w:t xml:space="preserve"> Subjekti Qendra Kulturore “Aulona”, Vlorë, projekti “Mbështetje financiare për pjesëmarrjen e </w:t>
      </w:r>
      <w:r w:rsidRPr="00336F08">
        <w:rPr>
          <w:rFonts w:eastAsia="Calibri"/>
          <w:lang w:val="sq-AL"/>
        </w:rPr>
        <w:t>Ansamblit “Bilbili” të  Qendrës Kulturore “Aulona”,  Vlorë, në Folkloriadën e VI-të Botërore, Moskë, Rusi korrik 2021”</w:t>
      </w:r>
      <w:r w:rsidR="00493D19">
        <w:rPr>
          <w:rFonts w:eastAsia="Calibri"/>
          <w:lang w:val="sq-AL"/>
        </w:rPr>
        <w:t>.</w:t>
      </w:r>
      <w:r w:rsidRPr="00336F08">
        <w:rPr>
          <w:rFonts w:eastAsia="Calibri"/>
          <w:lang w:val="sq-AL"/>
        </w:rPr>
        <w:t xml:space="preserve"> </w:t>
      </w:r>
    </w:p>
    <w:p w:rsidR="00F75BE4" w:rsidRPr="007270D9" w:rsidRDefault="00F75BE4" w:rsidP="00EA31BE">
      <w:pPr>
        <w:tabs>
          <w:tab w:val="left" w:pos="-540"/>
        </w:tabs>
        <w:jc w:val="both"/>
        <w:rPr>
          <w:rFonts w:eastAsia="Times New Roman"/>
          <w:color w:val="FF0000"/>
          <w:lang w:val="sq-AL"/>
        </w:rPr>
      </w:pPr>
    </w:p>
    <w:p w:rsidR="00D847DD" w:rsidRPr="007270D9" w:rsidRDefault="004825E0" w:rsidP="006E1660">
      <w:pPr>
        <w:pStyle w:val="Subtitle"/>
        <w:jc w:val="both"/>
        <w:rPr>
          <w:u w:val="single"/>
          <w:lang w:val="sq-AL"/>
        </w:rPr>
      </w:pPr>
      <w:r w:rsidRPr="007270D9">
        <w:rPr>
          <w:lang w:val="sq-AL"/>
        </w:rPr>
        <w:t>3.</w:t>
      </w:r>
      <w:r w:rsidR="00D847DD" w:rsidRPr="007270D9">
        <w:rPr>
          <w:u w:val="single"/>
          <w:lang w:val="sq-AL"/>
        </w:rPr>
        <w:t>Programi ”ART DHE KULTURA”</w:t>
      </w:r>
    </w:p>
    <w:p w:rsidR="00B43BE1" w:rsidRPr="007270D9" w:rsidRDefault="00B43BE1" w:rsidP="006E1660">
      <w:pPr>
        <w:pStyle w:val="Subtitle"/>
        <w:jc w:val="both"/>
        <w:rPr>
          <w:lang w:val="sq-AL"/>
        </w:rPr>
      </w:pPr>
    </w:p>
    <w:p w:rsidR="001D739A" w:rsidRPr="007270D9" w:rsidRDefault="003A1FB1" w:rsidP="006E1660">
      <w:pPr>
        <w:pStyle w:val="Subtitle"/>
        <w:jc w:val="both"/>
        <w:rPr>
          <w:b w:val="0"/>
          <w:color w:val="000000" w:themeColor="text1"/>
          <w:lang w:val="sq-AL"/>
        </w:rPr>
      </w:pPr>
      <w:r w:rsidRPr="007270D9">
        <w:rPr>
          <w:b w:val="0"/>
          <w:color w:val="000000" w:themeColor="text1"/>
          <w:lang w:val="sq-AL"/>
        </w:rPr>
        <w:t>Ky program</w:t>
      </w:r>
      <w:r w:rsidR="00097A09" w:rsidRPr="007270D9">
        <w:rPr>
          <w:b w:val="0"/>
          <w:color w:val="000000" w:themeColor="text1"/>
          <w:lang w:val="sq-AL"/>
        </w:rPr>
        <w:t xml:space="preserve"> ka q</w:t>
      </w:r>
      <w:r w:rsidR="003C44E9" w:rsidRPr="007270D9">
        <w:rPr>
          <w:b w:val="0"/>
          <w:color w:val="000000" w:themeColor="text1"/>
          <w:lang w:val="sq-AL"/>
        </w:rPr>
        <w:t>ë</w:t>
      </w:r>
      <w:r w:rsidR="00097A09" w:rsidRPr="007270D9">
        <w:rPr>
          <w:b w:val="0"/>
          <w:color w:val="000000" w:themeColor="text1"/>
          <w:lang w:val="sq-AL"/>
        </w:rPr>
        <w:t>llim edukimin, zhvillimin dhe promovimin e skenës artistike dhe vlerave kulturore komb</w:t>
      </w:r>
      <w:r w:rsidR="003C44E9" w:rsidRPr="007270D9">
        <w:rPr>
          <w:b w:val="0"/>
          <w:color w:val="000000" w:themeColor="text1"/>
          <w:lang w:val="sq-AL"/>
        </w:rPr>
        <w:t>ë</w:t>
      </w:r>
      <w:r w:rsidR="00097A09" w:rsidRPr="007270D9">
        <w:rPr>
          <w:b w:val="0"/>
          <w:color w:val="000000" w:themeColor="text1"/>
          <w:lang w:val="sq-AL"/>
        </w:rPr>
        <w:t>tare dhe ka objektiv rritjen e interesit të publikut ndaj programeve kulturore p</w:t>
      </w:r>
      <w:r w:rsidR="003C44E9" w:rsidRPr="007270D9">
        <w:rPr>
          <w:b w:val="0"/>
          <w:color w:val="000000" w:themeColor="text1"/>
          <w:lang w:val="sq-AL"/>
        </w:rPr>
        <w:t>ë</w:t>
      </w:r>
      <w:r w:rsidR="00097A09" w:rsidRPr="007270D9">
        <w:rPr>
          <w:b w:val="0"/>
          <w:color w:val="000000" w:themeColor="text1"/>
          <w:lang w:val="sq-AL"/>
        </w:rPr>
        <w:t xml:space="preserve">rmes përmirësimit të shërbimeve në infrastrukturë si dhe rritjen e cilësisë artistike.  </w:t>
      </w:r>
    </w:p>
    <w:p w:rsidR="00097A09" w:rsidRPr="007270D9" w:rsidRDefault="00097A09" w:rsidP="006E1660">
      <w:pPr>
        <w:pStyle w:val="Subtitle"/>
        <w:jc w:val="both"/>
        <w:rPr>
          <w:color w:val="000000" w:themeColor="text1"/>
          <w:lang w:val="sq-AL"/>
        </w:rPr>
      </w:pPr>
    </w:p>
    <w:p w:rsidR="00EA31BE" w:rsidRPr="00493D19" w:rsidRDefault="00825816" w:rsidP="00493D19">
      <w:pPr>
        <w:pStyle w:val="Subtitle"/>
        <w:jc w:val="both"/>
        <w:rPr>
          <w:b w:val="0"/>
          <w:color w:val="000000" w:themeColor="text1"/>
          <w:lang w:val="sq-AL"/>
        </w:rPr>
      </w:pPr>
      <w:r w:rsidRPr="007270D9">
        <w:rPr>
          <w:b w:val="0"/>
          <w:color w:val="000000" w:themeColor="text1"/>
          <w:lang w:val="sq-AL"/>
        </w:rPr>
        <w:t>Në lidhje me shpenzimet e këtij programi, konstatojmë planifikimin dhe</w:t>
      </w:r>
      <w:r w:rsidR="005B10E0" w:rsidRPr="007270D9">
        <w:rPr>
          <w:b w:val="0"/>
          <w:color w:val="000000" w:themeColor="text1"/>
          <w:lang w:val="sq-AL"/>
        </w:rPr>
        <w:t xml:space="preserve"> realizimin e tyre si më poshtë:</w:t>
      </w:r>
    </w:p>
    <w:p w:rsidR="00C773F0" w:rsidRPr="007270D9" w:rsidRDefault="00C773F0" w:rsidP="006E1660">
      <w:pPr>
        <w:jc w:val="both"/>
        <w:rPr>
          <w:color w:val="000000" w:themeColor="text1"/>
        </w:rPr>
      </w:pPr>
    </w:p>
    <w:p w:rsidR="003018A7" w:rsidRPr="007270D9" w:rsidRDefault="00711ED9" w:rsidP="006E1660">
      <w:pPr>
        <w:pStyle w:val="Subtitle"/>
        <w:jc w:val="both"/>
        <w:rPr>
          <w:b w:val="0"/>
          <w:bCs w:val="0"/>
          <w:color w:val="FF0000"/>
          <w:lang w:val="nb-NO"/>
        </w:rPr>
      </w:pPr>
      <w:r w:rsidRPr="007270D9">
        <w:rPr>
          <w:noProof/>
          <w:lang w:val="en-US"/>
        </w:rPr>
        <w:drawing>
          <wp:inline distT="0" distB="0" distL="0" distR="0" wp14:anchorId="4E52E1C0" wp14:editId="5CAB4FA0">
            <wp:extent cx="5943600" cy="22332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233246"/>
                    </a:xfrm>
                    <a:prstGeom prst="rect">
                      <a:avLst/>
                    </a:prstGeom>
                    <a:noFill/>
                    <a:ln>
                      <a:noFill/>
                    </a:ln>
                  </pic:spPr>
                </pic:pic>
              </a:graphicData>
            </a:graphic>
          </wp:inline>
        </w:drawing>
      </w:r>
    </w:p>
    <w:p w:rsidR="00FF4253" w:rsidRDefault="00FF4253" w:rsidP="006E1660">
      <w:pPr>
        <w:pStyle w:val="Subtitle"/>
        <w:jc w:val="both"/>
        <w:rPr>
          <w:b w:val="0"/>
          <w:bCs w:val="0"/>
          <w:color w:val="FF0000"/>
          <w:lang w:val="nb-NO"/>
        </w:rPr>
      </w:pPr>
    </w:p>
    <w:p w:rsidR="00493D19" w:rsidRPr="007270D9" w:rsidRDefault="00493D19" w:rsidP="006E1660">
      <w:pPr>
        <w:pStyle w:val="Subtitle"/>
        <w:jc w:val="both"/>
        <w:rPr>
          <w:b w:val="0"/>
          <w:bCs w:val="0"/>
          <w:color w:val="FF0000"/>
          <w:lang w:val="nb-NO"/>
        </w:rPr>
      </w:pPr>
    </w:p>
    <w:p w:rsidR="00885B82" w:rsidRPr="00493D19" w:rsidRDefault="00825816" w:rsidP="003F34A8">
      <w:pPr>
        <w:pStyle w:val="Subtitle"/>
        <w:jc w:val="both"/>
        <w:rPr>
          <w:b w:val="0"/>
          <w:bCs w:val="0"/>
          <w:lang w:val="nb-NO"/>
        </w:rPr>
      </w:pPr>
      <w:r w:rsidRPr="00493D19">
        <w:rPr>
          <w:b w:val="0"/>
          <w:bCs w:val="0"/>
          <w:lang w:val="nb-NO"/>
        </w:rPr>
        <w:t>Nga të dhënat e tabelës së mësipërme konstatojmë se</w:t>
      </w:r>
      <w:r w:rsidR="00F836D4" w:rsidRPr="00493D19">
        <w:rPr>
          <w:b w:val="0"/>
          <w:bCs w:val="0"/>
          <w:lang w:val="nb-NO"/>
        </w:rPr>
        <w:t xml:space="preserve"> </w:t>
      </w:r>
      <w:r w:rsidRPr="00493D19">
        <w:rPr>
          <w:b w:val="0"/>
          <w:bCs w:val="0"/>
          <w:lang w:val="nb-NO"/>
        </w:rPr>
        <w:t xml:space="preserve">buxheti është realizuar në masën </w:t>
      </w:r>
      <w:r w:rsidR="00711ED9" w:rsidRPr="00493D19">
        <w:rPr>
          <w:b w:val="0"/>
          <w:bCs w:val="0"/>
          <w:lang w:val="nb-NO"/>
        </w:rPr>
        <w:t>52.6</w:t>
      </w:r>
      <w:r w:rsidR="00AB57B2" w:rsidRPr="00493D19">
        <w:rPr>
          <w:b w:val="0"/>
          <w:bCs w:val="0"/>
          <w:lang w:val="nb-NO"/>
        </w:rPr>
        <w:t>% ndaj planit p</w:t>
      </w:r>
      <w:r w:rsidR="004B7857" w:rsidRPr="00493D19">
        <w:rPr>
          <w:b w:val="0"/>
          <w:bCs w:val="0"/>
          <w:lang w:val="nb-NO"/>
        </w:rPr>
        <w:t>ë</w:t>
      </w:r>
      <w:r w:rsidR="00711ED9" w:rsidRPr="00493D19">
        <w:rPr>
          <w:b w:val="0"/>
          <w:bCs w:val="0"/>
          <w:lang w:val="nb-NO"/>
        </w:rPr>
        <w:t>r 12</w:t>
      </w:r>
      <w:r w:rsidR="002E6F13" w:rsidRPr="00493D19">
        <w:rPr>
          <w:b w:val="0"/>
          <w:bCs w:val="0"/>
          <w:lang w:val="nb-NO"/>
        </w:rPr>
        <w:t>-</w:t>
      </w:r>
      <w:r w:rsidR="008F0A46" w:rsidRPr="00493D19">
        <w:rPr>
          <w:b w:val="0"/>
          <w:bCs w:val="0"/>
          <w:lang w:val="nb-NO"/>
        </w:rPr>
        <w:t>mujor 2021</w:t>
      </w:r>
      <w:r w:rsidR="00F836D4" w:rsidRPr="00493D19">
        <w:rPr>
          <w:b w:val="0"/>
          <w:bCs w:val="0"/>
          <w:lang w:val="nb-NO"/>
        </w:rPr>
        <w:t xml:space="preserve">. </w:t>
      </w:r>
      <w:r w:rsidR="00481A87" w:rsidRPr="00493D19">
        <w:rPr>
          <w:b w:val="0"/>
          <w:lang w:val="sq-AL"/>
        </w:rPr>
        <w:t xml:space="preserve">Shpenzimet për paga </w:t>
      </w:r>
      <w:r w:rsidRPr="00493D19">
        <w:rPr>
          <w:b w:val="0"/>
          <w:lang w:val="sq-AL"/>
        </w:rPr>
        <w:t>dhe sigurimet shoqërore</w:t>
      </w:r>
      <w:r w:rsidR="00591F25" w:rsidRPr="00493D19">
        <w:rPr>
          <w:b w:val="0"/>
          <w:bCs w:val="0"/>
          <w:lang w:val="nb-NO"/>
        </w:rPr>
        <w:t xml:space="preserve"> zënë</w:t>
      </w:r>
      <w:r w:rsidRPr="00493D19">
        <w:rPr>
          <w:b w:val="0"/>
          <w:bCs w:val="0"/>
          <w:lang w:val="nb-NO"/>
        </w:rPr>
        <w:t xml:space="preserve"> rreth </w:t>
      </w:r>
      <w:r w:rsidR="00711ED9" w:rsidRPr="00493D19">
        <w:rPr>
          <w:b w:val="0"/>
          <w:bCs w:val="0"/>
          <w:lang w:val="nb-NO"/>
        </w:rPr>
        <w:t>24</w:t>
      </w:r>
      <w:r w:rsidRPr="00493D19">
        <w:rPr>
          <w:b w:val="0"/>
          <w:bCs w:val="0"/>
          <w:lang w:val="nb-NO"/>
        </w:rPr>
        <w:t xml:space="preserve">% të totalit dhe janë realizuar në masën </w:t>
      </w:r>
      <w:r w:rsidR="00711ED9" w:rsidRPr="00493D19">
        <w:rPr>
          <w:b w:val="0"/>
          <w:bCs w:val="0"/>
          <w:lang w:val="nb-NO"/>
        </w:rPr>
        <w:t>98.9</w:t>
      </w:r>
      <w:r w:rsidRPr="00493D19">
        <w:rPr>
          <w:b w:val="0"/>
          <w:bCs w:val="0"/>
          <w:lang w:val="nb-NO"/>
        </w:rPr>
        <w:t>%</w:t>
      </w:r>
      <w:r w:rsidR="00754570" w:rsidRPr="00493D19">
        <w:rPr>
          <w:b w:val="0"/>
          <w:bCs w:val="0"/>
          <w:lang w:val="nb-NO"/>
        </w:rPr>
        <w:t xml:space="preserve"> ndaj planit </w:t>
      </w:r>
      <w:r w:rsidR="00711ED9" w:rsidRPr="00493D19">
        <w:rPr>
          <w:b w:val="0"/>
          <w:bCs w:val="0"/>
          <w:lang w:val="nb-NO"/>
        </w:rPr>
        <w:t>12</w:t>
      </w:r>
      <w:r w:rsidR="00A05BC2" w:rsidRPr="00493D19">
        <w:rPr>
          <w:b w:val="0"/>
          <w:bCs w:val="0"/>
          <w:lang w:val="nb-NO"/>
        </w:rPr>
        <w:t>-mujor 2021</w:t>
      </w:r>
      <w:r w:rsidR="00F836D4" w:rsidRPr="00493D19">
        <w:rPr>
          <w:b w:val="0"/>
          <w:bCs w:val="0"/>
          <w:lang w:val="nb-NO"/>
        </w:rPr>
        <w:t>.</w:t>
      </w:r>
      <w:r w:rsidR="00754570" w:rsidRPr="00493D19">
        <w:rPr>
          <w:b w:val="0"/>
          <w:bCs w:val="0"/>
          <w:lang w:val="nb-NO"/>
        </w:rPr>
        <w:t xml:space="preserve"> </w:t>
      </w:r>
      <w:r w:rsidRPr="00493D19">
        <w:rPr>
          <w:b w:val="0"/>
          <w:bCs w:val="0"/>
          <w:lang w:val="sq-AL"/>
        </w:rPr>
        <w:t>S</w:t>
      </w:r>
      <w:r w:rsidR="00754570" w:rsidRPr="00493D19">
        <w:rPr>
          <w:b w:val="0"/>
          <w:bCs w:val="0"/>
          <w:lang w:val="sq-AL"/>
        </w:rPr>
        <w:t xml:space="preserve">hpenzimet korrente zënë rreth </w:t>
      </w:r>
      <w:r w:rsidR="004D5804" w:rsidRPr="00493D19">
        <w:rPr>
          <w:b w:val="0"/>
          <w:bCs w:val="0"/>
          <w:lang w:val="sq-AL"/>
        </w:rPr>
        <w:t>9.</w:t>
      </w:r>
      <w:r w:rsidR="00711ED9" w:rsidRPr="00493D19">
        <w:rPr>
          <w:b w:val="0"/>
          <w:bCs w:val="0"/>
          <w:lang w:val="sq-AL"/>
        </w:rPr>
        <w:t>4</w:t>
      </w:r>
      <w:r w:rsidRPr="00493D19">
        <w:rPr>
          <w:b w:val="0"/>
          <w:bCs w:val="0"/>
          <w:lang w:val="sq-AL"/>
        </w:rPr>
        <w:t xml:space="preserve">% të totalit dhe janë realizuar në masën </w:t>
      </w:r>
      <w:r w:rsidR="00711ED9" w:rsidRPr="00493D19">
        <w:rPr>
          <w:b w:val="0"/>
          <w:bCs w:val="0"/>
          <w:lang w:val="sq-AL"/>
        </w:rPr>
        <w:t>88.7</w:t>
      </w:r>
      <w:r w:rsidRPr="00493D19">
        <w:rPr>
          <w:b w:val="0"/>
          <w:bCs w:val="0"/>
          <w:lang w:val="sq-AL"/>
        </w:rPr>
        <w:t>%</w:t>
      </w:r>
      <w:r w:rsidR="00F836D4" w:rsidRPr="00493D19">
        <w:rPr>
          <w:b w:val="0"/>
          <w:bCs w:val="0"/>
          <w:lang w:val="sq-AL"/>
        </w:rPr>
        <w:t xml:space="preserve"> </w:t>
      </w:r>
      <w:r w:rsidR="00E00CE6" w:rsidRPr="00493D19">
        <w:rPr>
          <w:b w:val="0"/>
          <w:bCs w:val="0"/>
          <w:lang w:val="nb-NO"/>
        </w:rPr>
        <w:t xml:space="preserve">ndaj planit </w:t>
      </w:r>
      <w:r w:rsidR="00711ED9" w:rsidRPr="00493D19">
        <w:rPr>
          <w:b w:val="0"/>
          <w:bCs w:val="0"/>
          <w:lang w:val="nb-NO"/>
        </w:rPr>
        <w:t>12</w:t>
      </w:r>
      <w:r w:rsidR="00F836D4" w:rsidRPr="00493D19">
        <w:rPr>
          <w:b w:val="0"/>
          <w:bCs w:val="0"/>
          <w:lang w:val="nb-NO"/>
        </w:rPr>
        <w:t>-mujor</w:t>
      </w:r>
      <w:r w:rsidR="003F34A8" w:rsidRPr="00493D19">
        <w:rPr>
          <w:b w:val="0"/>
          <w:bCs w:val="0"/>
          <w:lang w:val="nb-NO"/>
        </w:rPr>
        <w:t xml:space="preserve">. </w:t>
      </w:r>
      <w:r w:rsidR="00754570" w:rsidRPr="00493D19">
        <w:rPr>
          <w:b w:val="0"/>
          <w:bCs w:val="0"/>
          <w:lang w:val="nb-NO"/>
        </w:rPr>
        <w:t>Nd</w:t>
      </w:r>
      <w:r w:rsidR="00BA04FE" w:rsidRPr="00493D19">
        <w:rPr>
          <w:b w:val="0"/>
          <w:bCs w:val="0"/>
          <w:lang w:val="nb-NO"/>
        </w:rPr>
        <w:t>ë</w:t>
      </w:r>
      <w:r w:rsidR="00754570" w:rsidRPr="00493D19">
        <w:rPr>
          <w:b w:val="0"/>
          <w:bCs w:val="0"/>
          <w:lang w:val="nb-NO"/>
        </w:rPr>
        <w:t xml:space="preserve">rsa </w:t>
      </w:r>
      <w:r w:rsidR="00754570" w:rsidRPr="00493D19">
        <w:rPr>
          <w:b w:val="0"/>
          <w:bCs w:val="0"/>
          <w:lang w:val="sq-AL"/>
        </w:rPr>
        <w:t>s</w:t>
      </w:r>
      <w:r w:rsidRPr="00493D19">
        <w:rPr>
          <w:b w:val="0"/>
          <w:bCs w:val="0"/>
          <w:lang w:val="sq-AL"/>
        </w:rPr>
        <w:t>hpenzimet kapitale zënë rreth</w:t>
      </w:r>
      <w:r w:rsidR="004D5804" w:rsidRPr="00493D19">
        <w:rPr>
          <w:b w:val="0"/>
          <w:bCs w:val="0"/>
          <w:lang w:val="sq-AL"/>
        </w:rPr>
        <w:t xml:space="preserve"> </w:t>
      </w:r>
      <w:r w:rsidR="00711ED9" w:rsidRPr="00493D19">
        <w:rPr>
          <w:b w:val="0"/>
          <w:bCs w:val="0"/>
          <w:lang w:val="sq-AL"/>
        </w:rPr>
        <w:t>66.5</w:t>
      </w:r>
      <w:r w:rsidRPr="00493D19">
        <w:rPr>
          <w:b w:val="0"/>
          <w:bCs w:val="0"/>
          <w:lang w:val="sq-AL"/>
        </w:rPr>
        <w:t xml:space="preserve">% </w:t>
      </w:r>
      <w:r w:rsidR="00591F25" w:rsidRPr="00493D19">
        <w:rPr>
          <w:b w:val="0"/>
          <w:bCs w:val="0"/>
          <w:lang w:val="sq-AL"/>
        </w:rPr>
        <w:t xml:space="preserve">të totalit </w:t>
      </w:r>
      <w:r w:rsidRPr="00493D19">
        <w:rPr>
          <w:b w:val="0"/>
          <w:bCs w:val="0"/>
          <w:lang w:val="sq-AL"/>
        </w:rPr>
        <w:t xml:space="preserve">dhe janë realizuar në masën </w:t>
      </w:r>
      <w:r w:rsidR="00711ED9" w:rsidRPr="00493D19">
        <w:rPr>
          <w:b w:val="0"/>
          <w:bCs w:val="0"/>
          <w:lang w:val="sq-AL"/>
        </w:rPr>
        <w:t>30.7</w:t>
      </w:r>
      <w:r w:rsidRPr="00493D19">
        <w:rPr>
          <w:b w:val="0"/>
          <w:bCs w:val="0"/>
          <w:lang w:val="sq-AL"/>
        </w:rPr>
        <w:t>%</w:t>
      </w:r>
      <w:r w:rsidR="0098081C" w:rsidRPr="00493D19">
        <w:rPr>
          <w:b w:val="0"/>
          <w:bCs w:val="0"/>
          <w:lang w:val="sq-AL"/>
        </w:rPr>
        <w:t xml:space="preserve"> </w:t>
      </w:r>
      <w:r w:rsidR="00E00CE6" w:rsidRPr="00493D19">
        <w:rPr>
          <w:b w:val="0"/>
          <w:bCs w:val="0"/>
          <w:lang w:val="nb-NO"/>
        </w:rPr>
        <w:t xml:space="preserve">ndaj planit </w:t>
      </w:r>
      <w:r w:rsidR="00711ED9" w:rsidRPr="00493D19">
        <w:rPr>
          <w:b w:val="0"/>
          <w:bCs w:val="0"/>
          <w:lang w:val="nb-NO"/>
        </w:rPr>
        <w:t>12</w:t>
      </w:r>
      <w:r w:rsidR="003F34A8" w:rsidRPr="00493D19">
        <w:rPr>
          <w:b w:val="0"/>
          <w:bCs w:val="0"/>
          <w:lang w:val="nb-NO"/>
        </w:rPr>
        <w:t>-mujor.</w:t>
      </w:r>
    </w:p>
    <w:p w:rsidR="00393793" w:rsidRPr="00493D19" w:rsidRDefault="00393793" w:rsidP="003F34A8">
      <w:pPr>
        <w:pStyle w:val="Subtitle"/>
        <w:jc w:val="both"/>
        <w:rPr>
          <w:b w:val="0"/>
          <w:bCs w:val="0"/>
          <w:lang w:val="nb-NO"/>
        </w:rPr>
      </w:pPr>
    </w:p>
    <w:p w:rsidR="00885B82" w:rsidRPr="00493D19" w:rsidRDefault="00885B82" w:rsidP="006E1660">
      <w:pPr>
        <w:jc w:val="both"/>
        <w:rPr>
          <w:rFonts w:eastAsiaTheme="minorEastAsia"/>
          <w:lang w:val="sq-AL"/>
        </w:rPr>
      </w:pPr>
      <w:r w:rsidRPr="00493D19">
        <w:rPr>
          <w:rFonts w:eastAsiaTheme="minorEastAsia"/>
          <w:lang w:val="sq-AL"/>
        </w:rPr>
        <w:t xml:space="preserve">Bazuar </w:t>
      </w:r>
      <w:r w:rsidR="00E9375B" w:rsidRPr="00493D19">
        <w:rPr>
          <w:rFonts w:eastAsiaTheme="minorEastAsia"/>
          <w:lang w:val="sq-AL"/>
        </w:rPr>
        <w:t>në Planifikimin e Buxhetit Afat</w:t>
      </w:r>
      <w:r w:rsidRPr="00493D19">
        <w:rPr>
          <w:rFonts w:eastAsiaTheme="minorEastAsia"/>
          <w:lang w:val="sq-AL"/>
        </w:rPr>
        <w:t>mesëm si dhe dokumentit që shoqëron atë, Deklaratën e Politikës së Programit për vitin 2021-2023, shprehemi si më poshtë, sipas produkteve:</w:t>
      </w:r>
    </w:p>
    <w:p w:rsidR="00885B82" w:rsidRPr="00493D19" w:rsidRDefault="00885B82" w:rsidP="006E1660">
      <w:pPr>
        <w:jc w:val="both"/>
        <w:rPr>
          <w:rFonts w:eastAsiaTheme="minorEastAsia"/>
          <w:lang w:val="sq-AL"/>
        </w:rPr>
      </w:pPr>
    </w:p>
    <w:p w:rsidR="00B13289" w:rsidRDefault="00B13289" w:rsidP="00B13289">
      <w:pPr>
        <w:ind w:right="270"/>
        <w:jc w:val="both"/>
        <w:rPr>
          <w:rFonts w:eastAsia="Arial Unicode MS"/>
          <w:color w:val="000000" w:themeColor="text1"/>
          <w:lang w:val="sq-AL"/>
        </w:rPr>
      </w:pPr>
      <w:r w:rsidRPr="00493D19">
        <w:rPr>
          <w:rFonts w:eastAsia="Arial Unicode MS"/>
          <w:color w:val="000000" w:themeColor="text1"/>
          <w:lang w:val="sq-AL"/>
        </w:rPr>
        <w:t>Bazuar në Planifikimin e Buxhetit Afat mesëm si dhe dokumentit që shoqëron atë, Deklaratën e Politikës së Programit për vitin 2021-2023, shprehemi si më poshtë, sipas produkteve:</w:t>
      </w:r>
    </w:p>
    <w:p w:rsidR="00493D19" w:rsidRPr="00493D19" w:rsidRDefault="00493D19" w:rsidP="00B13289">
      <w:pPr>
        <w:ind w:right="270"/>
        <w:jc w:val="both"/>
        <w:rPr>
          <w:rFonts w:eastAsia="Arial Unicode MS"/>
          <w:color w:val="000000" w:themeColor="text1"/>
          <w:lang w:val="sq-AL"/>
        </w:rPr>
      </w:pPr>
    </w:p>
    <w:p w:rsidR="00B13289" w:rsidRPr="00493D19" w:rsidRDefault="00B13289" w:rsidP="00B13289">
      <w:pPr>
        <w:ind w:right="270"/>
        <w:jc w:val="both"/>
        <w:rPr>
          <w:rFonts w:eastAsia="Arial Unicode MS"/>
          <w:color w:val="000000" w:themeColor="text1"/>
          <w:lang w:val="sq-AL"/>
        </w:rPr>
      </w:pPr>
    </w:p>
    <w:p w:rsidR="00B13289" w:rsidRPr="00493D19" w:rsidRDefault="00B13289" w:rsidP="00B13289">
      <w:pPr>
        <w:ind w:right="270"/>
        <w:contextualSpacing/>
        <w:jc w:val="both"/>
        <w:rPr>
          <w:rFonts w:eastAsia="Arial Unicode MS"/>
          <w:b/>
          <w:color w:val="000000" w:themeColor="text1"/>
          <w:lang w:val="sq-AL"/>
        </w:rPr>
      </w:pPr>
      <w:r w:rsidRPr="00493D19">
        <w:rPr>
          <w:rFonts w:eastAsia="Arial Unicode MS"/>
          <w:b/>
          <w:color w:val="000000" w:themeColor="text1"/>
          <w:u w:val="single"/>
          <w:lang w:val="sq-AL"/>
        </w:rPr>
        <w:lastRenderedPageBreak/>
        <w:t>Produktin (A):</w:t>
      </w:r>
      <w:r w:rsidRPr="00493D19">
        <w:rPr>
          <w:rFonts w:eastAsia="Arial Unicode MS"/>
          <w:b/>
          <w:color w:val="000000" w:themeColor="text1"/>
          <w:lang w:val="sq-AL"/>
        </w:rPr>
        <w:t xml:space="preserve"> Investime të reja të skenave teatrore bashkëkohore</w:t>
      </w:r>
    </w:p>
    <w:p w:rsidR="00B13289" w:rsidRPr="00493D19" w:rsidRDefault="00B13289" w:rsidP="00B13289">
      <w:pPr>
        <w:tabs>
          <w:tab w:val="left" w:pos="3330"/>
        </w:tabs>
        <w:spacing w:after="200" w:line="276" w:lineRule="auto"/>
        <w:jc w:val="both"/>
        <w:rPr>
          <w:rFonts w:eastAsia="Arial Unicode MS"/>
          <w:lang w:val="sq-AL"/>
        </w:rPr>
      </w:pPr>
      <w:r w:rsidRPr="00493D19">
        <w:rPr>
          <w:rFonts w:eastAsia="Arial Unicode MS"/>
          <w:lang w:val="sq-AL"/>
        </w:rPr>
        <w:t>Në lidhje me Investimet dhe ndërtime të reja të skenave bashkëkohore, rikonstruksione infrastrukturore në nivel qendror dhe vendor në institucionet e artit dhe kulturës si dhe hapësira të reja rikualifikimi:</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lang w:val="sq-AL"/>
        </w:rPr>
        <w:t xml:space="preserve">Rikonstruksioni i Teatrit të Operës dhe Baletit, (Organizimi i ceremonisë së inaugurimit 15-16 shtator 2021; </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lang w:val="sq-AL"/>
        </w:rPr>
        <w:t>Restaurimi  për ndërtesën e Fondit të Bibliotekës Kombëtare (Faza 1); proces 2021;</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lang w:val="sq-AL"/>
        </w:rPr>
        <w:t>Ri jetësimi i Piramidës Tiranë; proces 2021;</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lang w:val="sq-AL"/>
        </w:rPr>
        <w:t>Rikualifikimi i hapësirës së Parkut të Kinostudios ‘Parku i Artit”, proces 2021;</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lang w:val="sq-AL"/>
        </w:rPr>
        <w:t>Restaurimi, Rikonstruksioni dhe rehabilitimi i hapësirave në Muzeun Kombëtar; të Arteve të Bukura (MKAB)-(Galeria Kombëtare e Arteve), proces 2021;</w:t>
      </w:r>
    </w:p>
    <w:p w:rsidR="00B13289" w:rsidRPr="00493D19" w:rsidRDefault="00B13289" w:rsidP="00B13289">
      <w:pPr>
        <w:pStyle w:val="NoSpacing"/>
        <w:numPr>
          <w:ilvl w:val="0"/>
          <w:numId w:val="4"/>
        </w:numPr>
        <w:rPr>
          <w:rFonts w:ascii="Times New Roman" w:hAnsi="Times New Roman"/>
          <w:color w:val="000000"/>
          <w:lang w:val="sq-AL"/>
        </w:rPr>
      </w:pPr>
      <w:r w:rsidRPr="00493D19">
        <w:rPr>
          <w:rFonts w:ascii="Times New Roman" w:hAnsi="Times New Roman"/>
          <w:color w:val="000000"/>
          <w:lang w:val="sq-AL"/>
        </w:rPr>
        <w:t>Hartim projekti për magazinën e TKOB, proces  2021;</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color w:val="000000"/>
          <w:lang w:val="sq-AL"/>
        </w:rPr>
        <w:t>Rikonstruksioni i sallës se koncerteve “Universiteti i Arteve”</w:t>
      </w:r>
      <w:r w:rsidRPr="00493D19">
        <w:rPr>
          <w:rFonts w:ascii="Times New Roman" w:hAnsi="Times New Roman"/>
          <w:lang w:val="sq-AL"/>
        </w:rPr>
        <w:t>, proces 2021;</w:t>
      </w:r>
    </w:p>
    <w:p w:rsidR="00B13289" w:rsidRPr="00493D19" w:rsidRDefault="00B13289" w:rsidP="00B13289">
      <w:pPr>
        <w:pStyle w:val="NoSpacing"/>
        <w:numPr>
          <w:ilvl w:val="0"/>
          <w:numId w:val="4"/>
        </w:numPr>
        <w:rPr>
          <w:rFonts w:ascii="Times New Roman" w:hAnsi="Times New Roman"/>
          <w:lang w:val="sq-AL"/>
        </w:rPr>
      </w:pPr>
      <w:r w:rsidRPr="00493D19">
        <w:rPr>
          <w:rFonts w:ascii="Times New Roman" w:hAnsi="Times New Roman"/>
          <w:color w:val="000000"/>
          <w:lang w:val="sq-AL"/>
        </w:rPr>
        <w:t>Projektim dhe Implementim i Mozaikut Tirane,</w:t>
      </w:r>
      <w:r w:rsidRPr="00493D19">
        <w:rPr>
          <w:rFonts w:ascii="Times New Roman" w:hAnsi="Times New Roman"/>
          <w:lang w:val="sq-AL"/>
        </w:rPr>
        <w:t xml:space="preserve"> proces 2021.</w:t>
      </w:r>
    </w:p>
    <w:p w:rsidR="00B13289" w:rsidRPr="00493D19" w:rsidRDefault="00B13289" w:rsidP="00B13289">
      <w:pPr>
        <w:ind w:left="720"/>
        <w:jc w:val="both"/>
        <w:rPr>
          <w:rFonts w:eastAsia="Arial Unicode MS"/>
          <w:color w:val="000000"/>
          <w:lang w:val="sq-AL"/>
        </w:rPr>
      </w:pPr>
    </w:p>
    <w:p w:rsidR="00B13289" w:rsidRPr="00493D19" w:rsidRDefault="00B13289" w:rsidP="00B13289">
      <w:pPr>
        <w:tabs>
          <w:tab w:val="left" w:pos="3330"/>
        </w:tabs>
        <w:spacing w:line="276" w:lineRule="auto"/>
        <w:jc w:val="both"/>
        <w:rPr>
          <w:rFonts w:eastAsia="Arial Unicode MS"/>
          <w:b/>
          <w:lang w:val="sq-AL"/>
        </w:rPr>
      </w:pPr>
      <w:r w:rsidRPr="00493D19">
        <w:rPr>
          <w:rFonts w:eastAsia="Arial Unicode MS"/>
          <w:b/>
          <w:lang w:val="sq-AL"/>
        </w:rPr>
        <w:t>Produkti (B): Veprimtari të realizuara me institucionet e art-kulturës:</w:t>
      </w:r>
    </w:p>
    <w:p w:rsidR="00B13289" w:rsidRPr="00493D19" w:rsidRDefault="00B13289" w:rsidP="00B13289">
      <w:pPr>
        <w:tabs>
          <w:tab w:val="left" w:pos="3330"/>
        </w:tabs>
        <w:spacing w:line="276" w:lineRule="auto"/>
        <w:jc w:val="both"/>
        <w:rPr>
          <w:rFonts w:eastAsia="Arial Unicode MS"/>
          <w:lang w:val="sq-AL"/>
        </w:rPr>
      </w:pPr>
    </w:p>
    <w:p w:rsidR="00B13289" w:rsidRPr="00493D19" w:rsidRDefault="00B13289" w:rsidP="00B13289">
      <w:pPr>
        <w:tabs>
          <w:tab w:val="left" w:pos="3330"/>
        </w:tabs>
        <w:spacing w:line="276" w:lineRule="auto"/>
        <w:jc w:val="both"/>
        <w:rPr>
          <w:rFonts w:eastAsia="Arial Unicode MS"/>
          <w:lang w:val="sq-AL"/>
        </w:rPr>
      </w:pPr>
      <w:r w:rsidRPr="00493D19">
        <w:rPr>
          <w:rFonts w:eastAsia="Arial Unicode MS"/>
          <w:lang w:val="sq-AL"/>
        </w:rPr>
        <w:t xml:space="preserve">Bazuar në ligjin nr. 24/2020 Për Miratimin e aktit normativ, me fuqinë e ligjit, nr. 3, datë 15.3.2020, të Këshillit të Ministrave, </w:t>
      </w:r>
      <w:r w:rsidRPr="00493D19">
        <w:rPr>
          <w:rFonts w:eastAsia="Arial Unicode MS"/>
          <w:i/>
          <w:lang w:val="sq-AL"/>
        </w:rPr>
        <w:t>“Për marrjen e masave të veçanta administrative gjatë  kohëzgjatjes së periudhës  së infeksionit të shkaktuar nga COVID-19”</w:t>
      </w:r>
      <w:r w:rsidRPr="00493D19">
        <w:rPr>
          <w:rFonts w:eastAsia="Arial Unicode MS"/>
          <w:lang w:val="sq-AL"/>
        </w:rPr>
        <w:t xml:space="preserve">. Si dhe në zbatim të masave të marra nga Ministria e Shëndetësisë, në bazë të urdhrit Nr. 132, datë 08.03.2020 “Për mbylljen e aktiviteteve publike dhe jopublike dhe anulimin e grumbullimeve masive në vende të mbyllura apo të hapura”, të urdhrit nr.156 datë 10.03.2020 “Për marrjen e masave të veçanta për parandalimin e përhapjes së infeksionit të shkaktuar nga COVID-19” dhe  të urdhrit nr.156/2 datë 11.03.2020 “Për shpalljen e gjendjes së epidemisë nga infeksioni COVID-19”. Për 8 mujorin e vitit 2021, ka vijuar alternimi i aktiviteteve me prezencë të audiencës nw 30% </w:t>
      </w:r>
      <w:r w:rsidRPr="00493D19">
        <w:rPr>
          <w:rFonts w:eastAsia="Arial Unicode MS"/>
          <w:bCs/>
          <w:i/>
        </w:rPr>
        <w:t xml:space="preserve">Urdhër Nr. </w:t>
      </w:r>
      <w:proofErr w:type="gramStart"/>
      <w:r w:rsidRPr="00493D19">
        <w:rPr>
          <w:rFonts w:eastAsia="Arial Unicode MS"/>
          <w:bCs/>
          <w:i/>
        </w:rPr>
        <w:t>375, datë 30.8.2021“Për një ndryshim në urdhrin nr.</w:t>
      </w:r>
      <w:proofErr w:type="gramEnd"/>
      <w:r w:rsidRPr="00493D19">
        <w:rPr>
          <w:rFonts w:eastAsia="Arial Unicode MS"/>
          <w:bCs/>
          <w:i/>
        </w:rPr>
        <w:t xml:space="preserve"> </w:t>
      </w:r>
      <w:proofErr w:type="gramStart"/>
      <w:r w:rsidRPr="00493D19">
        <w:rPr>
          <w:rFonts w:eastAsia="Arial Unicode MS"/>
          <w:bCs/>
          <w:i/>
        </w:rPr>
        <w:t>633, datë 17.11.2020, “Për ndalimin e grumbullimeve në vende të mbyllura apo të hapura”, të ndryshuar.</w:t>
      </w:r>
      <w:proofErr w:type="gramEnd"/>
    </w:p>
    <w:p w:rsidR="00B13289" w:rsidRPr="00493D19" w:rsidRDefault="00B13289" w:rsidP="00B13289">
      <w:pPr>
        <w:spacing w:after="200" w:line="276" w:lineRule="auto"/>
        <w:jc w:val="both"/>
        <w:rPr>
          <w:rFonts w:eastAsia="Arial Unicode MS"/>
          <w:bCs/>
          <w:i/>
        </w:rPr>
      </w:pPr>
      <w:r w:rsidRPr="00493D19">
        <w:rPr>
          <w:rFonts w:eastAsia="Arial Unicode MS"/>
          <w:lang w:val="sq-AL"/>
        </w:rPr>
        <w:t xml:space="preserve">Ndërkohë Drejtoria e Politikave dhe Strategjive të Zhvillimit Kulturor, ka mbledhur treguesit sipas indikatorëve për secilin institucion varësie. </w:t>
      </w:r>
      <w:r w:rsidRPr="00493D19">
        <w:rPr>
          <w:rFonts w:eastAsia="Arial Unicode MS"/>
          <w:i/>
          <w:lang w:val="sq-AL"/>
        </w:rPr>
        <w:t>Bashkëlidhur të dhënat statistikore të gjeneruara për 12 mujorin e vitit 2021.</w:t>
      </w:r>
    </w:p>
    <w:p w:rsidR="00B13289" w:rsidRPr="00493D19" w:rsidRDefault="00B13289" w:rsidP="00B13289">
      <w:pPr>
        <w:tabs>
          <w:tab w:val="left" w:pos="3330"/>
        </w:tabs>
        <w:spacing w:line="276" w:lineRule="auto"/>
        <w:jc w:val="both"/>
        <w:rPr>
          <w:rFonts w:eastAsia="Arial Unicode MS"/>
          <w:lang w:val="sq-AL"/>
        </w:rPr>
      </w:pPr>
      <w:r w:rsidRPr="00493D19">
        <w:rPr>
          <w:rFonts w:eastAsia="Arial Unicode MS"/>
          <w:lang w:val="sq-AL"/>
        </w:rPr>
        <w:t>Përsa i përket programit mbarëkombëtar</w:t>
      </w:r>
      <w:r w:rsidRPr="00493D19">
        <w:rPr>
          <w:rFonts w:eastAsia="Arial Unicode MS"/>
          <w:b/>
          <w:i/>
          <w:lang w:val="sq-AL"/>
        </w:rPr>
        <w:t xml:space="preserve"> “Edukimi përmes kulturës”, </w:t>
      </w:r>
      <w:r w:rsidRPr="00493D19">
        <w:rPr>
          <w:rFonts w:eastAsia="Arial Unicode MS"/>
          <w:lang w:val="sq-AL"/>
        </w:rPr>
        <w:t xml:space="preserve">aktivitetet për periudhën maj-gusht 2021 kanë vijuar realizimin e tyre por në një formë të përmbledhur duke u bazuar në kufizimet që kanë diktuar aktet ligjore / udhëzimet nga Komiteti i Teknikëve në fuqi, për shkak të Covid 19. Statistikat e raportuara për </w:t>
      </w:r>
      <w:r w:rsidRPr="00493D19">
        <w:rPr>
          <w:rFonts w:eastAsia="Arial Unicode MS"/>
          <w:b/>
          <w:lang w:val="sq-AL"/>
        </w:rPr>
        <w:t>edukimin përmes kulturës</w:t>
      </w:r>
      <w:r w:rsidRPr="00493D19">
        <w:rPr>
          <w:rFonts w:eastAsia="Arial Unicode MS"/>
          <w:lang w:val="sq-AL"/>
        </w:rPr>
        <w:t xml:space="preserve"> janar-dhjetor 2021, bashkëlidhur.</w:t>
      </w:r>
    </w:p>
    <w:p w:rsidR="00B13289" w:rsidRPr="00493D19" w:rsidRDefault="00B13289" w:rsidP="00B13289">
      <w:pPr>
        <w:tabs>
          <w:tab w:val="left" w:pos="3330"/>
        </w:tabs>
        <w:spacing w:line="276" w:lineRule="auto"/>
        <w:jc w:val="both"/>
        <w:rPr>
          <w:rFonts w:eastAsia="Arial Unicode MS"/>
          <w:lang w:val="sq-AL"/>
        </w:rPr>
      </w:pPr>
    </w:p>
    <w:p w:rsidR="00B13289" w:rsidRPr="00493D19" w:rsidRDefault="00B13289" w:rsidP="00B13289">
      <w:pPr>
        <w:tabs>
          <w:tab w:val="left" w:pos="3330"/>
        </w:tabs>
        <w:spacing w:line="276" w:lineRule="auto"/>
        <w:jc w:val="both"/>
        <w:rPr>
          <w:rFonts w:eastAsia="Arial Unicode MS"/>
          <w:lang w:val="sq-AL"/>
        </w:rPr>
      </w:pPr>
      <w:r w:rsidRPr="00493D19">
        <w:rPr>
          <w:rFonts w:eastAsia="Arial Unicode MS"/>
          <w:lang w:val="sq-AL"/>
        </w:rPr>
        <w:t xml:space="preserve">Përgjatë vitit shkollor 2020-2021, të gjitha institucionet e varësisë në bashkëpunim me DAR në Tiranë dhe rrethet kanë përshtatur kalendarët e tyre fizikisht dhe format on-line, në kuadër të edukimit përmes kulturës, me angazhime sipas profileve artistike, duke respektuar protokollet </w:t>
      </w:r>
      <w:r w:rsidRPr="00493D19">
        <w:rPr>
          <w:rFonts w:eastAsia="Arial Unicode MS"/>
          <w:lang w:val="sq-AL"/>
        </w:rPr>
        <w:lastRenderedPageBreak/>
        <w:t>dhe masat parandaluese në fuqi. Ky bashkëpunim ka vijuar dhe pwr vitin shkollor 2021-2022, pwr muajt shtator-dhjetor 2021.</w:t>
      </w:r>
    </w:p>
    <w:p w:rsidR="00B13289" w:rsidRPr="00493D19" w:rsidRDefault="00B13289" w:rsidP="00B13289">
      <w:pPr>
        <w:tabs>
          <w:tab w:val="left" w:pos="3330"/>
        </w:tabs>
        <w:spacing w:line="276" w:lineRule="auto"/>
        <w:jc w:val="both"/>
        <w:rPr>
          <w:rFonts w:eastAsia="Arial Unicode MS"/>
          <w:lang w:val="sq-AL"/>
        </w:rPr>
      </w:pPr>
    </w:p>
    <w:p w:rsidR="00B13289" w:rsidRPr="00493D19" w:rsidRDefault="00B13289" w:rsidP="00B13289">
      <w:pPr>
        <w:tabs>
          <w:tab w:val="left" w:pos="3330"/>
        </w:tabs>
        <w:spacing w:line="276" w:lineRule="auto"/>
        <w:jc w:val="both"/>
        <w:rPr>
          <w:rFonts w:eastAsia="Arial Unicode MS"/>
          <w:b/>
          <w:lang w:val="sq-AL"/>
        </w:rPr>
      </w:pPr>
      <w:r w:rsidRPr="00493D19">
        <w:rPr>
          <w:rFonts w:eastAsia="Arial Unicode MS"/>
          <w:b/>
          <w:lang w:val="sq-AL"/>
        </w:rPr>
        <w:t xml:space="preserve">Programi Pakti për Universitetin: </w:t>
      </w:r>
      <w:r w:rsidRPr="00493D19">
        <w:rPr>
          <w:rFonts w:eastAsia="Arial Unicode MS"/>
          <w:lang w:val="sq-AL"/>
        </w:rPr>
        <w:t>Marrëveshje - Pakti për Universitetin.</w:t>
      </w:r>
    </w:p>
    <w:p w:rsidR="00B13289" w:rsidRPr="00493D19" w:rsidRDefault="00B13289" w:rsidP="00B13289">
      <w:pPr>
        <w:jc w:val="both"/>
        <w:rPr>
          <w:rFonts w:eastAsia="Arial Unicode MS"/>
          <w:lang w:val="sq-AL"/>
        </w:rPr>
      </w:pPr>
      <w:r w:rsidRPr="00493D19">
        <w:rPr>
          <w:rFonts w:eastAsia="Arial Unicode MS"/>
          <w:lang w:val="sq-AL"/>
        </w:rPr>
        <w:t xml:space="preserve">Në vijim të bashkëpunimit ndër institucional me 9 institucionet e varësisë të Ministrisë së Kulturës dhe Universitetit të Arteve, mbi “Paktit për Universitetin”,  i cili vijon të jetë prioritet në politikat e Ministrisë së Kulturës, brenda kontekstit së situatës në të cilën ndodhemi janë realizuar disa projekte/aktivitete/workshope etj., në të cilat kanë qenë të përfshirë 334 studentë përgjatë periudhës </w:t>
      </w:r>
      <w:r w:rsidRPr="00493D19">
        <w:rPr>
          <w:rFonts w:eastAsia="Arial Unicode MS"/>
          <w:b/>
          <w:lang w:val="sq-AL"/>
        </w:rPr>
        <w:t>janar – dhjetor 2021.</w:t>
      </w:r>
    </w:p>
    <w:p w:rsidR="00B13289" w:rsidRPr="00493D19" w:rsidRDefault="00B13289" w:rsidP="00B13289">
      <w:pPr>
        <w:tabs>
          <w:tab w:val="left" w:pos="3330"/>
        </w:tabs>
        <w:spacing w:line="276" w:lineRule="auto"/>
        <w:jc w:val="both"/>
        <w:rPr>
          <w:rFonts w:eastAsia="Arial Unicode MS"/>
          <w:lang w:val="sq-AL"/>
        </w:rPr>
      </w:pPr>
    </w:p>
    <w:p w:rsidR="00B13289" w:rsidRPr="00493D19" w:rsidRDefault="00B13289" w:rsidP="00B13289">
      <w:pPr>
        <w:tabs>
          <w:tab w:val="left" w:pos="3330"/>
        </w:tabs>
        <w:spacing w:line="276" w:lineRule="auto"/>
        <w:jc w:val="both"/>
        <w:rPr>
          <w:rFonts w:eastAsia="Arial Unicode MS"/>
          <w:lang w:val="sq-AL"/>
        </w:rPr>
      </w:pPr>
    </w:p>
    <w:p w:rsidR="00B13289" w:rsidRPr="00493D19" w:rsidRDefault="00B13289" w:rsidP="00B13289">
      <w:pPr>
        <w:tabs>
          <w:tab w:val="left" w:pos="3330"/>
        </w:tabs>
        <w:spacing w:after="200" w:line="276" w:lineRule="auto"/>
        <w:jc w:val="both"/>
        <w:rPr>
          <w:rFonts w:eastAsia="Arial Unicode MS"/>
          <w:bCs/>
          <w:u w:val="single"/>
          <w:lang w:val="sq-AL"/>
        </w:rPr>
      </w:pPr>
      <w:r w:rsidRPr="00493D19">
        <w:rPr>
          <w:rFonts w:eastAsia="Arial Unicode MS"/>
          <w:b/>
          <w:bCs/>
          <w:u w:val="single"/>
          <w:lang w:val="sq-AL"/>
        </w:rPr>
        <w:t>Projekte të brendshme</w:t>
      </w:r>
      <w:r w:rsidRPr="00493D19">
        <w:rPr>
          <w:rFonts w:eastAsia="Arial Unicode MS"/>
          <w:bCs/>
          <w:u w:val="single"/>
          <w:lang w:val="sq-AL"/>
        </w:rPr>
        <w:t xml:space="preserve">: </w:t>
      </w:r>
      <w:r w:rsidRPr="00493D19">
        <w:rPr>
          <w:rFonts w:eastAsia="Arial Unicode MS"/>
          <w:color w:val="000000" w:themeColor="text1"/>
          <w:u w:val="single"/>
          <w:lang w:val="sq-AL"/>
        </w:rPr>
        <w:t xml:space="preserve">ART-KULTURA: </w:t>
      </w:r>
    </w:p>
    <w:p w:rsidR="00B13289" w:rsidRPr="00493D19" w:rsidRDefault="00B13289" w:rsidP="00B13289">
      <w:pPr>
        <w:tabs>
          <w:tab w:val="left" w:pos="3330"/>
        </w:tabs>
        <w:spacing w:after="200" w:line="276" w:lineRule="auto"/>
        <w:jc w:val="both"/>
        <w:rPr>
          <w:rFonts w:eastAsia="Arial Unicode MS"/>
          <w:bCs/>
          <w:lang w:val="sq-AL"/>
        </w:rPr>
      </w:pPr>
      <w:r w:rsidRPr="00493D19">
        <w:rPr>
          <w:rFonts w:eastAsia="Arial Unicode MS"/>
          <w:bCs/>
          <w:lang w:val="sq-AL"/>
        </w:rPr>
        <w:t xml:space="preserve">Drejtoria e Politikave dhe Strategjive të Zhvillimit Kulturor, përgjatë 12 mujorit 2021 ka realizuar projekte të brendshme si: </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sz w:val="24"/>
          <w:szCs w:val="24"/>
          <w:lang w:val="sq-AL"/>
        </w:rPr>
        <w:t xml:space="preserve">Projektit </w:t>
      </w:r>
      <w:r w:rsidRPr="00493D19">
        <w:rPr>
          <w:rFonts w:ascii="Times New Roman" w:hAnsi="Times New Roman"/>
          <w:color w:val="212121"/>
          <w:sz w:val="24"/>
          <w:szCs w:val="24"/>
          <w:lang w:val="sq-AL"/>
        </w:rPr>
        <w:t>Pavijoni “</w:t>
      </w:r>
      <w:r w:rsidRPr="00493D19">
        <w:rPr>
          <w:rFonts w:ascii="Times New Roman" w:hAnsi="Times New Roman"/>
          <w:b/>
          <w:color w:val="212121"/>
          <w:sz w:val="24"/>
          <w:szCs w:val="24"/>
          <w:lang w:val="sq-AL"/>
        </w:rPr>
        <w:t>Art në Institucionet Publike</w:t>
      </w:r>
      <w:r w:rsidRPr="00493D19">
        <w:rPr>
          <w:rFonts w:ascii="Times New Roman" w:hAnsi="Times New Roman"/>
          <w:color w:val="212121"/>
          <w:sz w:val="24"/>
          <w:szCs w:val="24"/>
          <w:lang w:val="sq-AL"/>
        </w:rPr>
        <w:t xml:space="preserve">”, </w:t>
      </w:r>
      <w:r w:rsidRPr="00493D19">
        <w:rPr>
          <w:rFonts w:ascii="Times New Roman" w:hAnsi="Times New Roman"/>
          <w:sz w:val="24"/>
          <w:szCs w:val="24"/>
          <w:lang w:val="sq-AL"/>
        </w:rPr>
        <w:t>instalacioni “</w:t>
      </w:r>
      <w:r w:rsidRPr="00493D19">
        <w:rPr>
          <w:rFonts w:ascii="Times New Roman" w:hAnsi="Times New Roman"/>
          <w:b/>
          <w:sz w:val="24"/>
          <w:szCs w:val="24"/>
          <w:lang w:val="sq-AL"/>
        </w:rPr>
        <w:t>Stinët e Qenies apo Himni i Jetës</w:t>
      </w:r>
      <w:r w:rsidRPr="00493D19">
        <w:rPr>
          <w:rFonts w:ascii="Times New Roman" w:hAnsi="Times New Roman"/>
          <w:sz w:val="24"/>
          <w:szCs w:val="24"/>
          <w:lang w:val="sq-AL"/>
        </w:rPr>
        <w:t xml:space="preserve">”, realizuar në hollin e Ministrisë së Kulturës në periudhën janar-shkurt 2021, </w:t>
      </w:r>
      <w:r w:rsidRPr="00493D19">
        <w:rPr>
          <w:rFonts w:ascii="Times New Roman" w:hAnsi="Times New Roman"/>
          <w:b/>
          <w:bCs/>
          <w:sz w:val="24"/>
          <w:szCs w:val="24"/>
          <w:lang w:val="sq-AL"/>
        </w:rPr>
        <w:t>vlera financiare 400.000 Lekë;</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sz w:val="24"/>
          <w:szCs w:val="24"/>
          <w:lang w:val="sq-AL"/>
        </w:rPr>
        <w:t xml:space="preserve">Projektit </w:t>
      </w:r>
      <w:r w:rsidRPr="00493D19">
        <w:rPr>
          <w:rFonts w:ascii="Times New Roman" w:hAnsi="Times New Roman"/>
          <w:color w:val="212121"/>
          <w:sz w:val="24"/>
          <w:szCs w:val="24"/>
          <w:lang w:val="sq-AL"/>
        </w:rPr>
        <w:t xml:space="preserve">Pavijoni “Art në Institucionet Publike”, </w:t>
      </w:r>
      <w:r w:rsidRPr="00493D19">
        <w:rPr>
          <w:rFonts w:ascii="Times New Roman" w:hAnsi="Times New Roman"/>
          <w:sz w:val="24"/>
          <w:szCs w:val="24"/>
          <w:lang w:val="sq-AL"/>
        </w:rPr>
        <w:t>instalacioni “</w:t>
      </w:r>
      <w:r w:rsidRPr="00493D19">
        <w:rPr>
          <w:rFonts w:ascii="Times New Roman" w:hAnsi="Times New Roman"/>
          <w:b/>
          <w:sz w:val="24"/>
          <w:szCs w:val="24"/>
          <w:lang w:val="sq-AL"/>
        </w:rPr>
        <w:t>Thurrje Handmade”,</w:t>
      </w:r>
      <w:r w:rsidRPr="00493D19">
        <w:rPr>
          <w:rFonts w:ascii="Times New Roman" w:hAnsi="Times New Roman"/>
          <w:sz w:val="24"/>
          <w:szCs w:val="24"/>
          <w:lang w:val="sq-AL"/>
        </w:rPr>
        <w:t xml:space="preserve"> realizuar në hollin e Ministrisë së Kulturës në periudhën prill-korrik 2021, </w:t>
      </w:r>
      <w:r w:rsidRPr="00493D19">
        <w:rPr>
          <w:rFonts w:ascii="Times New Roman" w:hAnsi="Times New Roman"/>
          <w:b/>
          <w:bCs/>
          <w:sz w:val="24"/>
          <w:szCs w:val="24"/>
          <w:lang w:val="sq-AL"/>
        </w:rPr>
        <w:t>vlera financiare 500.000 Lekë;</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b/>
          <w:color w:val="212121"/>
          <w:sz w:val="24"/>
          <w:szCs w:val="24"/>
          <w:lang w:val="sq-AL"/>
        </w:rPr>
        <w:t>Sekrete Mjeshtërie</w:t>
      </w:r>
      <w:r w:rsidRPr="00493D19">
        <w:rPr>
          <w:rFonts w:ascii="Times New Roman" w:hAnsi="Times New Roman"/>
          <w:color w:val="212121"/>
          <w:sz w:val="24"/>
          <w:szCs w:val="24"/>
          <w:lang w:val="sq-AL"/>
        </w:rPr>
        <w:t>, format audiovisual- VIDEO, paraqitur nga KUBESTUDIOS (Tiranë).</w:t>
      </w:r>
      <w:r w:rsidRPr="00493D19">
        <w:rPr>
          <w:rFonts w:ascii="Times New Roman" w:hAnsi="Times New Roman"/>
          <w:b/>
          <w:color w:val="212121"/>
          <w:sz w:val="24"/>
          <w:szCs w:val="24"/>
          <w:lang w:val="sq-AL"/>
        </w:rPr>
        <w:t>Vlera financiare 1.600,000 lekë</w:t>
      </w:r>
      <w:r w:rsidRPr="00493D19">
        <w:rPr>
          <w:rFonts w:ascii="Times New Roman" w:hAnsi="Times New Roman"/>
          <w:color w:val="212121"/>
          <w:sz w:val="24"/>
          <w:szCs w:val="24"/>
          <w:lang w:val="sq-AL"/>
        </w:rPr>
        <w:t>, nga zëri 604 i programit “Trashëgimi Kulturore”.</w:t>
      </w:r>
    </w:p>
    <w:p w:rsidR="00B13289" w:rsidRPr="00493D19" w:rsidRDefault="00B13289" w:rsidP="00B13289">
      <w:pPr>
        <w:pStyle w:val="NoSpacing"/>
        <w:rPr>
          <w:rFonts w:ascii="Times New Roman" w:hAnsi="Times New Roman"/>
          <w:color w:val="212121"/>
          <w:sz w:val="24"/>
          <w:szCs w:val="24"/>
          <w:lang w:val="sq-AL"/>
        </w:rPr>
      </w:pP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b/>
          <w:color w:val="212121"/>
          <w:sz w:val="24"/>
          <w:szCs w:val="24"/>
          <w:lang w:val="sq-AL"/>
        </w:rPr>
        <w:t>“Tirana mbi  Pentagram”</w:t>
      </w:r>
      <w:r w:rsidRPr="00493D19">
        <w:rPr>
          <w:rFonts w:ascii="Times New Roman" w:hAnsi="Times New Roman"/>
          <w:color w:val="212121"/>
          <w:sz w:val="24"/>
          <w:szCs w:val="24"/>
          <w:lang w:val="sq-AL"/>
        </w:rPr>
        <w:t xml:space="preserve"> –Koncert Festiv, paraqitur nga Shoqata Sinfoart (Tiranë). </w:t>
      </w:r>
      <w:r w:rsidRPr="00493D19">
        <w:rPr>
          <w:rFonts w:ascii="Times New Roman" w:hAnsi="Times New Roman"/>
          <w:b/>
          <w:color w:val="212121"/>
          <w:sz w:val="24"/>
          <w:szCs w:val="24"/>
          <w:lang w:val="sq-AL"/>
        </w:rPr>
        <w:t>Vlera financiare 300.000 lekë</w:t>
      </w:r>
      <w:r w:rsidRPr="00493D19">
        <w:rPr>
          <w:rFonts w:ascii="Times New Roman" w:hAnsi="Times New Roman"/>
          <w:color w:val="212121"/>
          <w:sz w:val="24"/>
          <w:szCs w:val="24"/>
          <w:lang w:val="sq-AL"/>
        </w:rPr>
        <w:t>, nga Fondi i Sponsorizimit të Spitalit Amerikan.</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color w:val="212121"/>
          <w:sz w:val="24"/>
          <w:szCs w:val="24"/>
          <w:lang w:val="sq-AL"/>
        </w:rPr>
        <w:t>Logo “</w:t>
      </w:r>
      <w:r w:rsidRPr="00493D19">
        <w:rPr>
          <w:rFonts w:ascii="Times New Roman" w:hAnsi="Times New Roman"/>
          <w:b/>
          <w:color w:val="212121"/>
          <w:sz w:val="24"/>
          <w:szCs w:val="24"/>
          <w:lang w:val="sq-AL"/>
        </w:rPr>
        <w:t>Java e Flamurit”-Konkurs</w:t>
      </w:r>
      <w:r w:rsidRPr="00493D19">
        <w:rPr>
          <w:rFonts w:ascii="Times New Roman" w:hAnsi="Times New Roman"/>
          <w:color w:val="212121"/>
          <w:sz w:val="24"/>
          <w:szCs w:val="24"/>
          <w:lang w:val="sq-AL"/>
        </w:rPr>
        <w:t xml:space="preserve"> (Tiranë).</w:t>
      </w:r>
      <w:r w:rsidRPr="00493D19">
        <w:rPr>
          <w:rFonts w:ascii="Times New Roman" w:hAnsi="Times New Roman"/>
          <w:b/>
          <w:color w:val="212121"/>
          <w:sz w:val="24"/>
          <w:szCs w:val="24"/>
          <w:lang w:val="sq-AL"/>
        </w:rPr>
        <w:t>Vlera financiare 100,000</w:t>
      </w:r>
      <w:r w:rsidRPr="00493D19">
        <w:rPr>
          <w:rFonts w:ascii="Times New Roman" w:hAnsi="Times New Roman"/>
          <w:color w:val="212121"/>
          <w:sz w:val="24"/>
          <w:szCs w:val="24"/>
          <w:lang w:val="sq-AL"/>
        </w:rPr>
        <w:t xml:space="preserve"> lekë, nga zëri 604, Programi (Art-Kulturë)</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b/>
          <w:color w:val="212121"/>
          <w:sz w:val="24"/>
          <w:szCs w:val="24"/>
          <w:lang w:val="sq-AL"/>
        </w:rPr>
        <w:t>Çmimet Kombëtare të Letërsisë 2020</w:t>
      </w:r>
      <w:r w:rsidRPr="00493D19">
        <w:rPr>
          <w:rFonts w:ascii="Times New Roman" w:hAnsi="Times New Roman"/>
          <w:color w:val="212121"/>
          <w:sz w:val="24"/>
          <w:szCs w:val="24"/>
          <w:lang w:val="sq-AL"/>
        </w:rPr>
        <w:t xml:space="preserve">- Konkurs (Tiranë). </w:t>
      </w:r>
      <w:r w:rsidRPr="00493D19">
        <w:rPr>
          <w:rFonts w:ascii="Times New Roman" w:hAnsi="Times New Roman"/>
          <w:b/>
          <w:color w:val="212121"/>
          <w:sz w:val="24"/>
          <w:szCs w:val="24"/>
          <w:lang w:val="sq-AL"/>
        </w:rPr>
        <w:t>Vlera totale 2, 439,440 lekë,</w:t>
      </w:r>
      <w:r w:rsidRPr="00493D19">
        <w:rPr>
          <w:rFonts w:ascii="Times New Roman" w:hAnsi="Times New Roman"/>
          <w:color w:val="212121"/>
          <w:sz w:val="24"/>
          <w:szCs w:val="24"/>
          <w:lang w:val="sq-AL"/>
        </w:rPr>
        <w:t xml:space="preserve"> nga Fondi i Sponsorizimit të Spitalit Amerikan.</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color w:val="212121"/>
          <w:sz w:val="24"/>
          <w:szCs w:val="24"/>
          <w:lang w:val="sq-AL"/>
        </w:rPr>
        <w:t>“</w:t>
      </w:r>
      <w:r w:rsidRPr="00493D19">
        <w:rPr>
          <w:rFonts w:ascii="Times New Roman" w:hAnsi="Times New Roman"/>
          <w:b/>
          <w:color w:val="212121"/>
          <w:sz w:val="24"/>
          <w:szCs w:val="24"/>
          <w:lang w:val="sq-AL"/>
        </w:rPr>
        <w:t>Tinka Kurti-Ditari i një Bashkëshorti”</w:t>
      </w:r>
      <w:r w:rsidRPr="00493D19">
        <w:rPr>
          <w:rFonts w:ascii="Times New Roman" w:hAnsi="Times New Roman"/>
          <w:color w:val="212121"/>
          <w:sz w:val="24"/>
          <w:szCs w:val="24"/>
          <w:lang w:val="sq-AL"/>
        </w:rPr>
        <w:t xml:space="preserve">-Botim Albumi, paraqitur nga Qendra Steps (Tiranë). </w:t>
      </w:r>
      <w:r w:rsidRPr="00493D19">
        <w:rPr>
          <w:rFonts w:ascii="Times New Roman" w:hAnsi="Times New Roman"/>
          <w:b/>
          <w:color w:val="212121"/>
          <w:sz w:val="24"/>
          <w:szCs w:val="24"/>
          <w:lang w:val="sq-AL"/>
        </w:rPr>
        <w:t>Vlera financiare 1.000.000 lekë,</w:t>
      </w:r>
      <w:r w:rsidRPr="00493D19">
        <w:rPr>
          <w:rFonts w:ascii="Times New Roman" w:hAnsi="Times New Roman"/>
          <w:color w:val="212121"/>
          <w:sz w:val="24"/>
          <w:szCs w:val="24"/>
          <w:lang w:val="sq-AL"/>
        </w:rPr>
        <w:t xml:space="preserve"> nga Fondi i Sponsorizimit të Spitalit Amerikan.</w:t>
      </w:r>
    </w:p>
    <w:p w:rsidR="00B13289" w:rsidRPr="00493D19" w:rsidRDefault="00B13289" w:rsidP="00B13289">
      <w:pPr>
        <w:pStyle w:val="NoSpacing"/>
        <w:numPr>
          <w:ilvl w:val="0"/>
          <w:numId w:val="4"/>
        </w:numPr>
        <w:rPr>
          <w:rFonts w:ascii="Times New Roman" w:hAnsi="Times New Roman"/>
          <w:b/>
          <w:color w:val="212121"/>
          <w:sz w:val="24"/>
          <w:szCs w:val="24"/>
          <w:lang w:val="sq-AL"/>
        </w:rPr>
      </w:pPr>
      <w:r w:rsidRPr="00493D19">
        <w:rPr>
          <w:rFonts w:ascii="Times New Roman" w:hAnsi="Times New Roman"/>
          <w:b/>
          <w:noProof/>
          <w:sz w:val="24"/>
          <w:szCs w:val="24"/>
          <w:lang w:val="sq-AL"/>
        </w:rPr>
        <w:t>Instalacioni “Gravitet”,</w:t>
      </w:r>
      <w:r w:rsidRPr="00493D19">
        <w:rPr>
          <w:rFonts w:ascii="Times New Roman" w:hAnsi="Times New Roman"/>
          <w:noProof/>
          <w:sz w:val="24"/>
          <w:szCs w:val="24"/>
          <w:lang w:val="sq-AL"/>
        </w:rPr>
        <w:t xml:space="preserve"> Forma të shpirtit tërheqës”, në kuadër të projektit “Pavijoni-Art në Institucione Publike” dhjetor 2021– janar 2022 - vlera </w:t>
      </w:r>
      <w:r w:rsidRPr="00493D19">
        <w:rPr>
          <w:rFonts w:ascii="Times New Roman" w:hAnsi="Times New Roman"/>
          <w:b/>
          <w:noProof/>
          <w:sz w:val="24"/>
          <w:szCs w:val="24"/>
          <w:lang w:val="sq-AL"/>
        </w:rPr>
        <w:t>financiare  400.000 lekë</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noProof/>
          <w:sz w:val="24"/>
          <w:szCs w:val="24"/>
          <w:lang w:val="sq-AL"/>
        </w:rPr>
        <w:t>Bienalia e Artistëve të Rinj nga Evropa dhe Mesdheu</w:t>
      </w:r>
      <w:r w:rsidRPr="00493D19">
        <w:rPr>
          <w:rFonts w:ascii="Times New Roman" w:hAnsi="Times New Roman"/>
          <w:b/>
          <w:noProof/>
          <w:sz w:val="24"/>
          <w:szCs w:val="24"/>
          <w:lang w:val="sq-AL"/>
        </w:rPr>
        <w:t>”MEDITERRANEA 19 – “School of Waters”,</w:t>
      </w:r>
      <w:r w:rsidRPr="00493D19">
        <w:rPr>
          <w:rFonts w:ascii="Times New Roman" w:hAnsi="Times New Roman"/>
          <w:noProof/>
          <w:sz w:val="24"/>
          <w:szCs w:val="24"/>
          <w:lang w:val="sq-AL"/>
        </w:rPr>
        <w:t xml:space="preserve"> në San Marino Itali, 15 maj -31 tetor 2021. (përfunduar) Vlera </w:t>
      </w:r>
      <w:r w:rsidRPr="00493D19">
        <w:rPr>
          <w:rFonts w:ascii="Times New Roman" w:hAnsi="Times New Roman"/>
          <w:b/>
          <w:noProof/>
          <w:sz w:val="24"/>
          <w:szCs w:val="24"/>
          <w:lang w:val="sq-AL"/>
        </w:rPr>
        <w:t>financiare: 3100 Euro</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noProof/>
          <w:sz w:val="24"/>
          <w:szCs w:val="24"/>
          <w:lang w:val="sq-AL"/>
        </w:rPr>
        <w:t>Bienalia Ndërkombëtare e Edicionit të 59-të, të Artit në Venecias, datë 23 Prill - 27 Nëntor 2022.  (proces) efektet financiare 2022</w:t>
      </w:r>
    </w:p>
    <w:p w:rsidR="00B13289" w:rsidRPr="00493D19" w:rsidRDefault="00B13289" w:rsidP="00B13289">
      <w:pPr>
        <w:pStyle w:val="NoSpacing"/>
        <w:numPr>
          <w:ilvl w:val="0"/>
          <w:numId w:val="4"/>
        </w:numPr>
        <w:rPr>
          <w:rFonts w:ascii="Times New Roman" w:hAnsi="Times New Roman"/>
          <w:color w:val="212121"/>
          <w:sz w:val="24"/>
          <w:szCs w:val="24"/>
          <w:lang w:val="sq-AL"/>
        </w:rPr>
      </w:pPr>
      <w:r w:rsidRPr="00493D19">
        <w:rPr>
          <w:rFonts w:ascii="Times New Roman" w:hAnsi="Times New Roman"/>
          <w:noProof/>
          <w:sz w:val="24"/>
          <w:szCs w:val="24"/>
          <w:lang w:val="sq-AL"/>
        </w:rPr>
        <w:t>BJCEM “Rreth një Oazi” 2022-2023 (proces) efektet financiare 2022</w:t>
      </w:r>
    </w:p>
    <w:p w:rsidR="00493D19" w:rsidRPr="00493D19" w:rsidRDefault="00493D19" w:rsidP="00493D19">
      <w:pPr>
        <w:pStyle w:val="NoSpacing"/>
        <w:ind w:left="720"/>
        <w:rPr>
          <w:rFonts w:ascii="Times New Roman" w:hAnsi="Times New Roman"/>
          <w:color w:val="212121"/>
          <w:sz w:val="24"/>
          <w:szCs w:val="24"/>
          <w:lang w:val="sq-AL"/>
        </w:rPr>
      </w:pPr>
    </w:p>
    <w:p w:rsidR="00B13289" w:rsidRPr="00493D19" w:rsidRDefault="00B13289" w:rsidP="00B13289">
      <w:pPr>
        <w:tabs>
          <w:tab w:val="left" w:pos="-540"/>
        </w:tabs>
        <w:ind w:left="-261" w:right="-612" w:hanging="459"/>
        <w:jc w:val="both"/>
        <w:rPr>
          <w:rFonts w:eastAsia="Arial Unicode MS"/>
          <w:noProof/>
          <w:lang w:val="sq-AL"/>
        </w:rPr>
      </w:pPr>
    </w:p>
    <w:p w:rsidR="00B13289" w:rsidRPr="00493D19" w:rsidRDefault="00B13289" w:rsidP="00B13289">
      <w:pPr>
        <w:tabs>
          <w:tab w:val="left" w:pos="-540"/>
        </w:tabs>
        <w:ind w:left="-261" w:right="-612" w:hanging="459"/>
        <w:jc w:val="both"/>
        <w:rPr>
          <w:rFonts w:eastAsia="Arial Unicode MS"/>
          <w:b/>
          <w:noProof/>
          <w:u w:val="single"/>
          <w:lang w:val="sq-AL"/>
        </w:rPr>
      </w:pPr>
      <w:r w:rsidRPr="00493D19">
        <w:rPr>
          <w:rFonts w:eastAsia="Arial Unicode MS"/>
          <w:b/>
          <w:noProof/>
          <w:lang w:val="sq-AL"/>
        </w:rPr>
        <w:lastRenderedPageBreak/>
        <w:tab/>
      </w:r>
      <w:r w:rsidRPr="00493D19">
        <w:rPr>
          <w:rFonts w:eastAsia="Arial Unicode MS"/>
          <w:b/>
          <w:noProof/>
          <w:lang w:val="sq-AL"/>
        </w:rPr>
        <w:tab/>
      </w:r>
      <w:r w:rsidRPr="00493D19">
        <w:rPr>
          <w:rFonts w:eastAsia="Arial Unicode MS"/>
          <w:b/>
          <w:noProof/>
          <w:lang w:val="sq-AL"/>
        </w:rPr>
        <w:tab/>
      </w:r>
      <w:r w:rsidRPr="00493D19">
        <w:rPr>
          <w:rFonts w:eastAsia="Arial Unicode MS"/>
          <w:b/>
          <w:noProof/>
          <w:u w:val="single"/>
          <w:lang w:val="sq-AL"/>
        </w:rPr>
        <w:t xml:space="preserve">Projekte më thirrje </w:t>
      </w:r>
      <w:r w:rsidRPr="00493D19">
        <w:rPr>
          <w:rFonts w:eastAsia="Arial Unicode MS"/>
          <w:noProof/>
          <w:u w:val="single"/>
          <w:lang w:val="sq-AL"/>
        </w:rPr>
        <w:t>ART-KULTURA:</w:t>
      </w:r>
      <w:r w:rsidRPr="00493D19">
        <w:rPr>
          <w:rFonts w:eastAsia="Arial Unicode MS"/>
          <w:b/>
          <w:noProof/>
          <w:u w:val="single"/>
          <w:lang w:val="sq-AL"/>
        </w:rPr>
        <w:t xml:space="preserve"> </w:t>
      </w:r>
    </w:p>
    <w:p w:rsidR="00B13289" w:rsidRPr="00493D19" w:rsidRDefault="00B13289" w:rsidP="00B13289">
      <w:pPr>
        <w:tabs>
          <w:tab w:val="left" w:pos="-540"/>
        </w:tabs>
        <w:ind w:left="-261" w:right="-612" w:hanging="459"/>
        <w:jc w:val="both"/>
        <w:rPr>
          <w:rFonts w:eastAsia="Arial Unicode MS"/>
          <w:noProof/>
          <w:u w:val="single"/>
          <w:lang w:val="sq-AL"/>
        </w:rPr>
      </w:pPr>
    </w:p>
    <w:p w:rsidR="00B13289" w:rsidRPr="00493D19" w:rsidRDefault="00B13289" w:rsidP="00B13289">
      <w:pPr>
        <w:tabs>
          <w:tab w:val="left" w:pos="-540"/>
        </w:tabs>
        <w:ind w:right="-612"/>
        <w:jc w:val="both"/>
        <w:rPr>
          <w:rFonts w:eastAsia="Arial Unicode MS"/>
          <w:b/>
          <w:noProof/>
          <w:lang w:val="sq-AL"/>
        </w:rPr>
      </w:pPr>
      <w:r w:rsidRPr="00493D19">
        <w:rPr>
          <w:rFonts w:eastAsia="Arial Unicode MS"/>
          <w:noProof/>
          <w:lang w:val="sq-AL"/>
        </w:rPr>
        <w:t xml:space="preserve">Ministria e Kulturës edhe pse në kushtet e pandemisë covid-19, u angazhua në krijimin e një klime për nxitjen dhe mbarëvajtjen e aktiviteteve kulturore, promovimin e trashëgimisë sonë materiale dhe jomateriale, me qëllim mbajtjen gjallë të komunikimit me publikun. “Programi i Ministrisë së Kulturës për artin dhe trashëgiminë 2021 pritet të garantojë mbështetjen konkrete përmes mbështetjes financiare të 157 projekteve në fusha si:  </w:t>
      </w:r>
      <w:r w:rsidRPr="00493D19">
        <w:rPr>
          <w:rFonts w:eastAsia="Arial Unicode MS"/>
          <w:b/>
          <w:noProof/>
          <w:lang w:val="sq-AL"/>
        </w:rPr>
        <w:t>industritë krijuese, sektorët kulturorë, me qëllim forcimin e kapaciteteve të artistëve dhe operatorëve kulturorë, përmirësimin e cilësisë artistike, promovimin e prodhimeve të tyre dhe lehtësimin e qasjes së tyre në mekanizmat inovativë të financimit.</w:t>
      </w:r>
    </w:p>
    <w:p w:rsidR="00B13289" w:rsidRPr="00493D19" w:rsidRDefault="00B13289" w:rsidP="00B13289">
      <w:pPr>
        <w:tabs>
          <w:tab w:val="left" w:pos="-540"/>
        </w:tabs>
        <w:ind w:right="-612"/>
        <w:jc w:val="both"/>
        <w:rPr>
          <w:rFonts w:eastAsia="Arial Unicode MS"/>
          <w:b/>
          <w:noProof/>
          <w:lang w:val="sq-AL"/>
        </w:rPr>
      </w:pPr>
    </w:p>
    <w:p w:rsidR="00B13289" w:rsidRPr="00493D19" w:rsidRDefault="00B13289" w:rsidP="00B13289">
      <w:pPr>
        <w:tabs>
          <w:tab w:val="left" w:pos="-540"/>
        </w:tabs>
        <w:ind w:right="-612"/>
        <w:jc w:val="both"/>
        <w:rPr>
          <w:rFonts w:eastAsia="Arial Unicode MS"/>
          <w:b/>
          <w:noProof/>
          <w:lang w:val="sq-AL"/>
        </w:rPr>
      </w:pPr>
      <w:r w:rsidRPr="00493D19">
        <w:rPr>
          <w:rFonts w:eastAsia="Arial Unicode MS"/>
          <w:b/>
          <w:noProof/>
          <w:lang w:val="sq-AL"/>
        </w:rPr>
        <w:t xml:space="preserve">Projektet e këtij viti janë ndarë sipas 3 prioriteteve, </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b/>
          <w:noProof/>
          <w:lang w:val="sq-AL"/>
        </w:rPr>
        <w:t>Prioriteti- 1:</w:t>
      </w:r>
      <w:r w:rsidRPr="00493D19">
        <w:rPr>
          <w:rFonts w:eastAsia="Arial Unicode MS"/>
          <w:noProof/>
          <w:lang w:val="sq-AL"/>
        </w:rPr>
        <w:t xml:space="preserve"> Të promovojë teknologjinë digjitale në kulturë duke krijuar mjete digjitale që sjellin të dhëna e informacione mbi kulturën e trashëgiminë, për t’i bërë ato disponibël për publikun e gjerë, si për shembull, por jo të kufizuara në, aplikacione digjitale, ture virtuale, audio guida, multimedia, inovacione në muze, galeri, site të trashëgimisë, etj. Prioriteti 1 do të mbulohet nga Loti I, shuma maksimale </w:t>
      </w:r>
      <w:r w:rsidRPr="00493D19">
        <w:rPr>
          <w:rFonts w:eastAsia="Arial Unicode MS"/>
          <w:b/>
          <w:noProof/>
          <w:lang w:val="sq-AL"/>
        </w:rPr>
        <w:t>3.000.000</w:t>
      </w:r>
      <w:r w:rsidRPr="00493D19">
        <w:rPr>
          <w:rFonts w:eastAsia="Arial Unicode MS"/>
          <w:noProof/>
          <w:lang w:val="sq-AL"/>
        </w:rPr>
        <w:t xml:space="preserve"> lekë, kohëzgjatja e projekteve 2- 6 muaj. Prioriteti – 2: </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Të promovojë edukimin nëpërmjet kulturës duke krijuar instrumente digjitale, që i shërbejnë nxënësve me informacione kulturore e historike që ndihmojnë në ruajtjen, transmetimin, promovimin e kulturës dhe trashëgimisë. </w:t>
      </w:r>
    </w:p>
    <w:p w:rsidR="00B13289" w:rsidRPr="00493D19" w:rsidRDefault="00B13289" w:rsidP="00B13289">
      <w:pPr>
        <w:tabs>
          <w:tab w:val="left" w:pos="-540"/>
        </w:tabs>
        <w:ind w:right="-612"/>
        <w:jc w:val="both"/>
        <w:rPr>
          <w:rFonts w:eastAsia="Arial Unicode MS"/>
          <w:b/>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b/>
          <w:noProof/>
          <w:lang w:val="sq-AL"/>
        </w:rPr>
        <w:t>Prioriteti – 2:</w:t>
      </w:r>
      <w:r w:rsidRPr="00493D19">
        <w:rPr>
          <w:rFonts w:eastAsia="Arial Unicode MS"/>
          <w:noProof/>
          <w:lang w:val="sq-AL"/>
        </w:rPr>
        <w:t xml:space="preserve"> do të mbulohet nga fondet e Lotit II. Shuma maksimale </w:t>
      </w:r>
      <w:r w:rsidRPr="00493D19">
        <w:rPr>
          <w:rFonts w:eastAsia="Arial Unicode MS"/>
          <w:b/>
          <w:noProof/>
          <w:lang w:val="sq-AL"/>
        </w:rPr>
        <w:t>2.000.000</w:t>
      </w:r>
      <w:r w:rsidRPr="00493D19">
        <w:rPr>
          <w:rFonts w:eastAsia="Arial Unicode MS"/>
          <w:noProof/>
          <w:lang w:val="sq-AL"/>
        </w:rPr>
        <w:t xml:space="preserve"> lekë, kohëzgjatja e projekteve 2 – 6 muaj. Prioriteti- 3: </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Të mbështesë sektorët kulturorë dhe veprimtaritë të cilat bazohen në shprehje krijuese artistike bashkëkohore individuale ose kolektive të tilla si: festivalet, artet pamore, artet skenike, e të ngjashme.</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b/>
          <w:noProof/>
          <w:color w:val="0000FF"/>
          <w:u w:val="single"/>
          <w:lang w:val="sq-AL"/>
        </w:rPr>
      </w:pPr>
      <w:r w:rsidRPr="00493D19">
        <w:rPr>
          <w:rFonts w:eastAsia="Arial Unicode MS"/>
          <w:b/>
          <w:noProof/>
          <w:lang w:val="sq-AL"/>
        </w:rPr>
        <w:t>Prioriteti - 3</w:t>
      </w:r>
      <w:r w:rsidRPr="00493D19">
        <w:rPr>
          <w:rFonts w:eastAsia="Arial Unicode MS"/>
          <w:noProof/>
          <w:lang w:val="sq-AL"/>
        </w:rPr>
        <w:t xml:space="preserve"> do të mbulohet nga fondet e Lotit III, shuma maksimale </w:t>
      </w:r>
      <w:r w:rsidRPr="00493D19">
        <w:rPr>
          <w:rFonts w:eastAsia="Arial Unicode MS"/>
          <w:b/>
          <w:noProof/>
          <w:lang w:val="sq-AL"/>
        </w:rPr>
        <w:t>1.500.000</w:t>
      </w:r>
      <w:r w:rsidRPr="00493D19">
        <w:rPr>
          <w:rFonts w:eastAsia="Arial Unicode MS"/>
          <w:noProof/>
          <w:lang w:val="sq-AL"/>
        </w:rPr>
        <w:t xml:space="preserve"> lekë. Kohëzgjatja e projekteve: 2 – 4 muaj. Prioriteti – 4:Të mbështesë sektorët kulturorë dhe industritë kreative – të gjithë sektorët, veprimtaritë e të cilëve bazohen në kulturë dhe shprehje të tjera krijuese ose artistike bashkëkohore të tilla si: arkitektura, zanatet artistike, dizajni, etj. Prioriteti 4 do të mbulohet nga fondet e Lotit IV. Shuma maksimale 1.500.000 lekë, kohëzgjatja e projekteve 2 – 4 muaj.</w:t>
      </w:r>
      <w:r w:rsidRPr="00493D19">
        <w:rPr>
          <w:rFonts w:eastAsia="Arial Unicode MS"/>
          <w:b/>
          <w:noProof/>
          <w:lang w:val="sq-AL"/>
        </w:rPr>
        <w:t xml:space="preserve"> </w:t>
      </w:r>
      <w:hyperlink r:id="rId17" w:history="1">
        <w:r w:rsidRPr="00493D19">
          <w:rPr>
            <w:rFonts w:eastAsia="Arial Unicode MS"/>
            <w:b/>
            <w:noProof/>
            <w:color w:val="0000FF"/>
            <w:u w:val="single"/>
            <w:lang w:val="sq-AL"/>
          </w:rPr>
          <w:t>https://kultura.gov.al/shpallen-fituesit-e-thirrjes-per-projekte-kulturore-2021/</w:t>
        </w:r>
      </w:hyperlink>
    </w:p>
    <w:p w:rsidR="00B13289" w:rsidRPr="00493D19" w:rsidRDefault="00B13289" w:rsidP="00B13289">
      <w:pPr>
        <w:tabs>
          <w:tab w:val="left" w:pos="-540"/>
        </w:tabs>
        <w:ind w:right="-612"/>
        <w:jc w:val="both"/>
        <w:rPr>
          <w:rFonts w:eastAsia="Arial Unicode MS"/>
          <w:b/>
          <w:noProof/>
          <w:color w:val="0000FF"/>
          <w:u w:val="single"/>
          <w:lang w:val="sq-AL"/>
        </w:rPr>
      </w:pPr>
    </w:p>
    <w:p w:rsidR="00B13289" w:rsidRPr="00493D19" w:rsidRDefault="00B13289" w:rsidP="00B13289">
      <w:pPr>
        <w:tabs>
          <w:tab w:val="left" w:pos="-540"/>
        </w:tabs>
        <w:ind w:right="-612"/>
        <w:jc w:val="both"/>
        <w:rPr>
          <w:rFonts w:eastAsia="Arial Unicode MS"/>
          <w:b/>
          <w:noProof/>
          <w:color w:val="0000FF"/>
          <w:u w:val="single"/>
          <w:lang w:val="sq-AL"/>
        </w:rPr>
      </w:pPr>
    </w:p>
    <w:p w:rsidR="00B13289" w:rsidRPr="00493D19" w:rsidRDefault="00B13289" w:rsidP="00B13289">
      <w:pPr>
        <w:tabs>
          <w:tab w:val="left" w:pos="-540"/>
        </w:tabs>
        <w:ind w:right="-612"/>
        <w:jc w:val="both"/>
        <w:rPr>
          <w:rFonts w:eastAsia="Arial Unicode MS"/>
          <w:b/>
          <w:noProof/>
          <w:lang w:val="sq-AL"/>
        </w:rPr>
      </w:pPr>
      <w:r w:rsidRPr="00493D19">
        <w:rPr>
          <w:rFonts w:eastAsia="Arial Unicode MS"/>
          <w:b/>
          <w:noProof/>
          <w:lang w:val="sq-AL"/>
        </w:rPr>
        <w:t>LISTA E PROJEKTEVE FITUESE PER VITIN 2021</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 Subjekti "SKAMPA"për projektin “Takimi Kombëtar i Orkestrave të Harqeve”, edicioni 6-të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2.Subjekti </w:t>
      </w:r>
      <w:r w:rsidRPr="00493D19">
        <w:rPr>
          <w:rFonts w:eastAsia="Arial Unicode MS"/>
          <w:noProof/>
          <w:lang w:val="en-GB"/>
        </w:rPr>
        <w:t xml:space="preserve">Edmond Sotir </w:t>
      </w:r>
      <w:r w:rsidRPr="00493D19">
        <w:rPr>
          <w:rFonts w:eastAsia="Arial Unicode MS"/>
          <w:noProof/>
          <w:lang w:val="sq-AL"/>
        </w:rPr>
        <w:t>për projektin “Vera Kulturore Maqedonase”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3.Subjekti “SHKA ODA DIBRANE”, për projektin </w:t>
      </w:r>
      <w:r w:rsidRPr="00493D19">
        <w:rPr>
          <w:rFonts w:eastAsia="Arial Unicode MS"/>
          <w:noProof/>
          <w:lang w:val="en-GB"/>
        </w:rPr>
        <w:t>Festivali Folklorik “Oda Dibrane” edicioni 27,</w:t>
      </w:r>
      <w:r w:rsidRPr="00493D19">
        <w:rPr>
          <w:rFonts w:eastAsia="Arial Unicode MS"/>
          <w:noProof/>
          <w:lang w:val="sq-AL"/>
        </w:rPr>
        <w:t>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4.Subjekti </w:t>
      </w:r>
      <w:r w:rsidRPr="00493D19">
        <w:rPr>
          <w:rFonts w:eastAsia="Arial Unicode MS"/>
          <w:noProof/>
          <w:lang w:val="en-GB"/>
        </w:rPr>
        <w:t>Robert Bisha</w:t>
      </w:r>
      <w:r w:rsidRPr="00493D19">
        <w:rPr>
          <w:rFonts w:eastAsia="Arial Unicode MS"/>
          <w:noProof/>
          <w:lang w:val="sq-AL"/>
        </w:rPr>
        <w:t xml:space="preserve"> për projektin “</w:t>
      </w:r>
      <w:r w:rsidRPr="00493D19">
        <w:rPr>
          <w:rFonts w:eastAsia="Arial Unicode MS"/>
          <w:noProof/>
          <w:lang w:val="en-GB"/>
        </w:rPr>
        <w:t>On the Road” (piano solo)</w:t>
      </w:r>
      <w:r w:rsidRPr="00493D19">
        <w:rPr>
          <w:rFonts w:eastAsia="Arial Unicode MS"/>
          <w:noProof/>
          <w:lang w:val="sq-AL"/>
        </w:rPr>
        <w:t xml:space="preserve">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5.Subjekti Milva Avrami për projektin “Fryma e Shëngjergjit në një ditë”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6.Subjekti Marinela Rukia, Entela Uçi për projektin “Ti je heroi im”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7.Subjekti Qendra Kulturore “Resonance” për projektin “Let it be Music Vlore”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8.Subjekti “Qendra Kombetare e Teatrit Mesdhetar” për projektin “Butrinti Summer Fest-Edicioni 18-të -E Ardhmja”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9.Subjekti Edmond Xhumari për projektin “Festivali Ndërkombëtar i Monodramës ALBAMONO 2021”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10.Subjekti Madila Çaushi, për projektin “Socializimi përmes artit”,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11.Subjekti Mariana Stefo për projektin “Në shtegun e pashkelur rriten manat”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12.Subjekti Loris Hoxha për projektin “Ekspozita digjitale e artit kontemporan në Shqipëri”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13.Subjekti Albana Avrami për projektin “Klubi i filozofisë dhe estetikës”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14.Subjekti “Albania Dance Meeting” për projektin “Albania Dance Meeting Festival- edicioni 16-të”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15.Subjekti Shoqata “AKS” (Art, Kulturë, Sport)”, për projektin “Trashëgimi, Edukim, Inovacion”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16.Subjekti Shoqata “Miqësia” Gjirokastër për projektin “Ditët e Kulturës lunxhiote promovojnë dhe zhvillojnë krahinën e Lunxhërisë”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17.Subjekti Dorina Laro për projektin “GJIROCLASSICA”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18.Subjekti “CSDA-Qendra për Zhvillim të Qëndrueshëm në Shqipëri” për projektin “Tingujt na bashkojnë” në shumën 1,150,000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19.Subjekti Genti Korini për projektin “Midis Traditës dhe Modernes”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20.Subjekti “A.T.K- Shoqata Shqiptare e Teatrit Kontemporan” për projektin “Festivali i 23-të Ndërkombëtar Teatror Kontemporan “Skampa”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21.Subjekti Valbona Zhupa për projektin “Identifikimi i vlerave të kulturës jomateriale në artizanat dhe dokumentimi në video dokumente ”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22.Subjekti “FLOEMI” për projektin “Festivalet e Artit në Shqipëri”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23.Subjekti “Akademia e Artit dhe Trashëgimisë “ODEA” për projektin “E-books për trashëgiminë kulturore shqiptare dhe europiane”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24.Subjekti Kristi Nika për projektin “MOZAIK-AL” në shumën 1,200,000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25.Subjekti Shoqata “KS Factor” për projektin “Laboratori i Argjilës” në shumën 800,000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26.Subjekti Qendra Kulturore “AULONA” për projektin “Festivali Ndërkombëtar i Trashëgimisë Kulturore”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27.Subjekti “KLUBI ALBTURIST PËRMET” për projektin “Nxitja e të rinjve në promovimin e trashëgimise historike dhe kulturore” në shumën 150,000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28.Subjekti “Shoqata per trashëgimi dhe edukim”për projektin “Cikli :Përralla muzikore për të rritur dhe fëmijë"”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29.Subjekti Regis Canameri për projektin “Aplikacion me Audioguidë për "Muzeun Arkeologjik në Durrës” në shumën 1,200,000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30.Subjekti Qendra “Gjenerata e Re” për projektin Festivali “Fabrika e peisazheve muzikore ”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31.Subjekti “CIOFF Albania - Seksioni Kombëtar Shqiptar Përmet” për projektin “TRIPTIK KULTUROR NË DIGITAL EDICIONI 20-të”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32.Subjekti Endri Pine, për projektin “Aplikacion me guidë për “Muzeun Pavarësia” në shumën 750,000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 xml:space="preserve">33.Subjekti “Shoqata e Artizanëve dhe Zejtarëve të Shqipërisë” për projektin “Panairi artizanal veror Velipojë 2021” në shumën 250,000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34.Subjekti Anila Petrela për projektin “Përqafimi”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35.Subjekti Xheremi Panariti për projektin “Amfiteatri i Durrësit dhe Teatri i Bylisit përmes teknologjisë digjitale 3D” në shumën 1,200,000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36.Subjekti Tomi Gjikuria për projektin “4Arts”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37.Subjekti Shoqata “SYRI BLU” për projektin “Sezoni Koncertor Jazz 2021 - Edicioni 10-të”në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38.Subjekti Enada Hoxha Vaso për projektin “Albania Among Countries 1st edition”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39.Subjekti Shoqata Kulturore “Rrok Jakaj” për projektin “SHTIGJE MUZIKORE” në shumën 450,000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40.Subjekti “Qendra "Tirana Art” për projektin “EDUKIMI UDHETON NË KOHË"”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41.Subjekti Shoqata “ANTIK” për projektin “PODGRADECI ART COLONY '21”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42.Subjekti Shoqëria “Udhëtim i Lirë - Liberi di Viaggaiare” për projektin “Durrës Archeomap” në shumën 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43.Subjekti “VJOSA EXPLORER” për projektin “Dita e Verës 2021, Përmet- edicioni i 4 t”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44.Subjekti Gentian Minga për projektin “PoEdcast”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45.Subjekti Qendra “Art, Kulturë, Integrim” për projektin Shfaqja “Pacienti i Dr. Frojdit” në shumën 650,000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46.Subjekti “Albanian Composers Association (ACA)” për projektin “Balkan Contemporary Music Festival Biennale (BCMF)” në shumën 700,000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47.Subjekti “Edu Innovation” për projektin “ART PA BARRIERA” në shumën 450,000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48.Subjekti Shoqata Kulturore “Vizart” për projektin “Biennalja Ndërkombëtare e Akuarelit (edicioni 4 t)” në shumën 580,000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49.Subjekti Organizata “SEKTRA”, për projektin “Turi Virtual i Kalasë së Rozafës”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50.Subjekti Rudin Janku për projektin “Origjin.al” - faqe online për promovimin e kulturës” në shumën 1,300,000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51.Subjekti Qendra “ZETA” për projektin Çmimi “ARDHJE” në shumën 700,000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52.Subjekti Kristjan Koroveshi për projektin “Gurët e shekujve në film”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53.Subjekti Qendra “CO-SEVEN” për projektin “Kreative për Kulturën” në shumën 1,200,000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54.Subjekti Bashkim Kozeli për projektin “Një perëndeshë baleti në Shqipëri (libret baleti)”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55.Subjekti Klubi i Shkrimtarëve dhe Artistëve “Naim Frashëri” Përmet, për projektin “NË GJURMËT NAIMIANE 2021” (Konkurs poetik)”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56.Subjekti “Shoqata ARTPLUS” për projektin “CAMERATA BALCANICA” në shumën 1,000,000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57.Subjekti “Sustaining Inclusive Groëth Foundation” për projektin “DigitKULT - Rrugët e historisë, origjinës dhe kulturës përmes inovacionit, për zhvillim të qëndrueshëm” në shumën 1,600,000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58.Subjekti Fondacioni “Mirësia” për projektin “Parku Kombëtar i Bylisit nën lupën e teknologjisë inovative” në shumën 1,000,000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 xml:space="preserve">59.Subjekti “Arti dhe kultura italo-shqiptare” për projektin “Festivali 16-të Ndërkombëtar i Muzikës së Dhomës, Durrës”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60.Subjekti Gentian Shyti për projektin “Festivali Biennale, Netët e Muzikës Klasike” në shumën 250,000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61.Subjekti “Dimension Human” për projektin “Jeta e Pjeter Gacit në pentagram” në shumën 350,000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62.Subjekti “TID Gjirokastra” për projektin “KULT-ART”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63.Subjekti Fran Vukaj për projektin “Festivali Folklorik i Talenteve të Reja , edicioni 7”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64.Subjekti SHKA “CAJKA”për projektin “Takimi i tretë mbarëkombëtar i Teatrit “Mjeshtrat e Medhenj"”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65.Subjekti Klejdi Domi për projektin “Around Albania's Heritage in One Day"” në shumën 250,000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66.Subjekti Kejdi Sada për projektin “DuoMusic”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67.Subjekti Qendra “Unioni Mirdita” për projektin “Tur nëpër artin shkëmbor në Mirditë” në shumën 550,000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68.Subjekti Shoqata Eko-Turistike Pukë, për projektin “Festivali i 17-të i Instrumentisteve të vegjël popullore, Fushë - Arrëz”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69.Subjekti Miron Kotani, për projektin “Tingujt e Kombit”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70.Subjekti për projektin Fondacioni "Tradita Popullore”</w:t>
      </w:r>
      <w:r w:rsidRPr="00493D19">
        <w:rPr>
          <w:rFonts w:eastAsia="Arial Unicode MS"/>
          <w:noProof/>
        </w:rPr>
        <w:t xml:space="preserve"> për projektin “</w:t>
      </w:r>
      <w:r w:rsidRPr="00493D19">
        <w:rPr>
          <w:rFonts w:eastAsia="Arial Unicode MS"/>
          <w:noProof/>
          <w:lang w:val="sq-AL"/>
        </w:rPr>
        <w:t>Muzeu i veshjeve tradicionale” në shumën 900,000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71.Subjekti Qendra "Foleja e Zejeve" për projektin “Të rinjtë e artizanatit” në shumën 600,000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72.Subjekti Ilir Kodhima për projektin “International Albanian Brass Festival”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73.Subjekti Shoqata “Sinfoart"” për projektin “Festivali i Rrugës”në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74.Subjekti Qendra “EVENT”për projektin “Muze &amp; Edukim kulturor përmes krijimtarisë mbarëshqiptare për instrumentin e violonçelit- MuzEduÇeli” në shumën 800,000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75.Subjekti Ermal Sela për projektin “Etno On”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76.Subjekti “Bazament Art Space” për projektin “Pozicione të Reja 2021” në shumën 800,000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77.Subjekti “DMO ALBANIA” për projektin “Tirana Photo Festival 2021”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78.Subjekti Qendra “TAMARA” për projektin “Vincenzo Dorsa dhe mendimi kombëtar i arbëreshëve” në shumën 900,000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79.Subjekti “First Step Association” për projektin “Korça Short Film Festival”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80.Subjekti “Ress-Egnatia” për projektin “Promovimi i Qendrave Historike në Shqipëri përmes Guidave Historike Digjitale”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81.Subjekti Qendra “Qendra Shqiptare për një Zhvillim të Qëndrueshëm (ASDO)” për projektin “T.I</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      (Tirana Inherits)” në shumën 600,000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82.Subjekti “Instituti Shqiptar i Sociologjisë” për projektin “Teatri Dixhital dhe Teatri në mikrofon- Fishta” në shumën 800,000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83.Subjekti “Instituti i Librit dhe Promocionit” për projektin “Udhëtim real dhe virtual në Berat”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84.Subjekti “TI INSTITUTE” për projektin “RRËNJA- PLATFORMË” në shumën 1,450,000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85.Subjekti Alnida Koroshi për projektin “Xhubleta- Artifakti 4000 vjeçar” në shumën 1,300,000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86.Subjekti Arba Bekteshi për projektin “Tirana ëalks”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 xml:space="preserve">87.Subjekti Qendra “Vox Baroque” për projektin “Festivali Ndërkombëtar i Muzikës Baroke “Vox Baroque”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88.Subjekti Denis Bizhga për projektin “Albania Guitar Festival”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89.Subjekti Qendra Kulturore “REK REMONT KAPITAL” për projektin “Fustanella Festival”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90.Subjekti Qendra “Tulla” për projektin “TullanoiseLAB” në shumën 700,000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91.Subjekti “Instituti i Politikave të Qëndrueshme” për projektin “Arti përmes vështrimit të të rinjve” në shumën 900,000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92.Subjekti “TIRANA FILM INSTITUTE” për projektin “PICTURE YOUR LIFE, CREATE THE FUTURE” në shumën 850,000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93.Subjekti “ALBANIAN INITIATIVE FOR DEVELOPMENT (AID)” për projektin Shfaqja “Tur virtual i Muzeut Historik Kombëtar”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94.Subjekti “Instituti i Menaxhimit dhe Monitorimit të Medias Audio-vizive IMMMAV” për projektin “DEA OPEN AIR Internation FilmFestival”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95.Subjekti “Qendra për Zhvillim Komunitar” për projektin “Culture Hub”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96.Subjekti “Albanian Center of Audio Visual &amp; Cinematography” për projektin “Za Fest” në shumën 800,000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97.Subjekti Ergys Krisiko për projektin “Art, Rinia dhe Trashëgimia (ART)”në shumën 900,000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98.Subjekti “Qendra për Zhvillim dhe Integrim” për projektin “Pas Vargut të Ali Asllanit” në shumën 850,000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99.Subjekti Organizata “Different Trains” për projektin “Festival muzikor ndërkombëtar “Different trains”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100.Subjekti “PROGRESS Foundation” për projektin “DIBRA NJË KLIKIM LARG” në shumën 1,150,000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101.Subjekti Shoqata Kulturore Artistike “FIDAF ALBANIA” për projektin “INTERNATIONAL FOLK FESTIVAL TIRANA” në shumën 600,000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102.Subjekti Sabian Hasani për projektin “Fonikë Digjitale”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103.Subjekti “ALBANIAN INNOVATION FOUNDATION” për projektin “Përmirësimi i përmbajtjes muzeale nëpërmjet aplikacionit "Albania Crosscult"”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104.Subjekti Jozi Velia Shkodra për projektin “Iskander”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105.Subjekti “Instituti Migracionit Zhvillimit dhe Integrimit” për projektin “Promovimi i trashëgimisë kulturore dhe historike nëpërmjet sazeve përmetare” në shumën 600,000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106.Subjekti “Dhoma e Biznesit të Diasporës” për projektin “Rrënjet e mia- Kulturë 360” në shumën 800,000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107.Subjekti Shoqata “Shpirti artistik i Shkodrës” për projektin “Festivali Mbarëkombetar i Këngës për fëmijë, edicioni 59”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 108.Subjekti Gjergj Islami për projektin “AVAM- Albanian Virtual Architecture Museum”në shumën 800,000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109.Subjekti Qendra "Albania Fokus" për projektin “FOKUS AWARD”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110.Subjekti “Rrjeti i Vullnetarëve Shqiptarë” për projektin “Gojëdhënat dhe këndvështrimi digjital”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111.Subjekti Fondacioni “ISO"” për projektin “Shkodër LOCE” në shumën 600,000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112.Subjekti Klevis Gjergji për projektin “Tempo Rubato- Concert of hope”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113.Subjekti Enea Nika për projektin “Legjendat e Pathëna” në shumën 140,000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114.Subjekti “Qendra për Promovimin e Konkurueshmërisë (QPK)” për projektin “Tradita në stilin e jetës dhe në veshje” në shumën 1,150,000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 xml:space="preserve">115.Subjekti Valmir Tertini për projektin “PoeZI” në shumën 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116.Subjekti Gejsi Tafa për projektin Shfaqja “Color Tour”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117.Subjekti “Grupi për Integrim dhe Demokraci” për projektin “RiArt – projekt” në shumën 1,150,000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118.Subjekti Shoqata “ARGJIRO” për projektin “Mbro dhe promovo” në shumën 1,100,000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119.Subjekti Shoqata “Kultura dhe Komuniteti” për projektin “Kultura dhe Femijët” në shumën 1,200,000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120.Subjekti “Instituti i Shërbimeve Psikologjike për Komunitetin” për projektin “Promovimi i Trashëgimisë Kulturore dhe Historike të vendit tonë të përshtatura edhe për fëmijët me aftësi ndryshe nëpërmjet teknologjise dixhitale ne kulturë”në shumën 1,500,000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121.Subjekti “Qendra T'REJA” për projektin “Promovimi i muzikës dhe instrumenteve popullore tek të rinjte, 1st edition”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122.Subjekti Shoqata “Njerëz dhe ide” për projektin “MIK Festival” në shumën 650,000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123.Subjekti “Parallel” për projektin “Kukulla” në shumën 250,000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124.Subjekti Bukuroshe Mesiti për projektin “Pajë” në shumën 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125.Subjekti Qendra Soc/kult “Edukojmë me art” për projektin “Edukojmë me traditën”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126.Subjekti Shoqata “Rromano KHAM” për projektin “Copëza të identitetit tim”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127.Subjekti Organizata “Moda Konfeksion në shërbim të Gruas” për projektin “Një marrëdhënie e re reciproke mes krijuesve më të rinj në shkollat artistike për dizain dhe trashëgimisë se endjes së pëlhurave artizanale në Zadrimë dhe fshatrat e Shkodrës” në shumën 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128.Subjekti Fondacioni Kulturor “DRITËRO AGOLLI"” për projektin “90 Drit' - Seri veprimtarish në kuadër të 90 vjetorit të Dritëro Agollit (1931- 2021)”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129.Subjekti “Instituti Shqiptar për Zhvillim Politikash” për projektin “Edukimi i të rinjve përmes trashëgimise kulturore dhe historike për rëndësinë kombëtare, historike dhe ekonomike dhe mbrojtjen e saj: periudha bizantine” në shumën 1,100,000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130.Subjekti Romina Ruda për projektin “NIGHTFLIX”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131.Subjekti Kristi Qorri për projektin “FIJE KULTURE- interpretim i cili buron nga kombinimi i artit me mjeshtërinë me bazë frymëzimin nga kultura e kombit shqiptar” në shumën 750,000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132.Subjekti Eriselda Shehaj për projektin “CICERON BOT”në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133.Subjekti Gerhard Veizi për projektin “Digji -hop” në shumën 500,000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134.Subjekti “Qendra Shqiptare për Zhvillim” për projektin “Misteri i trashëgimisë sonë kulturore ardhur tek fëmijët përmes eksperiencës në lojërat puzzle” në shumën 1,250,000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135.Subjekti Kristi Bello dhe Dritan Boriçi për projektin “A Cappella Fest”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136.Subjekti Qendra Kulturore Mediatike “Antigonea” për projektin “Podkaste dhe audioguida për 10 kisha në qarkun e Gjirokastrës”, në shumën 400,000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137.Subjekti “Shoqata Multifunksionale për Kulturë, Edukim dhe Zhvillim” për projektin “Promovimi përmes aplikacioneve dixhitale i objekteve të kultit në territorin e Bashkisë Dropull” në shumën 450,000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138.Subjekti Shoqata Kulturore “Shen Kosmai” për projektin “Rrënjë të patjetërsueshme në shekuj”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139.Subjekti Stela Toska për projektin “Të edukojmë dhe të ruajmë trashëgiminë duke bërë art”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140.Subjekti Qendra “Iniciativa Qytetare Shqiptare” për projektin “Të njohim historinë” në shumën 1,100,000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lastRenderedPageBreak/>
        <w:t xml:space="preserve">141.Subjekti Ledia Asabella për projektin “Rrugëtimi i Kombit” në shumën 400,000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142.Subjekti “ALBAID (Albanian Association for Integration and Development)” për projektin “I dua lulet në dritare”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143.Subjekti Shoq. Atdh. Kult Mbarek. “Vëllezërit Frashëri” për projektin “Dita Naimiane” në shumën 250,000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144.Subjekti “ACLI – IPSIA në Shqipëri” për projektin “Muzetë përtej mureve : hapësira të rëndësishme për promovimin e trashëgimisë kulturore” në shumën 450,000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145.Subjekti Organizata “Consulting and Development Partners ( Qendra rinore Arka)” për projektin “…nji trashigim i t'parëve t'one- Dasma shkodrane” në shumën 450,000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146.Subjekti Platforma e Artit Bashkëkohor “HARABEL” për projektin “Zabel, Ekspozita Ndërkombëtare e Artit Bashkëkohor” në shumën 800,000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147.Subjekti Jonida Spaho për projektin “Scan dhe History” në shumën 270,000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148.Subjekti Esmeralda Likaj për projektin “E-ART-ËEB"” në shumën 250,000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149.Subjekti Erald Himaj për projektin “Muse-AR” 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150.Subjekti Shoqata”Rreze Shprese” për projektin “Orkestra gjithëpërfshirëse Rreze drite”në shumën 200,000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151.Subjekti “Qendra e Artit dhe Kulturës Shqiptare” për projektin “"Festa e Detit" - edicioni 30” në shumën 200,000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152.Subjekti Marela Guga për projektin “Album studimor "Berati në rrugën drejt Pavarësisë. Firmetarët e Aktit të Pavarësisë dhe ngritja e flamurit në Berat"në shumën 250,000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153.Subjekti Shoqata Historiko-Kulturore "Amantia", Vlorë, për projektin “Zhvillimi i autoguidave kulturore-turistike për promovimin e kulturës historike në zonën Selenice-Amantia-Velçe”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154.Subjekti Erfort Kuke për projektin “Dizenjimi dhe Zhvillimi i aplikacionit interaktiv Monumentet e Kulturës së Shqiperisë” në shumën 350,000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155.Subjekti Ina Lisi për projektin “Guida digjitale e posacme për fëmijë , Parkut Arkeologjik te Butrinti” në shumën 300,000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156.Subjekti Isak Shehu për projektin “Marshi i djelmënisë dibrane”në shumën 300,000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 xml:space="preserve">157.Subjekti “Instituti për kërkim Shkencor dhe politika të Arsimit të lartë” për projektin “Tinguj Historie” në shumën 350,000 lekë. </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158. Subjekti Helidon Haliti për projektin “Ekspozite personale” në shumën 500,000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159. Subjekti Shoqata "Bota e Artit" për projektin “"Violinistic greetings,edicioni 9 ” në shumën 250,000 lekë.</w:t>
      </w:r>
    </w:p>
    <w:p w:rsidR="00B13289" w:rsidRPr="00493D19" w:rsidRDefault="00B13289" w:rsidP="00B13289">
      <w:pPr>
        <w:tabs>
          <w:tab w:val="left" w:pos="-540"/>
        </w:tabs>
        <w:ind w:right="-612"/>
        <w:jc w:val="both"/>
        <w:rPr>
          <w:rFonts w:eastAsia="Arial Unicode MS"/>
          <w:noProof/>
          <w:lang w:val="sq-AL"/>
        </w:rPr>
      </w:pPr>
      <w:r w:rsidRPr="00493D19">
        <w:rPr>
          <w:rFonts w:eastAsia="Arial Unicode MS"/>
          <w:noProof/>
          <w:lang w:val="sq-AL"/>
        </w:rPr>
        <w:t>160. Subjekti Qendra UET  për projektin “Trashegimia kulturore ne syte e nxenesve te Tiranes” në shumën 500,000 lekë.</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noProof/>
          <w:lang w:val="sq-AL"/>
        </w:rPr>
      </w:pPr>
      <w:r w:rsidRPr="00493D19">
        <w:rPr>
          <w:rFonts w:eastAsia="Arial Unicode MS"/>
          <w:b/>
          <w:noProof/>
          <w:lang w:val="sq-AL"/>
        </w:rPr>
        <w:t>TOTALI :</w:t>
      </w:r>
      <w:r w:rsidRPr="00493D19">
        <w:rPr>
          <w:rFonts w:eastAsia="Arial Unicode MS"/>
          <w:noProof/>
          <w:lang w:val="sq-AL"/>
        </w:rPr>
        <w:t xml:space="preserve"> </w:t>
      </w:r>
      <w:r w:rsidRPr="00493D19">
        <w:rPr>
          <w:rFonts w:eastAsia="Arial Unicode MS"/>
          <w:b/>
          <w:noProof/>
          <w:lang w:val="sq-AL"/>
        </w:rPr>
        <w:t>84,040,000 lekë</w:t>
      </w:r>
    </w:p>
    <w:p w:rsidR="00B13289" w:rsidRPr="00493D19" w:rsidRDefault="00B13289" w:rsidP="00B13289">
      <w:pPr>
        <w:tabs>
          <w:tab w:val="left" w:pos="-540"/>
        </w:tabs>
        <w:ind w:right="-612"/>
        <w:jc w:val="both"/>
        <w:rPr>
          <w:rFonts w:eastAsia="Arial Unicode MS"/>
          <w:noProof/>
          <w:lang w:val="sq-AL"/>
        </w:rPr>
      </w:pPr>
    </w:p>
    <w:p w:rsidR="00B13289" w:rsidRPr="00493D19" w:rsidRDefault="00B13289" w:rsidP="00B13289">
      <w:pPr>
        <w:tabs>
          <w:tab w:val="left" w:pos="-540"/>
        </w:tabs>
        <w:ind w:right="-612"/>
        <w:jc w:val="both"/>
        <w:rPr>
          <w:rFonts w:eastAsia="Arial Unicode MS"/>
          <w:b/>
          <w:noProof/>
        </w:rPr>
      </w:pPr>
      <w:r w:rsidRPr="00493D19">
        <w:rPr>
          <w:rFonts w:eastAsia="Arial Unicode MS"/>
          <w:b/>
          <w:noProof/>
        </w:rPr>
        <w:t>PROJEKTE TË PAZHVILLUARA PËR TËRHEQJE TË ORGANIZATORËVE</w:t>
      </w:r>
    </w:p>
    <w:p w:rsidR="00B13289" w:rsidRPr="00493D19" w:rsidRDefault="00B13289" w:rsidP="00B13289">
      <w:pPr>
        <w:tabs>
          <w:tab w:val="left" w:pos="-540"/>
        </w:tabs>
        <w:ind w:right="-612"/>
        <w:jc w:val="both"/>
        <w:rPr>
          <w:rFonts w:eastAsia="Arial Unicode MS"/>
          <w:b/>
          <w:noProof/>
        </w:rPr>
      </w:pP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t>Subjekti Qendra Kulturore “REK Remont Kapital” për projektin Fustanella Festival”. (500.000 lekë)</w:t>
      </w: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t>Subjekti “Rrjeti i Vullnetarëve Shqiptarë” për projektin “Gojëdhënat dhe këndvështrimi digjital” (400.000 lekë).</w:t>
      </w: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t>Subjekti Shoqata “Kultura dhe Komuniteti” për projektin Kultura dhe Fëmijët” (1.200.000 lekë)</w:t>
      </w: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lastRenderedPageBreak/>
        <w:t>Bashkim Kozeli për projektin “Një perëndeshë baleti në Shqipëri” (350.000 lekë).</w:t>
      </w: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t>Ina Lisi  për projektin “Guida digjitale e posaçme për fëmijë” (300.000 lekë).</w:t>
      </w:r>
    </w:p>
    <w:p w:rsidR="00B13289" w:rsidRPr="00493D19" w:rsidRDefault="00B13289" w:rsidP="00B13289">
      <w:pPr>
        <w:pStyle w:val="NoSpacing"/>
        <w:numPr>
          <w:ilvl w:val="0"/>
          <w:numId w:val="36"/>
        </w:numPr>
        <w:rPr>
          <w:rFonts w:ascii="Times New Roman" w:hAnsi="Times New Roman"/>
          <w:noProof/>
          <w:sz w:val="24"/>
          <w:szCs w:val="24"/>
        </w:rPr>
      </w:pPr>
      <w:r w:rsidRPr="00493D19">
        <w:rPr>
          <w:rFonts w:ascii="Times New Roman" w:hAnsi="Times New Roman"/>
          <w:noProof/>
          <w:sz w:val="24"/>
          <w:szCs w:val="24"/>
        </w:rPr>
        <w:t>Erfort Kuke për projektin “Dizejnimi dhe Zhvillimi i aplikacionit interaktiv Monumentet e Kulturës së Shqipërisë”  (350.000 lekë).</w:t>
      </w:r>
    </w:p>
    <w:p w:rsidR="00B13289" w:rsidRPr="00493D19" w:rsidRDefault="00B13289" w:rsidP="00B13289">
      <w:pPr>
        <w:tabs>
          <w:tab w:val="left" w:pos="-540"/>
        </w:tabs>
        <w:ind w:right="-612"/>
        <w:jc w:val="both"/>
        <w:rPr>
          <w:rFonts w:eastAsia="Arial Unicode MS"/>
          <w:noProof/>
        </w:rPr>
      </w:pPr>
      <w:r w:rsidRPr="00493D19">
        <w:rPr>
          <w:rFonts w:eastAsia="Arial Unicode MS"/>
          <w:noProof/>
        </w:rPr>
        <w:t xml:space="preserve">       7. Subjekti SHKA “Çajka” për projektin “Takimi i tretë mbarëkombëtar i Teatrit “Mjeshtrit e Mëdhenj” (300.000 lekë)</w:t>
      </w:r>
    </w:p>
    <w:p w:rsidR="00B13289" w:rsidRPr="00493D19" w:rsidRDefault="00B13289" w:rsidP="00B13289">
      <w:pPr>
        <w:tabs>
          <w:tab w:val="left" w:pos="-540"/>
        </w:tabs>
        <w:ind w:right="-612"/>
        <w:jc w:val="both"/>
        <w:rPr>
          <w:rFonts w:eastAsia="Arial Unicode MS"/>
          <w:noProof/>
        </w:rPr>
      </w:pPr>
      <w:r w:rsidRPr="00493D19">
        <w:rPr>
          <w:rFonts w:eastAsia="Arial Unicode MS"/>
          <w:noProof/>
        </w:rPr>
        <w:t xml:space="preserve">       8. Subjekti Gjergj Islami për projektin “AVAM Albania Virtual Architecture Museum” (800.000 lekë).</w:t>
      </w:r>
    </w:p>
    <w:p w:rsidR="00B13289" w:rsidRPr="00493D19" w:rsidRDefault="00B13289" w:rsidP="00B13289">
      <w:pPr>
        <w:tabs>
          <w:tab w:val="left" w:pos="-540"/>
        </w:tabs>
        <w:ind w:right="-612"/>
        <w:jc w:val="both"/>
        <w:rPr>
          <w:rFonts w:eastAsia="Arial Unicode MS"/>
          <w:b/>
          <w:noProof/>
        </w:rPr>
      </w:pPr>
    </w:p>
    <w:p w:rsidR="00B13289" w:rsidRPr="00493D19" w:rsidRDefault="00B13289" w:rsidP="00B13289">
      <w:pPr>
        <w:tabs>
          <w:tab w:val="left" w:pos="-540"/>
        </w:tabs>
        <w:ind w:right="-612"/>
        <w:jc w:val="both"/>
        <w:rPr>
          <w:rFonts w:eastAsia="Arial Unicode MS"/>
          <w:b/>
          <w:noProof/>
        </w:rPr>
      </w:pPr>
      <w:r w:rsidRPr="00493D19">
        <w:rPr>
          <w:rFonts w:eastAsia="Arial Unicode MS"/>
          <w:b/>
          <w:noProof/>
        </w:rPr>
        <w:t>TOTALI : 4.200.000 lekë</w:t>
      </w:r>
    </w:p>
    <w:p w:rsidR="00B13289" w:rsidRPr="00493D19" w:rsidRDefault="00B13289" w:rsidP="00493D19">
      <w:pPr>
        <w:tabs>
          <w:tab w:val="left" w:pos="-540"/>
        </w:tabs>
        <w:ind w:right="-612"/>
        <w:jc w:val="both"/>
        <w:rPr>
          <w:rFonts w:eastAsia="Arial Unicode MS"/>
          <w:b/>
          <w:noProof/>
          <w:lang w:val="sq-AL"/>
        </w:rPr>
      </w:pPr>
    </w:p>
    <w:p w:rsidR="00B13289" w:rsidRPr="00493D19" w:rsidRDefault="00B13289" w:rsidP="00B13289">
      <w:pPr>
        <w:tabs>
          <w:tab w:val="left" w:pos="3330"/>
        </w:tabs>
        <w:spacing w:after="200" w:line="276" w:lineRule="auto"/>
        <w:contextualSpacing/>
        <w:jc w:val="both"/>
        <w:rPr>
          <w:rFonts w:eastAsia="Arial Unicode MS"/>
          <w:b/>
          <w:lang w:val="sq-AL"/>
        </w:rPr>
      </w:pPr>
      <w:r w:rsidRPr="00493D19">
        <w:rPr>
          <w:rFonts w:eastAsia="Arial Unicode MS"/>
          <w:b/>
          <w:lang w:val="sq-AL"/>
        </w:rPr>
        <w:t>Produkt D : Përfaqësime në programe dhe evenimente ndërkombëtare</w:t>
      </w:r>
    </w:p>
    <w:p w:rsidR="00B13289" w:rsidRPr="00493D19" w:rsidRDefault="00B13289" w:rsidP="00B13289">
      <w:pPr>
        <w:numPr>
          <w:ilvl w:val="0"/>
          <w:numId w:val="21"/>
        </w:numPr>
        <w:spacing w:after="200" w:line="276" w:lineRule="auto"/>
        <w:jc w:val="both"/>
        <w:rPr>
          <w:rFonts w:eastAsia="Arial Unicode MS"/>
          <w:bCs/>
          <w:lang w:val="sq-AL"/>
        </w:rPr>
      </w:pPr>
      <w:r w:rsidRPr="00493D19">
        <w:rPr>
          <w:rFonts w:eastAsia="Arial Unicode MS"/>
          <w:bCs/>
          <w:lang w:val="sq-AL"/>
        </w:rPr>
        <w:t>Anëtarësime në rrjete ndërkombëtare.</w:t>
      </w:r>
      <w:r w:rsidRPr="00493D19">
        <w:rPr>
          <w:rFonts w:eastAsia="Arial Unicode MS"/>
          <w:lang w:val="sq-AL"/>
        </w:rPr>
        <w:t xml:space="preserve">  </w:t>
      </w:r>
      <w:r w:rsidRPr="00493D19">
        <w:rPr>
          <w:rFonts w:eastAsia="Arial Unicode MS"/>
          <w:b/>
          <w:u w:val="single"/>
          <w:lang w:val="sq-AL"/>
        </w:rPr>
        <w:t>Pagesa e Fee-s vjetore:</w:t>
      </w:r>
    </w:p>
    <w:p w:rsidR="00B13289" w:rsidRPr="00493D19" w:rsidRDefault="00B13289" w:rsidP="00B13289">
      <w:pPr>
        <w:numPr>
          <w:ilvl w:val="0"/>
          <w:numId w:val="12"/>
        </w:numPr>
        <w:shd w:val="clear" w:color="auto" w:fill="FCFCFC"/>
        <w:spacing w:after="200" w:line="276" w:lineRule="auto"/>
        <w:jc w:val="both"/>
        <w:textAlignment w:val="baseline"/>
        <w:rPr>
          <w:rFonts w:eastAsia="Arial Unicode MS"/>
          <w:bdr w:val="none" w:sz="0" w:space="0" w:color="auto" w:frame="1"/>
          <w:shd w:val="clear" w:color="auto" w:fill="FCFCFC"/>
          <w:lang w:val="sq-AL"/>
        </w:rPr>
      </w:pPr>
      <w:r w:rsidRPr="00493D19">
        <w:rPr>
          <w:rFonts w:eastAsia="Arial Unicode MS"/>
          <w:lang w:val="sq-AL"/>
        </w:rPr>
        <w:t>BJCEM</w:t>
      </w:r>
      <w:r w:rsidRPr="00493D19">
        <w:rPr>
          <w:rFonts w:eastAsia="Arial Unicode MS"/>
          <w:bdr w:val="none" w:sz="0" w:space="0" w:color="auto" w:frame="1"/>
          <w:shd w:val="clear" w:color="auto" w:fill="FCFCFC"/>
          <w:lang w:val="sq-AL"/>
        </w:rPr>
        <w:t xml:space="preserve"> “Biennale des Jeunes Créateurs de l'Europe dhe de la Méditerranée 2021”, </w:t>
      </w:r>
      <w:r w:rsidRPr="00493D19">
        <w:rPr>
          <w:rFonts w:eastAsia="Arial Unicode MS"/>
          <w:lang w:val="sq-AL"/>
        </w:rPr>
        <w:t>vlera financiare</w:t>
      </w:r>
      <w:r w:rsidRPr="00493D19">
        <w:rPr>
          <w:rFonts w:eastAsia="Arial Unicode MS"/>
          <w:b/>
          <w:bCs/>
          <w:lang w:val="sq-AL"/>
        </w:rPr>
        <w:t xml:space="preserve"> 2.480,00 </w:t>
      </w:r>
      <w:r w:rsidRPr="00493D19">
        <w:rPr>
          <w:rFonts w:eastAsia="Arial Unicode MS"/>
          <w:lang w:val="sq-AL"/>
        </w:rPr>
        <w:t xml:space="preserve">Euro </w:t>
      </w:r>
    </w:p>
    <w:p w:rsidR="00B13289" w:rsidRPr="00493D19" w:rsidRDefault="00B13289" w:rsidP="00B13289">
      <w:pPr>
        <w:numPr>
          <w:ilvl w:val="0"/>
          <w:numId w:val="12"/>
        </w:numPr>
        <w:spacing w:after="200" w:line="276" w:lineRule="auto"/>
        <w:jc w:val="both"/>
        <w:rPr>
          <w:rFonts w:eastAsia="Arial Unicode MS"/>
          <w:lang w:val="sq-AL"/>
        </w:rPr>
      </w:pPr>
      <w:r w:rsidRPr="00493D19">
        <w:rPr>
          <w:rFonts w:eastAsia="Arial Unicode MS"/>
          <w:lang w:val="sq-AL"/>
        </w:rPr>
        <w:t xml:space="preserve">Traduki 2021, vlera financiare </w:t>
      </w:r>
      <w:r w:rsidRPr="00493D19">
        <w:rPr>
          <w:rFonts w:eastAsia="Arial Unicode MS"/>
          <w:b/>
          <w:bCs/>
          <w:lang w:val="sq-AL"/>
        </w:rPr>
        <w:t>10.000 Euro</w:t>
      </w:r>
    </w:p>
    <w:p w:rsidR="00B13289" w:rsidRPr="00493D19" w:rsidRDefault="00B13289" w:rsidP="00493D19">
      <w:pPr>
        <w:numPr>
          <w:ilvl w:val="0"/>
          <w:numId w:val="11"/>
        </w:numPr>
        <w:spacing w:after="200" w:line="276" w:lineRule="auto"/>
        <w:jc w:val="both"/>
        <w:rPr>
          <w:rFonts w:eastAsia="Arial Unicode MS"/>
          <w:color w:val="000000"/>
          <w:lang w:val="sq-AL"/>
        </w:rPr>
      </w:pPr>
      <w:r w:rsidRPr="00493D19">
        <w:rPr>
          <w:rFonts w:eastAsia="Arial Unicode MS"/>
          <w:b/>
          <w:bdr w:val="none" w:sz="0" w:space="0" w:color="auto" w:frame="1"/>
          <w:lang w:val="sq-AL"/>
        </w:rPr>
        <w:t xml:space="preserve">Bienalja </w:t>
      </w:r>
      <w:r w:rsidRPr="00493D19">
        <w:rPr>
          <w:rFonts w:eastAsia="Arial Unicode MS"/>
          <w:b/>
          <w:lang w:val="sq-AL"/>
        </w:rPr>
        <w:t>MEDITERRANEA 19,</w:t>
      </w:r>
      <w:r w:rsidRPr="00493D19">
        <w:rPr>
          <w:rFonts w:eastAsia="Arial Unicode MS"/>
          <w:lang w:val="sq-AL"/>
        </w:rPr>
        <w:t xml:space="preserve"> </w:t>
      </w:r>
      <w:r w:rsidRPr="00493D19">
        <w:rPr>
          <w:rFonts w:eastAsia="Arial Unicode MS"/>
          <w:bdr w:val="none" w:sz="0" w:space="0" w:color="auto" w:frame="1"/>
          <w:lang w:val="sq-AL"/>
        </w:rPr>
        <w:t xml:space="preserve">e organizuar nga BJCEM – </w:t>
      </w:r>
      <w:r w:rsidRPr="00493D19">
        <w:rPr>
          <w:rFonts w:eastAsia="Arial Unicode MS"/>
          <w:lang w:val="sq-AL"/>
        </w:rPr>
        <w:t>Bienalia e Artistëve të Rinj nga  Evropa dhe Mesdheu</w:t>
      </w:r>
      <w:r w:rsidRPr="00493D19">
        <w:rPr>
          <w:rFonts w:eastAsia="Arial Unicode MS"/>
          <w:bdr w:val="none" w:sz="0" w:space="0" w:color="auto" w:frame="1"/>
          <w:lang w:val="sq-AL"/>
        </w:rPr>
        <w:t xml:space="preserve">, u hap zyrtarisht më datë 14-15 maj 2021. </w:t>
      </w:r>
      <w:r w:rsidRPr="00493D19">
        <w:rPr>
          <w:rFonts w:eastAsia="Arial Unicode MS"/>
          <w:color w:val="000000"/>
          <w:lang w:val="sq-AL"/>
        </w:rPr>
        <w:t xml:space="preserve">Titulli i zgjedhur për ketë edicioni ishte “School of Waters”, i cili u përzgjodh duke imagjinuar Bienalen si një platformë kolektive e aftë për të dekonstruktuar stereotipet e dala nga interpretimi eurocentrik i pellgut të Mesdheut. </w:t>
      </w:r>
    </w:p>
    <w:p w:rsidR="00B13289" w:rsidRPr="00493D19" w:rsidRDefault="00B13289" w:rsidP="00B13289">
      <w:pPr>
        <w:numPr>
          <w:ilvl w:val="0"/>
          <w:numId w:val="11"/>
        </w:numPr>
        <w:spacing w:after="200" w:line="276" w:lineRule="auto"/>
        <w:jc w:val="both"/>
        <w:rPr>
          <w:rFonts w:eastAsia="Arial Unicode MS"/>
          <w:color w:val="000000"/>
          <w:lang w:val="sq-AL"/>
        </w:rPr>
      </w:pPr>
      <w:r w:rsidRPr="00493D19">
        <w:rPr>
          <w:rFonts w:eastAsia="Arial Unicode MS"/>
          <w:bdr w:val="none" w:sz="0" w:space="0" w:color="auto" w:frame="1"/>
          <w:lang w:val="sq-AL"/>
        </w:rPr>
        <w:t xml:space="preserve">MK mbështeti transportin e dhe ambalazhimin e 2 veprave arti të artistes Shqiptare Bora Baboci, për pjesëmarrje në </w:t>
      </w:r>
      <w:r w:rsidRPr="00493D19">
        <w:rPr>
          <w:rFonts w:eastAsia="Arial Unicode MS"/>
          <w:lang w:val="sq-AL"/>
        </w:rPr>
        <w:t>Bienalia e Artistëve të Rinj nga  Evropa dhe Mesdheu</w:t>
      </w:r>
      <w:r w:rsidRPr="00493D19">
        <w:rPr>
          <w:rFonts w:eastAsia="Arial Unicode MS"/>
          <w:bdr w:val="none" w:sz="0" w:space="0" w:color="auto" w:frame="1"/>
          <w:lang w:val="sq-AL"/>
        </w:rPr>
        <w:t>, pritur për herë të parë nga Republika e San Marinos/Itali. </w:t>
      </w:r>
    </w:p>
    <w:p w:rsidR="00B13289" w:rsidRPr="00493D19" w:rsidRDefault="00B13289" w:rsidP="00B13289">
      <w:pPr>
        <w:spacing w:after="200" w:line="276" w:lineRule="auto"/>
        <w:ind w:left="720"/>
        <w:jc w:val="both"/>
        <w:rPr>
          <w:rFonts w:eastAsia="Arial Unicode MS"/>
          <w:b/>
          <w:lang w:val="sq-AL"/>
        </w:rPr>
      </w:pPr>
      <w:r w:rsidRPr="00493D19">
        <w:rPr>
          <w:rFonts w:eastAsia="Arial Unicode MS"/>
          <w:b/>
          <w:lang w:val="sq-AL"/>
        </w:rPr>
        <w:t>Periudha: 15 Maj 2021 deri më 31 Tetor 2021. Vlera financiare: 3100 Euro</w:t>
      </w:r>
    </w:p>
    <w:p w:rsidR="00B13289" w:rsidRPr="00493D19" w:rsidRDefault="00B13289" w:rsidP="00B13289">
      <w:pPr>
        <w:numPr>
          <w:ilvl w:val="0"/>
          <w:numId w:val="11"/>
        </w:numPr>
        <w:spacing w:after="200" w:line="276" w:lineRule="auto"/>
        <w:jc w:val="both"/>
        <w:rPr>
          <w:rFonts w:eastAsia="Arial Unicode MS"/>
        </w:rPr>
      </w:pPr>
      <w:r w:rsidRPr="00493D19">
        <w:rPr>
          <w:rFonts w:eastAsia="Arial Unicode MS"/>
          <w:b/>
        </w:rPr>
        <w:t>Bienalia e Artit së Venecias, Edicionin i 59-të,</w:t>
      </w:r>
      <w:r w:rsidRPr="00493D19">
        <w:rPr>
          <w:rFonts w:eastAsia="Arial Unicode MS"/>
        </w:rPr>
        <w:t xml:space="preserve"> është </w:t>
      </w:r>
      <w:r w:rsidRPr="00493D19">
        <w:rPr>
          <w:rFonts w:eastAsia="Arial Unicode MS"/>
          <w:color w:val="000000"/>
          <w:lang w:val="sq-AL" w:eastAsia="en-GB"/>
        </w:rPr>
        <w:t>titulluar “</w:t>
      </w:r>
      <w:r w:rsidRPr="00493D19">
        <w:rPr>
          <w:rFonts w:eastAsia="Arial Unicode MS"/>
          <w:color w:val="000000"/>
          <w:lang w:val="sq-AL"/>
        </w:rPr>
        <w:t>The Milk of Dreams", (Qumështi i Ëndrrave),</w:t>
      </w:r>
      <w:r w:rsidRPr="00493D19">
        <w:rPr>
          <w:rFonts w:eastAsia="Arial Unicode MS"/>
          <w:color w:val="000000"/>
          <w:lang w:val="sq-AL" w:eastAsia="en-GB"/>
        </w:rPr>
        <w:t xml:space="preserve"> </w:t>
      </w:r>
      <w:r w:rsidRPr="00493D19">
        <w:rPr>
          <w:rFonts w:eastAsia="Arial Unicode MS"/>
          <w:color w:val="000000"/>
          <w:lang w:val="sq-AL"/>
        </w:rPr>
        <w:t xml:space="preserve">dhe do të mbahet në periudhën 23 Prill - 27 Nëntor 2022, në Giardini - Arsenale të Venezias, Itali, nën kujdesin e kuratores znj. Cecilia Alemani, e emëruar si Drejtore Artistike e Departamentit të Arteve Pamore. MK </w:t>
      </w:r>
      <w:r w:rsidRPr="00493D19">
        <w:rPr>
          <w:rFonts w:eastAsia="Arial Unicode MS"/>
        </w:rPr>
        <w:t xml:space="preserve">referuar pjesëmarrjes në Bienale është në fazen fillestare të praktikës. </w:t>
      </w:r>
    </w:p>
    <w:p w:rsidR="00B13289" w:rsidRPr="00493D19" w:rsidRDefault="00B13289" w:rsidP="00B13289">
      <w:pPr>
        <w:ind w:left="720"/>
        <w:jc w:val="both"/>
        <w:rPr>
          <w:rFonts w:eastAsia="Arial Unicode MS"/>
        </w:rPr>
      </w:pPr>
      <w:r w:rsidRPr="00493D19">
        <w:rPr>
          <w:rFonts w:eastAsia="Arial Unicode MS"/>
          <w:lang w:val="sq-AL"/>
        </w:rPr>
        <w:t xml:space="preserve">Titulli i Bienales "The Milk of Dreams", (Qumështi i Ëndrrave), emër është huazuar nga një libër i artistes Leonora Carrington, Artistja surrealiste përshkruan një botë magjike ku jeta rindërtohet vazhdimisht përmes prizmit të imagjinatës, dhe ku të gjithë mund të ndryshojnë, transformohen, bëhen diçka dhe dikush tjetër. </w:t>
      </w:r>
      <w:r w:rsidRPr="00493D19">
        <w:rPr>
          <w:rFonts w:eastAsia="Arial Unicode MS"/>
          <w:b/>
          <w:lang w:val="sq-AL"/>
        </w:rPr>
        <w:t>Parashikimi financiar 250.000 Euro</w:t>
      </w:r>
    </w:p>
    <w:p w:rsidR="00B13289" w:rsidRPr="00493D19" w:rsidRDefault="00B13289" w:rsidP="00B13289">
      <w:pPr>
        <w:ind w:left="720"/>
        <w:jc w:val="both"/>
        <w:rPr>
          <w:rFonts w:eastAsia="Arial Unicode MS"/>
          <w:lang w:val="sq-AL"/>
        </w:rPr>
      </w:pPr>
    </w:p>
    <w:p w:rsidR="00B13289" w:rsidRPr="00493D19" w:rsidRDefault="00B13289" w:rsidP="00B13289">
      <w:pPr>
        <w:jc w:val="both"/>
        <w:rPr>
          <w:rFonts w:eastAsia="Arial Unicode MS"/>
          <w:lang w:val="sq-AL"/>
        </w:rPr>
      </w:pPr>
      <w:r w:rsidRPr="00493D19">
        <w:rPr>
          <w:rFonts w:eastAsia="Arial Unicode MS"/>
          <w:lang w:val="sq-AL"/>
        </w:rPr>
        <w:t xml:space="preserve">Gjithashtu në nivel marrëveshjesh ndërkombëtare, në fushën e arteve janë përditësuar për periudhën janar-prill 2021, midis këtyre shteteve: </w:t>
      </w:r>
    </w:p>
    <w:p w:rsidR="00B13289" w:rsidRPr="00493D19" w:rsidRDefault="00B13289" w:rsidP="00B13289">
      <w:pPr>
        <w:jc w:val="both"/>
        <w:rPr>
          <w:rFonts w:eastAsia="Arial Unicode MS"/>
          <w:lang w:val="sq-AL"/>
        </w:rPr>
      </w:pPr>
    </w:p>
    <w:p w:rsidR="00B13289" w:rsidRPr="00493D19" w:rsidRDefault="00B13289" w:rsidP="00B13289">
      <w:pPr>
        <w:pStyle w:val="NoSpacing"/>
        <w:numPr>
          <w:ilvl w:val="0"/>
          <w:numId w:val="37"/>
        </w:numPr>
        <w:rPr>
          <w:rFonts w:ascii="Times New Roman" w:hAnsi="Times New Roman"/>
          <w:sz w:val="24"/>
          <w:szCs w:val="24"/>
          <w:lang w:val="sq-AL"/>
        </w:rPr>
      </w:pPr>
      <w:r w:rsidRPr="00493D19">
        <w:rPr>
          <w:rFonts w:ascii="Times New Roman" w:hAnsi="Times New Roman"/>
          <w:sz w:val="24"/>
          <w:szCs w:val="24"/>
          <w:lang w:val="sq-AL"/>
        </w:rPr>
        <w:t>Shqipëri - Spanjë</w:t>
      </w:r>
    </w:p>
    <w:p w:rsidR="00B13289" w:rsidRPr="00493D19" w:rsidRDefault="00B13289" w:rsidP="00B13289">
      <w:pPr>
        <w:pStyle w:val="NoSpacing"/>
        <w:numPr>
          <w:ilvl w:val="0"/>
          <w:numId w:val="37"/>
        </w:numPr>
        <w:rPr>
          <w:rFonts w:ascii="Times New Roman" w:hAnsi="Times New Roman"/>
          <w:sz w:val="24"/>
          <w:szCs w:val="24"/>
          <w:lang w:val="sq-AL"/>
        </w:rPr>
      </w:pPr>
      <w:r w:rsidRPr="00493D19">
        <w:rPr>
          <w:rFonts w:ascii="Times New Roman" w:hAnsi="Times New Roman"/>
          <w:sz w:val="24"/>
          <w:szCs w:val="24"/>
          <w:lang w:val="sq-AL"/>
        </w:rPr>
        <w:t>Shqipëri - Moldavi</w:t>
      </w:r>
    </w:p>
    <w:p w:rsidR="00B13289" w:rsidRPr="00493D19" w:rsidRDefault="00B13289" w:rsidP="00B13289">
      <w:pPr>
        <w:pStyle w:val="NoSpacing"/>
        <w:numPr>
          <w:ilvl w:val="0"/>
          <w:numId w:val="37"/>
        </w:numPr>
        <w:rPr>
          <w:rFonts w:ascii="Times New Roman" w:hAnsi="Times New Roman"/>
          <w:sz w:val="24"/>
          <w:szCs w:val="24"/>
          <w:lang w:val="sq-AL"/>
        </w:rPr>
      </w:pPr>
      <w:r w:rsidRPr="00493D19">
        <w:rPr>
          <w:rFonts w:ascii="Times New Roman" w:hAnsi="Times New Roman"/>
          <w:sz w:val="24"/>
          <w:szCs w:val="24"/>
          <w:lang w:val="sq-AL"/>
        </w:rPr>
        <w:t>Shqipëri - Turqi</w:t>
      </w:r>
    </w:p>
    <w:p w:rsidR="00B13289" w:rsidRPr="00493D19" w:rsidRDefault="00B13289" w:rsidP="00B13289">
      <w:pPr>
        <w:pStyle w:val="NoSpacing"/>
        <w:numPr>
          <w:ilvl w:val="0"/>
          <w:numId w:val="37"/>
        </w:numPr>
        <w:rPr>
          <w:rFonts w:ascii="Times New Roman" w:hAnsi="Times New Roman"/>
          <w:sz w:val="24"/>
          <w:szCs w:val="24"/>
          <w:lang w:val="sq-AL"/>
        </w:rPr>
      </w:pPr>
      <w:r w:rsidRPr="00493D19">
        <w:rPr>
          <w:rFonts w:ascii="Times New Roman" w:hAnsi="Times New Roman"/>
          <w:sz w:val="24"/>
          <w:szCs w:val="24"/>
          <w:lang w:val="sq-AL"/>
        </w:rPr>
        <w:t>Shqipëri - Rumani</w:t>
      </w:r>
    </w:p>
    <w:p w:rsidR="00B13289" w:rsidRPr="00493D19" w:rsidRDefault="00B13289" w:rsidP="00B13289">
      <w:pPr>
        <w:tabs>
          <w:tab w:val="left" w:pos="3330"/>
        </w:tabs>
        <w:spacing w:after="200" w:line="276" w:lineRule="auto"/>
        <w:contextualSpacing/>
        <w:jc w:val="both"/>
        <w:rPr>
          <w:rFonts w:eastAsia="Arial Unicode MS"/>
          <w:b/>
          <w:lang w:val="sq-AL"/>
        </w:rPr>
      </w:pPr>
    </w:p>
    <w:p w:rsidR="004F1877" w:rsidRPr="00493D19" w:rsidRDefault="004F1877" w:rsidP="006E1660">
      <w:pPr>
        <w:jc w:val="both"/>
        <w:rPr>
          <w:lang w:val="sq-AL"/>
        </w:rPr>
      </w:pPr>
    </w:p>
    <w:p w:rsidR="00795269" w:rsidRPr="00493D19" w:rsidRDefault="001C090C" w:rsidP="006E1660">
      <w:pPr>
        <w:tabs>
          <w:tab w:val="left" w:pos="3330"/>
        </w:tabs>
        <w:jc w:val="both"/>
        <w:rPr>
          <w:rFonts w:eastAsiaTheme="minorEastAsia"/>
          <w:lang w:val="sq-AL"/>
        </w:rPr>
      </w:pPr>
      <w:r w:rsidRPr="00493D19">
        <w:rPr>
          <w:rFonts w:eastAsiaTheme="minorEastAsia"/>
          <w:lang w:val="sq-AL"/>
        </w:rPr>
        <w:t>Duke ju falenderuar për b</w:t>
      </w:r>
      <w:r w:rsidR="001C6D9B" w:rsidRPr="00493D19">
        <w:rPr>
          <w:rFonts w:eastAsiaTheme="minorEastAsia"/>
          <w:lang w:val="sq-AL"/>
        </w:rPr>
        <w:t>ashkëpunimin,</w:t>
      </w:r>
    </w:p>
    <w:p w:rsidR="003A449C" w:rsidRPr="00493D19" w:rsidRDefault="003A449C" w:rsidP="006E1660">
      <w:pPr>
        <w:contextualSpacing/>
        <w:jc w:val="both"/>
        <w:rPr>
          <w:color w:val="FF0000"/>
        </w:rPr>
      </w:pPr>
    </w:p>
    <w:sectPr w:rsidR="003A449C" w:rsidRPr="00493D19" w:rsidSect="002A572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A7" w:rsidRDefault="00E948A7" w:rsidP="00197EED">
      <w:r>
        <w:separator/>
      </w:r>
    </w:p>
  </w:endnote>
  <w:endnote w:type="continuationSeparator" w:id="0">
    <w:p w:rsidR="00E948A7" w:rsidRDefault="00E948A7"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A7" w:rsidRDefault="00E948A7" w:rsidP="00197EED">
      <w:r>
        <w:separator/>
      </w:r>
    </w:p>
  </w:footnote>
  <w:footnote w:type="continuationSeparator" w:id="0">
    <w:p w:rsidR="00E948A7" w:rsidRDefault="00E948A7" w:rsidP="0019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8C" w:rsidRDefault="00ED3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3BE"/>
    <w:multiLevelType w:val="hybridMultilevel"/>
    <w:tmpl w:val="98743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B42B59"/>
    <w:multiLevelType w:val="hybridMultilevel"/>
    <w:tmpl w:val="50CC18F2"/>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D339F"/>
    <w:multiLevelType w:val="hybridMultilevel"/>
    <w:tmpl w:val="565C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84453"/>
    <w:multiLevelType w:val="hybridMultilevel"/>
    <w:tmpl w:val="D562950A"/>
    <w:lvl w:ilvl="0" w:tplc="99A60A84">
      <w:start w:val="1"/>
      <w:numFmt w:val="decimal"/>
      <w:lvlText w:val="%1-"/>
      <w:lvlJc w:val="left"/>
      <w:pPr>
        <w:ind w:left="990" w:hanging="360"/>
      </w:pPr>
      <w:rPr>
        <w:rFonts w:eastAsia="MS Minch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47C17"/>
    <w:multiLevelType w:val="hybridMultilevel"/>
    <w:tmpl w:val="7F8A718E"/>
    <w:lvl w:ilvl="0" w:tplc="2C32C50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53430"/>
    <w:multiLevelType w:val="hybridMultilevel"/>
    <w:tmpl w:val="06D21C50"/>
    <w:lvl w:ilvl="0" w:tplc="E9B8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B38C4"/>
    <w:multiLevelType w:val="hybridMultilevel"/>
    <w:tmpl w:val="5E28AF14"/>
    <w:lvl w:ilvl="0" w:tplc="67F0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96CFB"/>
    <w:multiLevelType w:val="hybridMultilevel"/>
    <w:tmpl w:val="568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C5A4B"/>
    <w:multiLevelType w:val="hybridMultilevel"/>
    <w:tmpl w:val="06BCC2A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41330DC5"/>
    <w:multiLevelType w:val="hybridMultilevel"/>
    <w:tmpl w:val="FC1C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832C3"/>
    <w:multiLevelType w:val="hybridMultilevel"/>
    <w:tmpl w:val="A2983426"/>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4">
    <w:nsid w:val="49563277"/>
    <w:multiLevelType w:val="hybridMultilevel"/>
    <w:tmpl w:val="391A1E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BE3058"/>
    <w:multiLevelType w:val="hybridMultilevel"/>
    <w:tmpl w:val="24180C50"/>
    <w:lvl w:ilvl="0" w:tplc="783040A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AAC6E90"/>
    <w:multiLevelType w:val="hybridMultilevel"/>
    <w:tmpl w:val="F21A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1642EA1"/>
    <w:multiLevelType w:val="hybridMultilevel"/>
    <w:tmpl w:val="726285A4"/>
    <w:lvl w:ilvl="0" w:tplc="5EF0A446">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8">
    <w:nsid w:val="55630D12"/>
    <w:multiLevelType w:val="hybridMultilevel"/>
    <w:tmpl w:val="DEDC3124"/>
    <w:lvl w:ilvl="0" w:tplc="E7CA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1572C"/>
    <w:multiLevelType w:val="hybridMultilevel"/>
    <w:tmpl w:val="F8C8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30F1260"/>
    <w:multiLevelType w:val="hybridMultilevel"/>
    <w:tmpl w:val="422C1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85C96"/>
    <w:multiLevelType w:val="hybridMultilevel"/>
    <w:tmpl w:val="9774D62C"/>
    <w:lvl w:ilvl="0" w:tplc="1458DCFC">
      <w:start w:val="100"/>
      <w:numFmt w:val="bullet"/>
      <w:lvlText w:val="-"/>
      <w:lvlJc w:val="left"/>
      <w:pPr>
        <w:ind w:left="720" w:hanging="360"/>
      </w:pPr>
      <w:rPr>
        <w:rFonts w:ascii="Times New Roman" w:eastAsia="Calibri" w:hAnsi="Times New Roman" w:cs="Times New Roman" w:hint="default"/>
        <w:b/>
      </w:rPr>
    </w:lvl>
    <w:lvl w:ilvl="1" w:tplc="0409000D">
      <w:start w:val="1"/>
      <w:numFmt w:val="bullet"/>
      <w:lvlText w:val=""/>
      <w:lvlJc w:val="left"/>
      <w:pPr>
        <w:ind w:left="5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2">
    <w:nsid w:val="6AD82D4D"/>
    <w:multiLevelType w:val="hybridMultilevel"/>
    <w:tmpl w:val="5ED8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ED4451"/>
    <w:multiLevelType w:val="hybridMultilevel"/>
    <w:tmpl w:val="9EE8B0AE"/>
    <w:lvl w:ilvl="0" w:tplc="4970D7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6C9677C9"/>
    <w:multiLevelType w:val="hybridMultilevel"/>
    <w:tmpl w:val="A8C62F4E"/>
    <w:lvl w:ilvl="0" w:tplc="DB9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DD2F96"/>
    <w:multiLevelType w:val="hybridMultilevel"/>
    <w:tmpl w:val="EEC23086"/>
    <w:lvl w:ilvl="0" w:tplc="7B90BEA8">
      <w:start w:val="1"/>
      <w:numFmt w:val="bullet"/>
      <w:lvlText w:val="-"/>
      <w:lvlJc w:val="left"/>
      <w:pPr>
        <w:ind w:left="1080" w:hanging="360"/>
      </w:pPr>
      <w:rPr>
        <w:rFonts w:ascii="Times New Roman" w:eastAsia="Calibri" w:hAnsi="Times New Roman" w:cs="Times New Roman"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7">
    <w:nsid w:val="6D650C62"/>
    <w:multiLevelType w:val="hybridMultilevel"/>
    <w:tmpl w:val="682832B6"/>
    <w:lvl w:ilvl="0" w:tplc="F22292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F3A534A"/>
    <w:multiLevelType w:val="hybridMultilevel"/>
    <w:tmpl w:val="16CE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B7EF5"/>
    <w:multiLevelType w:val="hybridMultilevel"/>
    <w:tmpl w:val="39164866"/>
    <w:lvl w:ilvl="0" w:tplc="D1E61C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594AC2"/>
    <w:multiLevelType w:val="hybridMultilevel"/>
    <w:tmpl w:val="AD2E4BAA"/>
    <w:lvl w:ilvl="0" w:tplc="0C185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4210A"/>
    <w:multiLevelType w:val="hybridMultilevel"/>
    <w:tmpl w:val="8DFA2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333E0F"/>
    <w:multiLevelType w:val="hybridMultilevel"/>
    <w:tmpl w:val="71A686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787C3F"/>
    <w:multiLevelType w:val="hybridMultilevel"/>
    <w:tmpl w:val="4C46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7E9716F"/>
    <w:multiLevelType w:val="hybridMultilevel"/>
    <w:tmpl w:val="E2045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BC45C99"/>
    <w:multiLevelType w:val="hybridMultilevel"/>
    <w:tmpl w:val="776A9BBE"/>
    <w:lvl w:ilvl="0" w:tplc="88DE3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262F0"/>
    <w:multiLevelType w:val="hybridMultilevel"/>
    <w:tmpl w:val="A9304BA6"/>
    <w:lvl w:ilvl="0" w:tplc="887216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3"/>
  </w:num>
  <w:num w:numId="3">
    <w:abstractNumId w:val="1"/>
  </w:num>
  <w:num w:numId="4">
    <w:abstractNumId w:val="9"/>
  </w:num>
  <w:num w:numId="5">
    <w:abstractNumId w:val="23"/>
  </w:num>
  <w:num w:numId="6">
    <w:abstractNumId w:val="15"/>
  </w:num>
  <w:num w:numId="7">
    <w:abstractNumId w:val="6"/>
  </w:num>
  <w:num w:numId="8">
    <w:abstractNumId w:val="14"/>
  </w:num>
  <w:num w:numId="9">
    <w:abstractNumId w:val="0"/>
  </w:num>
  <w:num w:numId="10">
    <w:abstractNumId w:val="11"/>
  </w:num>
  <w:num w:numId="11">
    <w:abstractNumId w:val="19"/>
  </w:num>
  <w:num w:numId="12">
    <w:abstractNumId w:val="16"/>
  </w:num>
  <w:num w:numId="13">
    <w:abstractNumId w:val="33"/>
  </w:num>
  <w:num w:numId="14">
    <w:abstractNumId w:val="27"/>
  </w:num>
  <w:num w:numId="15">
    <w:abstractNumId w:val="24"/>
  </w:num>
  <w:num w:numId="16">
    <w:abstractNumId w:val="2"/>
  </w:num>
  <w:num w:numId="17">
    <w:abstractNumId w:val="26"/>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25"/>
  </w:num>
  <w:num w:numId="23">
    <w:abstractNumId w:val="29"/>
  </w:num>
  <w:num w:numId="24">
    <w:abstractNumId w:val="30"/>
  </w:num>
  <w:num w:numId="25">
    <w:abstractNumId w:val="36"/>
  </w:num>
  <w:num w:numId="26">
    <w:abstractNumId w:val="18"/>
  </w:num>
  <w:num w:numId="27">
    <w:abstractNumId w:val="5"/>
  </w:num>
  <w:num w:numId="28">
    <w:abstractNumId w:val="8"/>
  </w:num>
  <w:num w:numId="29">
    <w:abstractNumId w:val="34"/>
  </w:num>
  <w:num w:numId="30">
    <w:abstractNumId w:val="35"/>
  </w:num>
  <w:num w:numId="31">
    <w:abstractNumId w:val="4"/>
  </w:num>
  <w:num w:numId="32">
    <w:abstractNumId w:val="7"/>
  </w:num>
  <w:num w:numId="33">
    <w:abstractNumId w:val="21"/>
  </w:num>
  <w:num w:numId="34">
    <w:abstractNumId w:val="32"/>
  </w:num>
  <w:num w:numId="35">
    <w:abstractNumId w:val="31"/>
  </w:num>
  <w:num w:numId="36">
    <w:abstractNumId w:val="12"/>
  </w:num>
  <w:num w:numId="3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6"/>
    <w:rsid w:val="000000EE"/>
    <w:rsid w:val="00000CB8"/>
    <w:rsid w:val="00000D68"/>
    <w:rsid w:val="0000105E"/>
    <w:rsid w:val="00001208"/>
    <w:rsid w:val="00001362"/>
    <w:rsid w:val="00001B6E"/>
    <w:rsid w:val="0000216B"/>
    <w:rsid w:val="00002A40"/>
    <w:rsid w:val="00002AA3"/>
    <w:rsid w:val="00003227"/>
    <w:rsid w:val="00004157"/>
    <w:rsid w:val="00004786"/>
    <w:rsid w:val="000047EC"/>
    <w:rsid w:val="00005A02"/>
    <w:rsid w:val="00006EC9"/>
    <w:rsid w:val="000110D9"/>
    <w:rsid w:val="000116DA"/>
    <w:rsid w:val="0001175A"/>
    <w:rsid w:val="000122B4"/>
    <w:rsid w:val="000125BE"/>
    <w:rsid w:val="00012E2E"/>
    <w:rsid w:val="00013581"/>
    <w:rsid w:val="00013892"/>
    <w:rsid w:val="00013AAD"/>
    <w:rsid w:val="00013E09"/>
    <w:rsid w:val="00014BE3"/>
    <w:rsid w:val="00016071"/>
    <w:rsid w:val="00016479"/>
    <w:rsid w:val="00017B41"/>
    <w:rsid w:val="000209D0"/>
    <w:rsid w:val="000210F0"/>
    <w:rsid w:val="000221A1"/>
    <w:rsid w:val="0002317B"/>
    <w:rsid w:val="00023B0D"/>
    <w:rsid w:val="00024464"/>
    <w:rsid w:val="00024DA9"/>
    <w:rsid w:val="00024FD6"/>
    <w:rsid w:val="00025144"/>
    <w:rsid w:val="0002567D"/>
    <w:rsid w:val="00025720"/>
    <w:rsid w:val="00025A93"/>
    <w:rsid w:val="00025C46"/>
    <w:rsid w:val="00025C98"/>
    <w:rsid w:val="0002661A"/>
    <w:rsid w:val="0002752A"/>
    <w:rsid w:val="000276BD"/>
    <w:rsid w:val="00027920"/>
    <w:rsid w:val="00027927"/>
    <w:rsid w:val="0003092F"/>
    <w:rsid w:val="00030F75"/>
    <w:rsid w:val="00031463"/>
    <w:rsid w:val="00031649"/>
    <w:rsid w:val="00031BAA"/>
    <w:rsid w:val="00031C8B"/>
    <w:rsid w:val="00031E30"/>
    <w:rsid w:val="00032B6E"/>
    <w:rsid w:val="00032DCA"/>
    <w:rsid w:val="000332C8"/>
    <w:rsid w:val="00033C24"/>
    <w:rsid w:val="00035213"/>
    <w:rsid w:val="000353CF"/>
    <w:rsid w:val="000359E5"/>
    <w:rsid w:val="00036058"/>
    <w:rsid w:val="000367EC"/>
    <w:rsid w:val="00037ADE"/>
    <w:rsid w:val="00040229"/>
    <w:rsid w:val="00040243"/>
    <w:rsid w:val="00041CAD"/>
    <w:rsid w:val="000422BE"/>
    <w:rsid w:val="000426B9"/>
    <w:rsid w:val="00042ED7"/>
    <w:rsid w:val="00045BE4"/>
    <w:rsid w:val="000509D3"/>
    <w:rsid w:val="00050BD9"/>
    <w:rsid w:val="0005113E"/>
    <w:rsid w:val="00051414"/>
    <w:rsid w:val="000515DC"/>
    <w:rsid w:val="000517F4"/>
    <w:rsid w:val="00051997"/>
    <w:rsid w:val="00051E86"/>
    <w:rsid w:val="00052176"/>
    <w:rsid w:val="0005248C"/>
    <w:rsid w:val="000525EA"/>
    <w:rsid w:val="00052F2A"/>
    <w:rsid w:val="000533E8"/>
    <w:rsid w:val="000534F6"/>
    <w:rsid w:val="0005583A"/>
    <w:rsid w:val="00055959"/>
    <w:rsid w:val="00055DED"/>
    <w:rsid w:val="00055E35"/>
    <w:rsid w:val="00056743"/>
    <w:rsid w:val="000567BE"/>
    <w:rsid w:val="00056AC3"/>
    <w:rsid w:val="0005783B"/>
    <w:rsid w:val="00057DCC"/>
    <w:rsid w:val="00060BAE"/>
    <w:rsid w:val="0006144F"/>
    <w:rsid w:val="00061B6F"/>
    <w:rsid w:val="00061EDA"/>
    <w:rsid w:val="000624C6"/>
    <w:rsid w:val="00062F2F"/>
    <w:rsid w:val="0006520C"/>
    <w:rsid w:val="00065C05"/>
    <w:rsid w:val="00065CF1"/>
    <w:rsid w:val="00065D61"/>
    <w:rsid w:val="000669F3"/>
    <w:rsid w:val="00066A81"/>
    <w:rsid w:val="00066D6B"/>
    <w:rsid w:val="00066F02"/>
    <w:rsid w:val="00067010"/>
    <w:rsid w:val="000713BE"/>
    <w:rsid w:val="000726DE"/>
    <w:rsid w:val="00073536"/>
    <w:rsid w:val="00074C65"/>
    <w:rsid w:val="00075ED6"/>
    <w:rsid w:val="000761EA"/>
    <w:rsid w:val="000762A3"/>
    <w:rsid w:val="00076EB0"/>
    <w:rsid w:val="00076F61"/>
    <w:rsid w:val="00080C51"/>
    <w:rsid w:val="000814E1"/>
    <w:rsid w:val="000829E5"/>
    <w:rsid w:val="000831E1"/>
    <w:rsid w:val="0008394B"/>
    <w:rsid w:val="0008547C"/>
    <w:rsid w:val="00085ED6"/>
    <w:rsid w:val="00086C76"/>
    <w:rsid w:val="000871A0"/>
    <w:rsid w:val="00087898"/>
    <w:rsid w:val="00090628"/>
    <w:rsid w:val="00090783"/>
    <w:rsid w:val="00091E47"/>
    <w:rsid w:val="00091FC2"/>
    <w:rsid w:val="00092D7B"/>
    <w:rsid w:val="00093212"/>
    <w:rsid w:val="00093326"/>
    <w:rsid w:val="000933C0"/>
    <w:rsid w:val="000935AA"/>
    <w:rsid w:val="00094281"/>
    <w:rsid w:val="00094A0D"/>
    <w:rsid w:val="000957BC"/>
    <w:rsid w:val="00096779"/>
    <w:rsid w:val="00096E61"/>
    <w:rsid w:val="000972A2"/>
    <w:rsid w:val="00097A09"/>
    <w:rsid w:val="00097AA3"/>
    <w:rsid w:val="000A094E"/>
    <w:rsid w:val="000A0FDB"/>
    <w:rsid w:val="000A1FBC"/>
    <w:rsid w:val="000A23C2"/>
    <w:rsid w:val="000A2CD4"/>
    <w:rsid w:val="000A3737"/>
    <w:rsid w:val="000A39B0"/>
    <w:rsid w:val="000A39E0"/>
    <w:rsid w:val="000A4A75"/>
    <w:rsid w:val="000A4B80"/>
    <w:rsid w:val="000A4F06"/>
    <w:rsid w:val="000A5DDD"/>
    <w:rsid w:val="000A5EE6"/>
    <w:rsid w:val="000A61A3"/>
    <w:rsid w:val="000A7493"/>
    <w:rsid w:val="000A7E09"/>
    <w:rsid w:val="000A7F38"/>
    <w:rsid w:val="000B00D6"/>
    <w:rsid w:val="000B0693"/>
    <w:rsid w:val="000B078F"/>
    <w:rsid w:val="000B0AD4"/>
    <w:rsid w:val="000B1087"/>
    <w:rsid w:val="000B1666"/>
    <w:rsid w:val="000B1CAA"/>
    <w:rsid w:val="000B243B"/>
    <w:rsid w:val="000B2A8F"/>
    <w:rsid w:val="000B3198"/>
    <w:rsid w:val="000B3C7E"/>
    <w:rsid w:val="000B3ED5"/>
    <w:rsid w:val="000B3FB5"/>
    <w:rsid w:val="000B4C54"/>
    <w:rsid w:val="000B4F6A"/>
    <w:rsid w:val="000B4FD3"/>
    <w:rsid w:val="000B53A8"/>
    <w:rsid w:val="000B548C"/>
    <w:rsid w:val="000B6180"/>
    <w:rsid w:val="000B7C40"/>
    <w:rsid w:val="000C01B5"/>
    <w:rsid w:val="000C04DA"/>
    <w:rsid w:val="000C1AE1"/>
    <w:rsid w:val="000C2287"/>
    <w:rsid w:val="000C37F0"/>
    <w:rsid w:val="000C3F5A"/>
    <w:rsid w:val="000C4007"/>
    <w:rsid w:val="000C4384"/>
    <w:rsid w:val="000C456A"/>
    <w:rsid w:val="000C62C6"/>
    <w:rsid w:val="000C7386"/>
    <w:rsid w:val="000C739E"/>
    <w:rsid w:val="000C74FA"/>
    <w:rsid w:val="000D04DA"/>
    <w:rsid w:val="000D08E0"/>
    <w:rsid w:val="000D1588"/>
    <w:rsid w:val="000D1DEA"/>
    <w:rsid w:val="000D1E7B"/>
    <w:rsid w:val="000D2636"/>
    <w:rsid w:val="000D29AF"/>
    <w:rsid w:val="000D2A22"/>
    <w:rsid w:val="000D33F5"/>
    <w:rsid w:val="000D3648"/>
    <w:rsid w:val="000D3F1E"/>
    <w:rsid w:val="000D49C9"/>
    <w:rsid w:val="000D4B23"/>
    <w:rsid w:val="000D6669"/>
    <w:rsid w:val="000D74BE"/>
    <w:rsid w:val="000D7B40"/>
    <w:rsid w:val="000E0409"/>
    <w:rsid w:val="000E08E8"/>
    <w:rsid w:val="000E0975"/>
    <w:rsid w:val="000E0AC5"/>
    <w:rsid w:val="000E0D86"/>
    <w:rsid w:val="000E11F7"/>
    <w:rsid w:val="000E14B8"/>
    <w:rsid w:val="000E160B"/>
    <w:rsid w:val="000E1DC7"/>
    <w:rsid w:val="000E280B"/>
    <w:rsid w:val="000E2D05"/>
    <w:rsid w:val="000E3438"/>
    <w:rsid w:val="000E3B7E"/>
    <w:rsid w:val="000E4C61"/>
    <w:rsid w:val="000E5376"/>
    <w:rsid w:val="000E59F9"/>
    <w:rsid w:val="000E5F77"/>
    <w:rsid w:val="000E6086"/>
    <w:rsid w:val="000E6556"/>
    <w:rsid w:val="000E679E"/>
    <w:rsid w:val="000E6B94"/>
    <w:rsid w:val="000F08DD"/>
    <w:rsid w:val="000F1BA2"/>
    <w:rsid w:val="000F285E"/>
    <w:rsid w:val="000F3180"/>
    <w:rsid w:val="000F375D"/>
    <w:rsid w:val="000F37E6"/>
    <w:rsid w:val="000F3BEB"/>
    <w:rsid w:val="000F3E01"/>
    <w:rsid w:val="000F4907"/>
    <w:rsid w:val="000F532A"/>
    <w:rsid w:val="000F5BA7"/>
    <w:rsid w:val="000F6268"/>
    <w:rsid w:val="000F77F4"/>
    <w:rsid w:val="00100145"/>
    <w:rsid w:val="00100894"/>
    <w:rsid w:val="00101311"/>
    <w:rsid w:val="00101741"/>
    <w:rsid w:val="00101BD6"/>
    <w:rsid w:val="0010266D"/>
    <w:rsid w:val="00103953"/>
    <w:rsid w:val="00103EA1"/>
    <w:rsid w:val="00103F13"/>
    <w:rsid w:val="00105019"/>
    <w:rsid w:val="001054F3"/>
    <w:rsid w:val="001067BD"/>
    <w:rsid w:val="001067EB"/>
    <w:rsid w:val="00107C65"/>
    <w:rsid w:val="00110E8E"/>
    <w:rsid w:val="00112595"/>
    <w:rsid w:val="0011292F"/>
    <w:rsid w:val="0011301E"/>
    <w:rsid w:val="00114203"/>
    <w:rsid w:val="0011472A"/>
    <w:rsid w:val="0011518A"/>
    <w:rsid w:val="0011583E"/>
    <w:rsid w:val="00115A28"/>
    <w:rsid w:val="00116322"/>
    <w:rsid w:val="0011658F"/>
    <w:rsid w:val="00116CFF"/>
    <w:rsid w:val="00117162"/>
    <w:rsid w:val="00117EF5"/>
    <w:rsid w:val="00120576"/>
    <w:rsid w:val="00121847"/>
    <w:rsid w:val="00121F99"/>
    <w:rsid w:val="00122698"/>
    <w:rsid w:val="00122B54"/>
    <w:rsid w:val="00123062"/>
    <w:rsid w:val="0012395E"/>
    <w:rsid w:val="00123995"/>
    <w:rsid w:val="00124299"/>
    <w:rsid w:val="00124478"/>
    <w:rsid w:val="001250A8"/>
    <w:rsid w:val="00125B83"/>
    <w:rsid w:val="00127C06"/>
    <w:rsid w:val="0013043E"/>
    <w:rsid w:val="00130BC6"/>
    <w:rsid w:val="001315E5"/>
    <w:rsid w:val="001318AD"/>
    <w:rsid w:val="00131E2C"/>
    <w:rsid w:val="00131EFB"/>
    <w:rsid w:val="00132264"/>
    <w:rsid w:val="001327E4"/>
    <w:rsid w:val="001352BB"/>
    <w:rsid w:val="0013633C"/>
    <w:rsid w:val="00136F40"/>
    <w:rsid w:val="00137936"/>
    <w:rsid w:val="001413A6"/>
    <w:rsid w:val="001413FE"/>
    <w:rsid w:val="00141FC6"/>
    <w:rsid w:val="0014217A"/>
    <w:rsid w:val="00142CC6"/>
    <w:rsid w:val="00142E45"/>
    <w:rsid w:val="00142ED7"/>
    <w:rsid w:val="00143A1C"/>
    <w:rsid w:val="00143E16"/>
    <w:rsid w:val="00143EC3"/>
    <w:rsid w:val="001440A3"/>
    <w:rsid w:val="001447AA"/>
    <w:rsid w:val="00144A92"/>
    <w:rsid w:val="00144C12"/>
    <w:rsid w:val="00145484"/>
    <w:rsid w:val="001462F9"/>
    <w:rsid w:val="00147676"/>
    <w:rsid w:val="00147CF5"/>
    <w:rsid w:val="00147FE0"/>
    <w:rsid w:val="00151361"/>
    <w:rsid w:val="00152EB9"/>
    <w:rsid w:val="0015318D"/>
    <w:rsid w:val="00153226"/>
    <w:rsid w:val="0015334F"/>
    <w:rsid w:val="00153C8D"/>
    <w:rsid w:val="00154492"/>
    <w:rsid w:val="00154F24"/>
    <w:rsid w:val="001554E7"/>
    <w:rsid w:val="00156ABC"/>
    <w:rsid w:val="00156D0B"/>
    <w:rsid w:val="0015731E"/>
    <w:rsid w:val="00157A08"/>
    <w:rsid w:val="00157A2B"/>
    <w:rsid w:val="00157C17"/>
    <w:rsid w:val="00160085"/>
    <w:rsid w:val="00161D8C"/>
    <w:rsid w:val="00163736"/>
    <w:rsid w:val="0016423A"/>
    <w:rsid w:val="0016468C"/>
    <w:rsid w:val="00164690"/>
    <w:rsid w:val="00164DC4"/>
    <w:rsid w:val="001653FA"/>
    <w:rsid w:val="001668DD"/>
    <w:rsid w:val="00167DCB"/>
    <w:rsid w:val="00167E9C"/>
    <w:rsid w:val="001706B8"/>
    <w:rsid w:val="001706BA"/>
    <w:rsid w:val="00170CA9"/>
    <w:rsid w:val="001713D6"/>
    <w:rsid w:val="00173716"/>
    <w:rsid w:val="00173AF7"/>
    <w:rsid w:val="00173BE4"/>
    <w:rsid w:val="00174783"/>
    <w:rsid w:val="00174B26"/>
    <w:rsid w:val="00175662"/>
    <w:rsid w:val="001757E0"/>
    <w:rsid w:val="00175BA5"/>
    <w:rsid w:val="00176DED"/>
    <w:rsid w:val="0017750C"/>
    <w:rsid w:val="00177BC5"/>
    <w:rsid w:val="00180157"/>
    <w:rsid w:val="001801D6"/>
    <w:rsid w:val="00180264"/>
    <w:rsid w:val="00180265"/>
    <w:rsid w:val="00180532"/>
    <w:rsid w:val="00180788"/>
    <w:rsid w:val="001818E2"/>
    <w:rsid w:val="00182492"/>
    <w:rsid w:val="001835EE"/>
    <w:rsid w:val="00183C1C"/>
    <w:rsid w:val="00184441"/>
    <w:rsid w:val="00185378"/>
    <w:rsid w:val="0018758E"/>
    <w:rsid w:val="00187819"/>
    <w:rsid w:val="001903EC"/>
    <w:rsid w:val="00190D03"/>
    <w:rsid w:val="00191833"/>
    <w:rsid w:val="001919AA"/>
    <w:rsid w:val="00191B33"/>
    <w:rsid w:val="00191B8B"/>
    <w:rsid w:val="001942B3"/>
    <w:rsid w:val="001950FF"/>
    <w:rsid w:val="00195CFF"/>
    <w:rsid w:val="00196079"/>
    <w:rsid w:val="00196820"/>
    <w:rsid w:val="00197076"/>
    <w:rsid w:val="00197EED"/>
    <w:rsid w:val="001A0684"/>
    <w:rsid w:val="001A0ABA"/>
    <w:rsid w:val="001A1744"/>
    <w:rsid w:val="001A1BC2"/>
    <w:rsid w:val="001A26FC"/>
    <w:rsid w:val="001A2DDA"/>
    <w:rsid w:val="001A429E"/>
    <w:rsid w:val="001A466F"/>
    <w:rsid w:val="001A46B2"/>
    <w:rsid w:val="001A547C"/>
    <w:rsid w:val="001A5801"/>
    <w:rsid w:val="001A5CBE"/>
    <w:rsid w:val="001A6100"/>
    <w:rsid w:val="001A68FC"/>
    <w:rsid w:val="001A714B"/>
    <w:rsid w:val="001A72C9"/>
    <w:rsid w:val="001A747E"/>
    <w:rsid w:val="001A778E"/>
    <w:rsid w:val="001B0A56"/>
    <w:rsid w:val="001B121B"/>
    <w:rsid w:val="001B15B9"/>
    <w:rsid w:val="001B24DD"/>
    <w:rsid w:val="001B256F"/>
    <w:rsid w:val="001B2948"/>
    <w:rsid w:val="001B3A31"/>
    <w:rsid w:val="001B4549"/>
    <w:rsid w:val="001B45C2"/>
    <w:rsid w:val="001B48A3"/>
    <w:rsid w:val="001B5C82"/>
    <w:rsid w:val="001B6476"/>
    <w:rsid w:val="001B6F48"/>
    <w:rsid w:val="001B6FBE"/>
    <w:rsid w:val="001B70B5"/>
    <w:rsid w:val="001B735B"/>
    <w:rsid w:val="001C090C"/>
    <w:rsid w:val="001C09B4"/>
    <w:rsid w:val="001C1402"/>
    <w:rsid w:val="001C18FC"/>
    <w:rsid w:val="001C1909"/>
    <w:rsid w:val="001C2EFD"/>
    <w:rsid w:val="001C2F51"/>
    <w:rsid w:val="001C4336"/>
    <w:rsid w:val="001C4E33"/>
    <w:rsid w:val="001C5402"/>
    <w:rsid w:val="001C6D9B"/>
    <w:rsid w:val="001C7B1F"/>
    <w:rsid w:val="001D0B60"/>
    <w:rsid w:val="001D0BBB"/>
    <w:rsid w:val="001D1521"/>
    <w:rsid w:val="001D1831"/>
    <w:rsid w:val="001D1F8D"/>
    <w:rsid w:val="001D33F2"/>
    <w:rsid w:val="001D3652"/>
    <w:rsid w:val="001D42AE"/>
    <w:rsid w:val="001D42F5"/>
    <w:rsid w:val="001D4AF0"/>
    <w:rsid w:val="001D5014"/>
    <w:rsid w:val="001D5100"/>
    <w:rsid w:val="001D5720"/>
    <w:rsid w:val="001D5AB3"/>
    <w:rsid w:val="001D6122"/>
    <w:rsid w:val="001D66E2"/>
    <w:rsid w:val="001D739A"/>
    <w:rsid w:val="001D756D"/>
    <w:rsid w:val="001E0CF2"/>
    <w:rsid w:val="001E13B2"/>
    <w:rsid w:val="001E2355"/>
    <w:rsid w:val="001E23FC"/>
    <w:rsid w:val="001E2AA0"/>
    <w:rsid w:val="001E3969"/>
    <w:rsid w:val="001E3DDC"/>
    <w:rsid w:val="001E42B1"/>
    <w:rsid w:val="001E673B"/>
    <w:rsid w:val="001E6B45"/>
    <w:rsid w:val="001E6B9B"/>
    <w:rsid w:val="001E74E4"/>
    <w:rsid w:val="001E7C19"/>
    <w:rsid w:val="001F1CB0"/>
    <w:rsid w:val="001F33C5"/>
    <w:rsid w:val="001F3861"/>
    <w:rsid w:val="001F39B9"/>
    <w:rsid w:val="001F3E7C"/>
    <w:rsid w:val="001F44C5"/>
    <w:rsid w:val="001F5A1E"/>
    <w:rsid w:val="001F64F3"/>
    <w:rsid w:val="001F7DE4"/>
    <w:rsid w:val="00200693"/>
    <w:rsid w:val="002007CC"/>
    <w:rsid w:val="00200D22"/>
    <w:rsid w:val="00201148"/>
    <w:rsid w:val="00202072"/>
    <w:rsid w:val="00202468"/>
    <w:rsid w:val="0020339A"/>
    <w:rsid w:val="002037DB"/>
    <w:rsid w:val="00203EED"/>
    <w:rsid w:val="0020585C"/>
    <w:rsid w:val="00206057"/>
    <w:rsid w:val="00206541"/>
    <w:rsid w:val="00206C46"/>
    <w:rsid w:val="00206FC1"/>
    <w:rsid w:val="0020706C"/>
    <w:rsid w:val="00211487"/>
    <w:rsid w:val="00211BB7"/>
    <w:rsid w:val="0021226D"/>
    <w:rsid w:val="0021263F"/>
    <w:rsid w:val="0021360A"/>
    <w:rsid w:val="00213A2D"/>
    <w:rsid w:val="002140E7"/>
    <w:rsid w:val="002156D0"/>
    <w:rsid w:val="00216018"/>
    <w:rsid w:val="002165CB"/>
    <w:rsid w:val="002166A4"/>
    <w:rsid w:val="00216984"/>
    <w:rsid w:val="00217761"/>
    <w:rsid w:val="00220A17"/>
    <w:rsid w:val="00220C8F"/>
    <w:rsid w:val="00221176"/>
    <w:rsid w:val="00221BD5"/>
    <w:rsid w:val="00222935"/>
    <w:rsid w:val="00222E84"/>
    <w:rsid w:val="0022309E"/>
    <w:rsid w:val="00223344"/>
    <w:rsid w:val="002256DD"/>
    <w:rsid w:val="002266AB"/>
    <w:rsid w:val="0022673D"/>
    <w:rsid w:val="00226B17"/>
    <w:rsid w:val="002274E9"/>
    <w:rsid w:val="00227A4D"/>
    <w:rsid w:val="00230B47"/>
    <w:rsid w:val="00230D5F"/>
    <w:rsid w:val="00230F37"/>
    <w:rsid w:val="00231B8F"/>
    <w:rsid w:val="00232217"/>
    <w:rsid w:val="00232395"/>
    <w:rsid w:val="00232E40"/>
    <w:rsid w:val="00233199"/>
    <w:rsid w:val="00234CAF"/>
    <w:rsid w:val="002350EA"/>
    <w:rsid w:val="00235B24"/>
    <w:rsid w:val="002367B0"/>
    <w:rsid w:val="00236BA5"/>
    <w:rsid w:val="00236EA2"/>
    <w:rsid w:val="00237BBB"/>
    <w:rsid w:val="00237F47"/>
    <w:rsid w:val="002402E8"/>
    <w:rsid w:val="00241004"/>
    <w:rsid w:val="002411CE"/>
    <w:rsid w:val="00241A9F"/>
    <w:rsid w:val="00241D19"/>
    <w:rsid w:val="0024223F"/>
    <w:rsid w:val="0024240B"/>
    <w:rsid w:val="00242686"/>
    <w:rsid w:val="002428BC"/>
    <w:rsid w:val="00242965"/>
    <w:rsid w:val="0024365E"/>
    <w:rsid w:val="002436F3"/>
    <w:rsid w:val="002441FB"/>
    <w:rsid w:val="002457D4"/>
    <w:rsid w:val="00245C7A"/>
    <w:rsid w:val="0024725C"/>
    <w:rsid w:val="00247641"/>
    <w:rsid w:val="00247A97"/>
    <w:rsid w:val="00250457"/>
    <w:rsid w:val="002511E4"/>
    <w:rsid w:val="00251E37"/>
    <w:rsid w:val="00252B02"/>
    <w:rsid w:val="0025333D"/>
    <w:rsid w:val="00253670"/>
    <w:rsid w:val="00253690"/>
    <w:rsid w:val="0025398A"/>
    <w:rsid w:val="00253B50"/>
    <w:rsid w:val="002541EE"/>
    <w:rsid w:val="00254226"/>
    <w:rsid w:val="00254C8B"/>
    <w:rsid w:val="00255052"/>
    <w:rsid w:val="002569EB"/>
    <w:rsid w:val="00256E8C"/>
    <w:rsid w:val="00257035"/>
    <w:rsid w:val="0025783E"/>
    <w:rsid w:val="002602E7"/>
    <w:rsid w:val="002634A2"/>
    <w:rsid w:val="00264184"/>
    <w:rsid w:val="00264225"/>
    <w:rsid w:val="0026479B"/>
    <w:rsid w:val="00264B1C"/>
    <w:rsid w:val="00266325"/>
    <w:rsid w:val="002664CA"/>
    <w:rsid w:val="00266D6B"/>
    <w:rsid w:val="002715A5"/>
    <w:rsid w:val="0027199D"/>
    <w:rsid w:val="00271A53"/>
    <w:rsid w:val="00271E16"/>
    <w:rsid w:val="002737FC"/>
    <w:rsid w:val="00273EE7"/>
    <w:rsid w:val="002750D3"/>
    <w:rsid w:val="002755F8"/>
    <w:rsid w:val="002761A5"/>
    <w:rsid w:val="0027695C"/>
    <w:rsid w:val="00276FEB"/>
    <w:rsid w:val="0027749B"/>
    <w:rsid w:val="00277572"/>
    <w:rsid w:val="00281064"/>
    <w:rsid w:val="00282430"/>
    <w:rsid w:val="00284310"/>
    <w:rsid w:val="002844ED"/>
    <w:rsid w:val="002847B1"/>
    <w:rsid w:val="00285334"/>
    <w:rsid w:val="002865F1"/>
    <w:rsid w:val="00286D5E"/>
    <w:rsid w:val="002870D9"/>
    <w:rsid w:val="002876A3"/>
    <w:rsid w:val="002914BF"/>
    <w:rsid w:val="00292029"/>
    <w:rsid w:val="002920ED"/>
    <w:rsid w:val="00292BAA"/>
    <w:rsid w:val="00295131"/>
    <w:rsid w:val="00295812"/>
    <w:rsid w:val="00295FD1"/>
    <w:rsid w:val="00296022"/>
    <w:rsid w:val="00296E50"/>
    <w:rsid w:val="00296F40"/>
    <w:rsid w:val="0029753B"/>
    <w:rsid w:val="00297B8A"/>
    <w:rsid w:val="002A0E11"/>
    <w:rsid w:val="002A14CC"/>
    <w:rsid w:val="002A2ACB"/>
    <w:rsid w:val="002A3302"/>
    <w:rsid w:val="002A3353"/>
    <w:rsid w:val="002A564D"/>
    <w:rsid w:val="002A572E"/>
    <w:rsid w:val="002A6CC1"/>
    <w:rsid w:val="002A7617"/>
    <w:rsid w:val="002A7EDC"/>
    <w:rsid w:val="002B173C"/>
    <w:rsid w:val="002B24D7"/>
    <w:rsid w:val="002B2851"/>
    <w:rsid w:val="002B28A7"/>
    <w:rsid w:val="002B29BF"/>
    <w:rsid w:val="002B2E5C"/>
    <w:rsid w:val="002B2FA5"/>
    <w:rsid w:val="002B3EC9"/>
    <w:rsid w:val="002B50E4"/>
    <w:rsid w:val="002B5125"/>
    <w:rsid w:val="002B525A"/>
    <w:rsid w:val="002B5BDC"/>
    <w:rsid w:val="002B6BF7"/>
    <w:rsid w:val="002B6E87"/>
    <w:rsid w:val="002B7032"/>
    <w:rsid w:val="002B7812"/>
    <w:rsid w:val="002B789A"/>
    <w:rsid w:val="002B7B44"/>
    <w:rsid w:val="002C0262"/>
    <w:rsid w:val="002C126A"/>
    <w:rsid w:val="002C15E7"/>
    <w:rsid w:val="002C1C0C"/>
    <w:rsid w:val="002C1DC7"/>
    <w:rsid w:val="002C23BA"/>
    <w:rsid w:val="002C2701"/>
    <w:rsid w:val="002C2A2B"/>
    <w:rsid w:val="002C3244"/>
    <w:rsid w:val="002C3FBE"/>
    <w:rsid w:val="002C54F5"/>
    <w:rsid w:val="002C67B8"/>
    <w:rsid w:val="002C6C26"/>
    <w:rsid w:val="002C773B"/>
    <w:rsid w:val="002D0128"/>
    <w:rsid w:val="002D096A"/>
    <w:rsid w:val="002D1178"/>
    <w:rsid w:val="002D1B45"/>
    <w:rsid w:val="002D213F"/>
    <w:rsid w:val="002D48F9"/>
    <w:rsid w:val="002D5558"/>
    <w:rsid w:val="002D6BB6"/>
    <w:rsid w:val="002D7F73"/>
    <w:rsid w:val="002D7FB3"/>
    <w:rsid w:val="002E0535"/>
    <w:rsid w:val="002E17FE"/>
    <w:rsid w:val="002E1871"/>
    <w:rsid w:val="002E1B13"/>
    <w:rsid w:val="002E22D6"/>
    <w:rsid w:val="002E26E2"/>
    <w:rsid w:val="002E2AB3"/>
    <w:rsid w:val="002E2B92"/>
    <w:rsid w:val="002E32C9"/>
    <w:rsid w:val="002E3B93"/>
    <w:rsid w:val="002E400C"/>
    <w:rsid w:val="002E4978"/>
    <w:rsid w:val="002E49D1"/>
    <w:rsid w:val="002E50BF"/>
    <w:rsid w:val="002E51AA"/>
    <w:rsid w:val="002E545B"/>
    <w:rsid w:val="002E58E9"/>
    <w:rsid w:val="002E5D19"/>
    <w:rsid w:val="002E66B0"/>
    <w:rsid w:val="002E6775"/>
    <w:rsid w:val="002E67BA"/>
    <w:rsid w:val="002E6F13"/>
    <w:rsid w:val="002E6F5D"/>
    <w:rsid w:val="002F0549"/>
    <w:rsid w:val="002F242D"/>
    <w:rsid w:val="002F2432"/>
    <w:rsid w:val="002F33B8"/>
    <w:rsid w:val="002F341E"/>
    <w:rsid w:val="002F3B54"/>
    <w:rsid w:val="002F41A7"/>
    <w:rsid w:val="002F467C"/>
    <w:rsid w:val="002F4F23"/>
    <w:rsid w:val="002F5092"/>
    <w:rsid w:val="002F546F"/>
    <w:rsid w:val="002F5966"/>
    <w:rsid w:val="002F6F62"/>
    <w:rsid w:val="002F7A40"/>
    <w:rsid w:val="002F7DAD"/>
    <w:rsid w:val="003007F9"/>
    <w:rsid w:val="003009FC"/>
    <w:rsid w:val="003018A7"/>
    <w:rsid w:val="003020A6"/>
    <w:rsid w:val="003021F7"/>
    <w:rsid w:val="0030222E"/>
    <w:rsid w:val="0030388D"/>
    <w:rsid w:val="0030454C"/>
    <w:rsid w:val="00304832"/>
    <w:rsid w:val="003052A6"/>
    <w:rsid w:val="00306EE9"/>
    <w:rsid w:val="00306F9C"/>
    <w:rsid w:val="0031056A"/>
    <w:rsid w:val="003112A1"/>
    <w:rsid w:val="003113A4"/>
    <w:rsid w:val="0031147C"/>
    <w:rsid w:val="003124AD"/>
    <w:rsid w:val="00313403"/>
    <w:rsid w:val="00313766"/>
    <w:rsid w:val="00313F37"/>
    <w:rsid w:val="00313FB1"/>
    <w:rsid w:val="003144B6"/>
    <w:rsid w:val="003145CF"/>
    <w:rsid w:val="00314617"/>
    <w:rsid w:val="00316651"/>
    <w:rsid w:val="00316A40"/>
    <w:rsid w:val="00317234"/>
    <w:rsid w:val="003176A2"/>
    <w:rsid w:val="00317AC7"/>
    <w:rsid w:val="003202FF"/>
    <w:rsid w:val="003214EB"/>
    <w:rsid w:val="003220CF"/>
    <w:rsid w:val="0032237A"/>
    <w:rsid w:val="003227E4"/>
    <w:rsid w:val="00323250"/>
    <w:rsid w:val="003232A7"/>
    <w:rsid w:val="003233D4"/>
    <w:rsid w:val="00323B6D"/>
    <w:rsid w:val="00323BAC"/>
    <w:rsid w:val="00323C5E"/>
    <w:rsid w:val="003262EE"/>
    <w:rsid w:val="00327430"/>
    <w:rsid w:val="0032790B"/>
    <w:rsid w:val="0033001A"/>
    <w:rsid w:val="00330232"/>
    <w:rsid w:val="00330C55"/>
    <w:rsid w:val="0033135F"/>
    <w:rsid w:val="00331846"/>
    <w:rsid w:val="00331A3C"/>
    <w:rsid w:val="0033297C"/>
    <w:rsid w:val="00332A88"/>
    <w:rsid w:val="00332A91"/>
    <w:rsid w:val="00333C52"/>
    <w:rsid w:val="003341A0"/>
    <w:rsid w:val="0033543A"/>
    <w:rsid w:val="00335C72"/>
    <w:rsid w:val="003364CF"/>
    <w:rsid w:val="00336F08"/>
    <w:rsid w:val="00337889"/>
    <w:rsid w:val="00340618"/>
    <w:rsid w:val="00340B0C"/>
    <w:rsid w:val="00340F73"/>
    <w:rsid w:val="003446DE"/>
    <w:rsid w:val="00345263"/>
    <w:rsid w:val="00345E68"/>
    <w:rsid w:val="00346220"/>
    <w:rsid w:val="003465CA"/>
    <w:rsid w:val="003473DA"/>
    <w:rsid w:val="003474BF"/>
    <w:rsid w:val="00347720"/>
    <w:rsid w:val="00350E41"/>
    <w:rsid w:val="0035121B"/>
    <w:rsid w:val="00351EC7"/>
    <w:rsid w:val="00352C83"/>
    <w:rsid w:val="0035305B"/>
    <w:rsid w:val="0035354B"/>
    <w:rsid w:val="00353DEA"/>
    <w:rsid w:val="00354264"/>
    <w:rsid w:val="00354371"/>
    <w:rsid w:val="0035459B"/>
    <w:rsid w:val="0035469F"/>
    <w:rsid w:val="003550E6"/>
    <w:rsid w:val="00355255"/>
    <w:rsid w:val="00355434"/>
    <w:rsid w:val="003554F2"/>
    <w:rsid w:val="003556AF"/>
    <w:rsid w:val="00355F3D"/>
    <w:rsid w:val="0035701C"/>
    <w:rsid w:val="003603AA"/>
    <w:rsid w:val="00360F3A"/>
    <w:rsid w:val="00360F5F"/>
    <w:rsid w:val="00361827"/>
    <w:rsid w:val="00361D17"/>
    <w:rsid w:val="00361FA3"/>
    <w:rsid w:val="0036230C"/>
    <w:rsid w:val="003624CE"/>
    <w:rsid w:val="003627A5"/>
    <w:rsid w:val="0036290C"/>
    <w:rsid w:val="00362958"/>
    <w:rsid w:val="003643B7"/>
    <w:rsid w:val="003646B0"/>
    <w:rsid w:val="00364700"/>
    <w:rsid w:val="00364773"/>
    <w:rsid w:val="003647FF"/>
    <w:rsid w:val="00366020"/>
    <w:rsid w:val="003668DB"/>
    <w:rsid w:val="00366936"/>
    <w:rsid w:val="003679CC"/>
    <w:rsid w:val="00371462"/>
    <w:rsid w:val="003716DB"/>
    <w:rsid w:val="00371D06"/>
    <w:rsid w:val="003725EC"/>
    <w:rsid w:val="00372819"/>
    <w:rsid w:val="00372C17"/>
    <w:rsid w:val="00373D1F"/>
    <w:rsid w:val="003755BF"/>
    <w:rsid w:val="00376026"/>
    <w:rsid w:val="0037647A"/>
    <w:rsid w:val="00376508"/>
    <w:rsid w:val="0037664C"/>
    <w:rsid w:val="003768DD"/>
    <w:rsid w:val="00377B5E"/>
    <w:rsid w:val="00377F6D"/>
    <w:rsid w:val="003815BD"/>
    <w:rsid w:val="00381E27"/>
    <w:rsid w:val="00382841"/>
    <w:rsid w:val="0038359E"/>
    <w:rsid w:val="00383FEF"/>
    <w:rsid w:val="0038434B"/>
    <w:rsid w:val="00384BED"/>
    <w:rsid w:val="0038542A"/>
    <w:rsid w:val="003857A9"/>
    <w:rsid w:val="00385CC9"/>
    <w:rsid w:val="00386117"/>
    <w:rsid w:val="0038614F"/>
    <w:rsid w:val="003879B5"/>
    <w:rsid w:val="003901D8"/>
    <w:rsid w:val="0039050B"/>
    <w:rsid w:val="00391C7B"/>
    <w:rsid w:val="00392D4C"/>
    <w:rsid w:val="00392FF9"/>
    <w:rsid w:val="0039347E"/>
    <w:rsid w:val="00393793"/>
    <w:rsid w:val="00394339"/>
    <w:rsid w:val="00394B85"/>
    <w:rsid w:val="00396205"/>
    <w:rsid w:val="0039688A"/>
    <w:rsid w:val="00397923"/>
    <w:rsid w:val="003A1792"/>
    <w:rsid w:val="003A1FB1"/>
    <w:rsid w:val="003A2F4D"/>
    <w:rsid w:val="003A2F65"/>
    <w:rsid w:val="003A3CEE"/>
    <w:rsid w:val="003A3F5A"/>
    <w:rsid w:val="003A418E"/>
    <w:rsid w:val="003A42C2"/>
    <w:rsid w:val="003A449C"/>
    <w:rsid w:val="003A457A"/>
    <w:rsid w:val="003A48BE"/>
    <w:rsid w:val="003A5623"/>
    <w:rsid w:val="003A5A0F"/>
    <w:rsid w:val="003A6115"/>
    <w:rsid w:val="003A6210"/>
    <w:rsid w:val="003A69CB"/>
    <w:rsid w:val="003A71CB"/>
    <w:rsid w:val="003B0336"/>
    <w:rsid w:val="003B0998"/>
    <w:rsid w:val="003B0AEF"/>
    <w:rsid w:val="003B210E"/>
    <w:rsid w:val="003B2BF4"/>
    <w:rsid w:val="003B3592"/>
    <w:rsid w:val="003B3825"/>
    <w:rsid w:val="003B4918"/>
    <w:rsid w:val="003B4A8D"/>
    <w:rsid w:val="003B5363"/>
    <w:rsid w:val="003B57A3"/>
    <w:rsid w:val="003B5B8C"/>
    <w:rsid w:val="003B5D08"/>
    <w:rsid w:val="003B5E5F"/>
    <w:rsid w:val="003B6374"/>
    <w:rsid w:val="003B68F0"/>
    <w:rsid w:val="003B7122"/>
    <w:rsid w:val="003B78F4"/>
    <w:rsid w:val="003C0326"/>
    <w:rsid w:val="003C0ADE"/>
    <w:rsid w:val="003C10EE"/>
    <w:rsid w:val="003C286C"/>
    <w:rsid w:val="003C388E"/>
    <w:rsid w:val="003C3936"/>
    <w:rsid w:val="003C44E9"/>
    <w:rsid w:val="003C4F3A"/>
    <w:rsid w:val="003C5DA2"/>
    <w:rsid w:val="003D00CD"/>
    <w:rsid w:val="003D0A6B"/>
    <w:rsid w:val="003D2BF5"/>
    <w:rsid w:val="003D2CC3"/>
    <w:rsid w:val="003D355E"/>
    <w:rsid w:val="003D3EB8"/>
    <w:rsid w:val="003D4AEE"/>
    <w:rsid w:val="003D4C70"/>
    <w:rsid w:val="003D6290"/>
    <w:rsid w:val="003D65CC"/>
    <w:rsid w:val="003D6A40"/>
    <w:rsid w:val="003E057B"/>
    <w:rsid w:val="003E1948"/>
    <w:rsid w:val="003E1EE6"/>
    <w:rsid w:val="003E1FA1"/>
    <w:rsid w:val="003E2335"/>
    <w:rsid w:val="003E2A70"/>
    <w:rsid w:val="003E4E72"/>
    <w:rsid w:val="003E5DE3"/>
    <w:rsid w:val="003E681B"/>
    <w:rsid w:val="003E6B89"/>
    <w:rsid w:val="003E6C75"/>
    <w:rsid w:val="003E75EE"/>
    <w:rsid w:val="003F12E6"/>
    <w:rsid w:val="003F1971"/>
    <w:rsid w:val="003F260A"/>
    <w:rsid w:val="003F34A8"/>
    <w:rsid w:val="003F3C2A"/>
    <w:rsid w:val="003F3D1C"/>
    <w:rsid w:val="003F3F6E"/>
    <w:rsid w:val="003F57FD"/>
    <w:rsid w:val="003F7B57"/>
    <w:rsid w:val="00400E83"/>
    <w:rsid w:val="004017F6"/>
    <w:rsid w:val="00402DB6"/>
    <w:rsid w:val="00403F85"/>
    <w:rsid w:val="004047F4"/>
    <w:rsid w:val="00404BAF"/>
    <w:rsid w:val="00404BFA"/>
    <w:rsid w:val="00404C3A"/>
    <w:rsid w:val="0040508E"/>
    <w:rsid w:val="004063F4"/>
    <w:rsid w:val="00406DAC"/>
    <w:rsid w:val="00410A51"/>
    <w:rsid w:val="00411137"/>
    <w:rsid w:val="00413211"/>
    <w:rsid w:val="00413C8E"/>
    <w:rsid w:val="0041420A"/>
    <w:rsid w:val="00414504"/>
    <w:rsid w:val="00414680"/>
    <w:rsid w:val="00415CAF"/>
    <w:rsid w:val="00415CD3"/>
    <w:rsid w:val="00415D8D"/>
    <w:rsid w:val="00415D90"/>
    <w:rsid w:val="00415E39"/>
    <w:rsid w:val="00416E86"/>
    <w:rsid w:val="004171CD"/>
    <w:rsid w:val="00420241"/>
    <w:rsid w:val="00420C05"/>
    <w:rsid w:val="0042172D"/>
    <w:rsid w:val="00421CA5"/>
    <w:rsid w:val="0042214D"/>
    <w:rsid w:val="004225B3"/>
    <w:rsid w:val="00423382"/>
    <w:rsid w:val="00424CAF"/>
    <w:rsid w:val="00424F47"/>
    <w:rsid w:val="00425630"/>
    <w:rsid w:val="00425B74"/>
    <w:rsid w:val="0042608A"/>
    <w:rsid w:val="004265AD"/>
    <w:rsid w:val="0042786C"/>
    <w:rsid w:val="00430C4D"/>
    <w:rsid w:val="00430E09"/>
    <w:rsid w:val="00430E8D"/>
    <w:rsid w:val="00431104"/>
    <w:rsid w:val="004312AB"/>
    <w:rsid w:val="00431B85"/>
    <w:rsid w:val="004321BD"/>
    <w:rsid w:val="0043249D"/>
    <w:rsid w:val="004327F3"/>
    <w:rsid w:val="00433013"/>
    <w:rsid w:val="00433C93"/>
    <w:rsid w:val="00433DEA"/>
    <w:rsid w:val="00433FE6"/>
    <w:rsid w:val="00434ADF"/>
    <w:rsid w:val="004351D2"/>
    <w:rsid w:val="00435BDD"/>
    <w:rsid w:val="00436668"/>
    <w:rsid w:val="004375B3"/>
    <w:rsid w:val="00437992"/>
    <w:rsid w:val="004379BC"/>
    <w:rsid w:val="00437CE9"/>
    <w:rsid w:val="00437DD3"/>
    <w:rsid w:val="0044023C"/>
    <w:rsid w:val="00440F25"/>
    <w:rsid w:val="004415E5"/>
    <w:rsid w:val="00441BB1"/>
    <w:rsid w:val="00441BF6"/>
    <w:rsid w:val="00442204"/>
    <w:rsid w:val="0044277F"/>
    <w:rsid w:val="004427BD"/>
    <w:rsid w:val="004429B0"/>
    <w:rsid w:val="00443875"/>
    <w:rsid w:val="00443877"/>
    <w:rsid w:val="00445ECE"/>
    <w:rsid w:val="0044611F"/>
    <w:rsid w:val="004464C1"/>
    <w:rsid w:val="004466DD"/>
    <w:rsid w:val="004467FE"/>
    <w:rsid w:val="00446C97"/>
    <w:rsid w:val="00447E58"/>
    <w:rsid w:val="00450397"/>
    <w:rsid w:val="00450B00"/>
    <w:rsid w:val="00450E24"/>
    <w:rsid w:val="004513BE"/>
    <w:rsid w:val="00451C01"/>
    <w:rsid w:val="00452A86"/>
    <w:rsid w:val="00453392"/>
    <w:rsid w:val="00453600"/>
    <w:rsid w:val="00453B7C"/>
    <w:rsid w:val="004541DB"/>
    <w:rsid w:val="004543EC"/>
    <w:rsid w:val="00454C50"/>
    <w:rsid w:val="00454DD5"/>
    <w:rsid w:val="004555B9"/>
    <w:rsid w:val="00456000"/>
    <w:rsid w:val="004566B1"/>
    <w:rsid w:val="004576F5"/>
    <w:rsid w:val="004577B9"/>
    <w:rsid w:val="00457817"/>
    <w:rsid w:val="00462806"/>
    <w:rsid w:val="00462BBA"/>
    <w:rsid w:val="00463A02"/>
    <w:rsid w:val="0046565E"/>
    <w:rsid w:val="00465ACA"/>
    <w:rsid w:val="004669C1"/>
    <w:rsid w:val="004669E5"/>
    <w:rsid w:val="00466E0C"/>
    <w:rsid w:val="00466E16"/>
    <w:rsid w:val="00467FA7"/>
    <w:rsid w:val="0047061C"/>
    <w:rsid w:val="0047125B"/>
    <w:rsid w:val="00472489"/>
    <w:rsid w:val="00472AAF"/>
    <w:rsid w:val="0047306A"/>
    <w:rsid w:val="004740DE"/>
    <w:rsid w:val="004743E1"/>
    <w:rsid w:val="00474617"/>
    <w:rsid w:val="00474E65"/>
    <w:rsid w:val="004762B0"/>
    <w:rsid w:val="00476750"/>
    <w:rsid w:val="00476C8B"/>
    <w:rsid w:val="0047752B"/>
    <w:rsid w:val="0047777C"/>
    <w:rsid w:val="004777A0"/>
    <w:rsid w:val="00477D1C"/>
    <w:rsid w:val="00477D8B"/>
    <w:rsid w:val="00480503"/>
    <w:rsid w:val="0048073E"/>
    <w:rsid w:val="00480780"/>
    <w:rsid w:val="0048088C"/>
    <w:rsid w:val="00480AEE"/>
    <w:rsid w:val="00480DB6"/>
    <w:rsid w:val="00481A87"/>
    <w:rsid w:val="00481C5B"/>
    <w:rsid w:val="004825E0"/>
    <w:rsid w:val="00483BA1"/>
    <w:rsid w:val="004847BC"/>
    <w:rsid w:val="00485B9F"/>
    <w:rsid w:val="00485EF0"/>
    <w:rsid w:val="004863DC"/>
    <w:rsid w:val="004864EE"/>
    <w:rsid w:val="004864F6"/>
    <w:rsid w:val="004866B4"/>
    <w:rsid w:val="00486928"/>
    <w:rsid w:val="00487A80"/>
    <w:rsid w:val="00487ABA"/>
    <w:rsid w:val="00490739"/>
    <w:rsid w:val="0049075B"/>
    <w:rsid w:val="00491002"/>
    <w:rsid w:val="004912FA"/>
    <w:rsid w:val="0049299D"/>
    <w:rsid w:val="00493987"/>
    <w:rsid w:val="00493D19"/>
    <w:rsid w:val="0049435F"/>
    <w:rsid w:val="004945BB"/>
    <w:rsid w:val="0049463B"/>
    <w:rsid w:val="004948BC"/>
    <w:rsid w:val="004956D8"/>
    <w:rsid w:val="004966AA"/>
    <w:rsid w:val="00496E62"/>
    <w:rsid w:val="004975A6"/>
    <w:rsid w:val="00497961"/>
    <w:rsid w:val="00497A66"/>
    <w:rsid w:val="004A0D40"/>
    <w:rsid w:val="004A2185"/>
    <w:rsid w:val="004A2A39"/>
    <w:rsid w:val="004A2B9A"/>
    <w:rsid w:val="004A3073"/>
    <w:rsid w:val="004A3959"/>
    <w:rsid w:val="004A4004"/>
    <w:rsid w:val="004A46D3"/>
    <w:rsid w:val="004A6103"/>
    <w:rsid w:val="004A6377"/>
    <w:rsid w:val="004A7D08"/>
    <w:rsid w:val="004B0692"/>
    <w:rsid w:val="004B11D8"/>
    <w:rsid w:val="004B1FE8"/>
    <w:rsid w:val="004B2BBD"/>
    <w:rsid w:val="004B399A"/>
    <w:rsid w:val="004B3BE1"/>
    <w:rsid w:val="004B3EF7"/>
    <w:rsid w:val="004B4930"/>
    <w:rsid w:val="004B4F9D"/>
    <w:rsid w:val="004B681F"/>
    <w:rsid w:val="004B7857"/>
    <w:rsid w:val="004C0213"/>
    <w:rsid w:val="004C0635"/>
    <w:rsid w:val="004C073D"/>
    <w:rsid w:val="004C2ED1"/>
    <w:rsid w:val="004C3850"/>
    <w:rsid w:val="004C4143"/>
    <w:rsid w:val="004C4845"/>
    <w:rsid w:val="004C4A74"/>
    <w:rsid w:val="004C600F"/>
    <w:rsid w:val="004C71A5"/>
    <w:rsid w:val="004C74E8"/>
    <w:rsid w:val="004C79A6"/>
    <w:rsid w:val="004D04C8"/>
    <w:rsid w:val="004D195E"/>
    <w:rsid w:val="004D211E"/>
    <w:rsid w:val="004D2677"/>
    <w:rsid w:val="004D28E5"/>
    <w:rsid w:val="004D2F90"/>
    <w:rsid w:val="004D35FA"/>
    <w:rsid w:val="004D48A5"/>
    <w:rsid w:val="004D53CB"/>
    <w:rsid w:val="004D5804"/>
    <w:rsid w:val="004D61A5"/>
    <w:rsid w:val="004D6BBC"/>
    <w:rsid w:val="004D722D"/>
    <w:rsid w:val="004D74C5"/>
    <w:rsid w:val="004D7D72"/>
    <w:rsid w:val="004E14D7"/>
    <w:rsid w:val="004E219E"/>
    <w:rsid w:val="004E22F4"/>
    <w:rsid w:val="004E239A"/>
    <w:rsid w:val="004E2B36"/>
    <w:rsid w:val="004E2E33"/>
    <w:rsid w:val="004E3B06"/>
    <w:rsid w:val="004E40BF"/>
    <w:rsid w:val="004E4684"/>
    <w:rsid w:val="004E4F57"/>
    <w:rsid w:val="004E5361"/>
    <w:rsid w:val="004E5521"/>
    <w:rsid w:val="004E58DD"/>
    <w:rsid w:val="004E706E"/>
    <w:rsid w:val="004E7A9A"/>
    <w:rsid w:val="004E7C7B"/>
    <w:rsid w:val="004F0710"/>
    <w:rsid w:val="004F0CA3"/>
    <w:rsid w:val="004F1877"/>
    <w:rsid w:val="004F1BD8"/>
    <w:rsid w:val="004F20F0"/>
    <w:rsid w:val="004F2388"/>
    <w:rsid w:val="004F2F69"/>
    <w:rsid w:val="004F3E46"/>
    <w:rsid w:val="004F4159"/>
    <w:rsid w:val="004F48AA"/>
    <w:rsid w:val="004F5AAA"/>
    <w:rsid w:val="004F60E8"/>
    <w:rsid w:val="004F73FF"/>
    <w:rsid w:val="004F7A9A"/>
    <w:rsid w:val="00500448"/>
    <w:rsid w:val="00500629"/>
    <w:rsid w:val="00501168"/>
    <w:rsid w:val="005012C4"/>
    <w:rsid w:val="00501968"/>
    <w:rsid w:val="00501C2D"/>
    <w:rsid w:val="00501FBD"/>
    <w:rsid w:val="0050233D"/>
    <w:rsid w:val="0050258B"/>
    <w:rsid w:val="00502A09"/>
    <w:rsid w:val="00502B14"/>
    <w:rsid w:val="00502D81"/>
    <w:rsid w:val="005037EE"/>
    <w:rsid w:val="0050422F"/>
    <w:rsid w:val="00504B12"/>
    <w:rsid w:val="00504BD3"/>
    <w:rsid w:val="00505292"/>
    <w:rsid w:val="005059E5"/>
    <w:rsid w:val="00505F8D"/>
    <w:rsid w:val="00505FBD"/>
    <w:rsid w:val="005061C7"/>
    <w:rsid w:val="005063E8"/>
    <w:rsid w:val="00506B66"/>
    <w:rsid w:val="005072BD"/>
    <w:rsid w:val="00507BE4"/>
    <w:rsid w:val="00510773"/>
    <w:rsid w:val="00511E67"/>
    <w:rsid w:val="00512A40"/>
    <w:rsid w:val="00512BDE"/>
    <w:rsid w:val="00512DE5"/>
    <w:rsid w:val="00513194"/>
    <w:rsid w:val="005135CB"/>
    <w:rsid w:val="005135D9"/>
    <w:rsid w:val="005135F8"/>
    <w:rsid w:val="00513645"/>
    <w:rsid w:val="00513E63"/>
    <w:rsid w:val="00514C07"/>
    <w:rsid w:val="00514E54"/>
    <w:rsid w:val="00515A6D"/>
    <w:rsid w:val="00517209"/>
    <w:rsid w:val="005176CA"/>
    <w:rsid w:val="00517A20"/>
    <w:rsid w:val="00517FDE"/>
    <w:rsid w:val="00521D6D"/>
    <w:rsid w:val="005235B6"/>
    <w:rsid w:val="00523A85"/>
    <w:rsid w:val="0052433E"/>
    <w:rsid w:val="00525DFD"/>
    <w:rsid w:val="005266B0"/>
    <w:rsid w:val="00526E5D"/>
    <w:rsid w:val="005273FB"/>
    <w:rsid w:val="00527988"/>
    <w:rsid w:val="00530277"/>
    <w:rsid w:val="0053060C"/>
    <w:rsid w:val="005337E1"/>
    <w:rsid w:val="0053403C"/>
    <w:rsid w:val="00535A8F"/>
    <w:rsid w:val="00535AF7"/>
    <w:rsid w:val="00536943"/>
    <w:rsid w:val="0053793F"/>
    <w:rsid w:val="005379D8"/>
    <w:rsid w:val="00540436"/>
    <w:rsid w:val="005407B0"/>
    <w:rsid w:val="00540E48"/>
    <w:rsid w:val="00540ED0"/>
    <w:rsid w:val="005411DA"/>
    <w:rsid w:val="00541B6E"/>
    <w:rsid w:val="00542466"/>
    <w:rsid w:val="005428C5"/>
    <w:rsid w:val="00542C6E"/>
    <w:rsid w:val="00543115"/>
    <w:rsid w:val="005432A6"/>
    <w:rsid w:val="00543558"/>
    <w:rsid w:val="005445CE"/>
    <w:rsid w:val="00544D49"/>
    <w:rsid w:val="00545D37"/>
    <w:rsid w:val="0054654E"/>
    <w:rsid w:val="00546749"/>
    <w:rsid w:val="005467B5"/>
    <w:rsid w:val="0054694A"/>
    <w:rsid w:val="00546E70"/>
    <w:rsid w:val="005477BC"/>
    <w:rsid w:val="005479AE"/>
    <w:rsid w:val="005511CD"/>
    <w:rsid w:val="005518BB"/>
    <w:rsid w:val="00552814"/>
    <w:rsid w:val="0055284D"/>
    <w:rsid w:val="00552C1A"/>
    <w:rsid w:val="00552EDD"/>
    <w:rsid w:val="005536CB"/>
    <w:rsid w:val="00554C53"/>
    <w:rsid w:val="00555002"/>
    <w:rsid w:val="005565EE"/>
    <w:rsid w:val="0056018A"/>
    <w:rsid w:val="00560852"/>
    <w:rsid w:val="00560CDC"/>
    <w:rsid w:val="005610F2"/>
    <w:rsid w:val="00561E5F"/>
    <w:rsid w:val="005621C6"/>
    <w:rsid w:val="0056220B"/>
    <w:rsid w:val="0056222B"/>
    <w:rsid w:val="005622E5"/>
    <w:rsid w:val="00564FAC"/>
    <w:rsid w:val="0056500F"/>
    <w:rsid w:val="00565E33"/>
    <w:rsid w:val="00566394"/>
    <w:rsid w:val="0056643E"/>
    <w:rsid w:val="00567B17"/>
    <w:rsid w:val="005700C5"/>
    <w:rsid w:val="00570244"/>
    <w:rsid w:val="0057029B"/>
    <w:rsid w:val="0057035C"/>
    <w:rsid w:val="00571111"/>
    <w:rsid w:val="005712CA"/>
    <w:rsid w:val="00571AF5"/>
    <w:rsid w:val="00571B0E"/>
    <w:rsid w:val="00571B5C"/>
    <w:rsid w:val="00572CBF"/>
    <w:rsid w:val="00573046"/>
    <w:rsid w:val="00574365"/>
    <w:rsid w:val="00574A89"/>
    <w:rsid w:val="005757F4"/>
    <w:rsid w:val="00576EA3"/>
    <w:rsid w:val="0057732D"/>
    <w:rsid w:val="005774AB"/>
    <w:rsid w:val="00577A78"/>
    <w:rsid w:val="00580CD5"/>
    <w:rsid w:val="005829AA"/>
    <w:rsid w:val="00582F78"/>
    <w:rsid w:val="0058313B"/>
    <w:rsid w:val="0058381D"/>
    <w:rsid w:val="005838B8"/>
    <w:rsid w:val="00583C93"/>
    <w:rsid w:val="00583E29"/>
    <w:rsid w:val="00585228"/>
    <w:rsid w:val="00585811"/>
    <w:rsid w:val="00586442"/>
    <w:rsid w:val="0058645C"/>
    <w:rsid w:val="00586932"/>
    <w:rsid w:val="00586EAF"/>
    <w:rsid w:val="005902CC"/>
    <w:rsid w:val="00590790"/>
    <w:rsid w:val="00590978"/>
    <w:rsid w:val="005911D0"/>
    <w:rsid w:val="005912C4"/>
    <w:rsid w:val="00591F25"/>
    <w:rsid w:val="005927D3"/>
    <w:rsid w:val="00592A97"/>
    <w:rsid w:val="00592C18"/>
    <w:rsid w:val="0059318E"/>
    <w:rsid w:val="00593427"/>
    <w:rsid w:val="00593DF0"/>
    <w:rsid w:val="00593F74"/>
    <w:rsid w:val="005946FF"/>
    <w:rsid w:val="00594F35"/>
    <w:rsid w:val="00595946"/>
    <w:rsid w:val="00596933"/>
    <w:rsid w:val="005975F6"/>
    <w:rsid w:val="00597CE1"/>
    <w:rsid w:val="005A068A"/>
    <w:rsid w:val="005A08FD"/>
    <w:rsid w:val="005A1451"/>
    <w:rsid w:val="005A26E5"/>
    <w:rsid w:val="005A2764"/>
    <w:rsid w:val="005A2873"/>
    <w:rsid w:val="005A2C52"/>
    <w:rsid w:val="005A2FCA"/>
    <w:rsid w:val="005A38BD"/>
    <w:rsid w:val="005A4894"/>
    <w:rsid w:val="005A52DC"/>
    <w:rsid w:val="005A54DF"/>
    <w:rsid w:val="005A54F1"/>
    <w:rsid w:val="005A574A"/>
    <w:rsid w:val="005A62BC"/>
    <w:rsid w:val="005A6836"/>
    <w:rsid w:val="005A73F6"/>
    <w:rsid w:val="005B05A1"/>
    <w:rsid w:val="005B05BB"/>
    <w:rsid w:val="005B10E0"/>
    <w:rsid w:val="005B124D"/>
    <w:rsid w:val="005B1490"/>
    <w:rsid w:val="005B1B82"/>
    <w:rsid w:val="005B2445"/>
    <w:rsid w:val="005B2FD7"/>
    <w:rsid w:val="005B3927"/>
    <w:rsid w:val="005B3E98"/>
    <w:rsid w:val="005B4F13"/>
    <w:rsid w:val="005B6B6B"/>
    <w:rsid w:val="005B78A5"/>
    <w:rsid w:val="005C03AB"/>
    <w:rsid w:val="005C0A8A"/>
    <w:rsid w:val="005C0CED"/>
    <w:rsid w:val="005C1144"/>
    <w:rsid w:val="005C15E7"/>
    <w:rsid w:val="005C238C"/>
    <w:rsid w:val="005C247D"/>
    <w:rsid w:val="005C33E8"/>
    <w:rsid w:val="005C3A90"/>
    <w:rsid w:val="005C4597"/>
    <w:rsid w:val="005C5356"/>
    <w:rsid w:val="005C54B5"/>
    <w:rsid w:val="005C572C"/>
    <w:rsid w:val="005C7319"/>
    <w:rsid w:val="005D0013"/>
    <w:rsid w:val="005D022F"/>
    <w:rsid w:val="005D05E9"/>
    <w:rsid w:val="005D11C6"/>
    <w:rsid w:val="005D208F"/>
    <w:rsid w:val="005D23B8"/>
    <w:rsid w:val="005D2C5A"/>
    <w:rsid w:val="005D3507"/>
    <w:rsid w:val="005D493C"/>
    <w:rsid w:val="005D56B6"/>
    <w:rsid w:val="005D6639"/>
    <w:rsid w:val="005D6AE6"/>
    <w:rsid w:val="005D6B2B"/>
    <w:rsid w:val="005D7959"/>
    <w:rsid w:val="005D7FF6"/>
    <w:rsid w:val="005E0794"/>
    <w:rsid w:val="005E1653"/>
    <w:rsid w:val="005E2B4E"/>
    <w:rsid w:val="005E2B62"/>
    <w:rsid w:val="005E303E"/>
    <w:rsid w:val="005E4238"/>
    <w:rsid w:val="005E47AD"/>
    <w:rsid w:val="005E50C2"/>
    <w:rsid w:val="005E55DC"/>
    <w:rsid w:val="005E6547"/>
    <w:rsid w:val="005E6A0D"/>
    <w:rsid w:val="005E6BBF"/>
    <w:rsid w:val="005E6E56"/>
    <w:rsid w:val="005E7141"/>
    <w:rsid w:val="005E7B3A"/>
    <w:rsid w:val="005E7BFC"/>
    <w:rsid w:val="005F112F"/>
    <w:rsid w:val="005F374D"/>
    <w:rsid w:val="005F3B5B"/>
    <w:rsid w:val="005F3B6D"/>
    <w:rsid w:val="005F3C25"/>
    <w:rsid w:val="005F3CF9"/>
    <w:rsid w:val="005F73F6"/>
    <w:rsid w:val="0060046B"/>
    <w:rsid w:val="00601433"/>
    <w:rsid w:val="00601A16"/>
    <w:rsid w:val="00601C3E"/>
    <w:rsid w:val="00602406"/>
    <w:rsid w:val="0060243A"/>
    <w:rsid w:val="00602557"/>
    <w:rsid w:val="0060298B"/>
    <w:rsid w:val="00602AA7"/>
    <w:rsid w:val="00602CE1"/>
    <w:rsid w:val="00602CF7"/>
    <w:rsid w:val="006033CB"/>
    <w:rsid w:val="00603914"/>
    <w:rsid w:val="00604216"/>
    <w:rsid w:val="006047F7"/>
    <w:rsid w:val="006055C7"/>
    <w:rsid w:val="0060609C"/>
    <w:rsid w:val="00606783"/>
    <w:rsid w:val="0060701B"/>
    <w:rsid w:val="0060735A"/>
    <w:rsid w:val="00607856"/>
    <w:rsid w:val="00610537"/>
    <w:rsid w:val="006115B3"/>
    <w:rsid w:val="00611D4C"/>
    <w:rsid w:val="00612581"/>
    <w:rsid w:val="00612A01"/>
    <w:rsid w:val="006145E9"/>
    <w:rsid w:val="00614B14"/>
    <w:rsid w:val="00615088"/>
    <w:rsid w:val="00615459"/>
    <w:rsid w:val="0061559B"/>
    <w:rsid w:val="006159DB"/>
    <w:rsid w:val="00616AD3"/>
    <w:rsid w:val="00616DA2"/>
    <w:rsid w:val="006174C5"/>
    <w:rsid w:val="006205A1"/>
    <w:rsid w:val="0062072E"/>
    <w:rsid w:val="0062086D"/>
    <w:rsid w:val="006209D6"/>
    <w:rsid w:val="00620C42"/>
    <w:rsid w:val="00620E96"/>
    <w:rsid w:val="00621F34"/>
    <w:rsid w:val="0062282D"/>
    <w:rsid w:val="006232C6"/>
    <w:rsid w:val="00623D0C"/>
    <w:rsid w:val="0062431F"/>
    <w:rsid w:val="00624416"/>
    <w:rsid w:val="006248FB"/>
    <w:rsid w:val="00625BEF"/>
    <w:rsid w:val="006261C0"/>
    <w:rsid w:val="00626277"/>
    <w:rsid w:val="00626E06"/>
    <w:rsid w:val="00626ED1"/>
    <w:rsid w:val="0062744F"/>
    <w:rsid w:val="0062788F"/>
    <w:rsid w:val="00627A63"/>
    <w:rsid w:val="006308BE"/>
    <w:rsid w:val="00630944"/>
    <w:rsid w:val="00630E04"/>
    <w:rsid w:val="00631F9D"/>
    <w:rsid w:val="00632005"/>
    <w:rsid w:val="00632258"/>
    <w:rsid w:val="0063295C"/>
    <w:rsid w:val="00632B9D"/>
    <w:rsid w:val="00633F78"/>
    <w:rsid w:val="006358AE"/>
    <w:rsid w:val="00635FBC"/>
    <w:rsid w:val="006404CD"/>
    <w:rsid w:val="00640D3B"/>
    <w:rsid w:val="00642C44"/>
    <w:rsid w:val="00643B6B"/>
    <w:rsid w:val="00644690"/>
    <w:rsid w:val="00645510"/>
    <w:rsid w:val="0064643A"/>
    <w:rsid w:val="00646849"/>
    <w:rsid w:val="00647102"/>
    <w:rsid w:val="0064745F"/>
    <w:rsid w:val="0064787B"/>
    <w:rsid w:val="006505AD"/>
    <w:rsid w:val="0065176D"/>
    <w:rsid w:val="00653717"/>
    <w:rsid w:val="00653940"/>
    <w:rsid w:val="00653C78"/>
    <w:rsid w:val="006557D4"/>
    <w:rsid w:val="006564E4"/>
    <w:rsid w:val="00656B00"/>
    <w:rsid w:val="00656DE2"/>
    <w:rsid w:val="0065718A"/>
    <w:rsid w:val="00657268"/>
    <w:rsid w:val="00657EF2"/>
    <w:rsid w:val="00660927"/>
    <w:rsid w:val="00660A20"/>
    <w:rsid w:val="00661CFB"/>
    <w:rsid w:val="00663E76"/>
    <w:rsid w:val="00663F53"/>
    <w:rsid w:val="0066456A"/>
    <w:rsid w:val="00665610"/>
    <w:rsid w:val="00665770"/>
    <w:rsid w:val="00665A6A"/>
    <w:rsid w:val="0066630B"/>
    <w:rsid w:val="006666C8"/>
    <w:rsid w:val="006667A4"/>
    <w:rsid w:val="00666D84"/>
    <w:rsid w:val="00667599"/>
    <w:rsid w:val="00671370"/>
    <w:rsid w:val="0067138B"/>
    <w:rsid w:val="00671B69"/>
    <w:rsid w:val="006722B5"/>
    <w:rsid w:val="00672566"/>
    <w:rsid w:val="006732BC"/>
    <w:rsid w:val="00673F8B"/>
    <w:rsid w:val="006740F3"/>
    <w:rsid w:val="00674C3D"/>
    <w:rsid w:val="00674E19"/>
    <w:rsid w:val="00674E97"/>
    <w:rsid w:val="00675F14"/>
    <w:rsid w:val="0067600C"/>
    <w:rsid w:val="00677BD0"/>
    <w:rsid w:val="00677D73"/>
    <w:rsid w:val="00680408"/>
    <w:rsid w:val="0068158B"/>
    <w:rsid w:val="00681F74"/>
    <w:rsid w:val="0068261A"/>
    <w:rsid w:val="00682691"/>
    <w:rsid w:val="006829DA"/>
    <w:rsid w:val="00684A9D"/>
    <w:rsid w:val="00684C21"/>
    <w:rsid w:val="00685786"/>
    <w:rsid w:val="00685928"/>
    <w:rsid w:val="006861A9"/>
    <w:rsid w:val="0068666E"/>
    <w:rsid w:val="00686B5A"/>
    <w:rsid w:val="00686E6D"/>
    <w:rsid w:val="0068720F"/>
    <w:rsid w:val="006901D0"/>
    <w:rsid w:val="00690332"/>
    <w:rsid w:val="006908BD"/>
    <w:rsid w:val="00691079"/>
    <w:rsid w:val="00691125"/>
    <w:rsid w:val="00691362"/>
    <w:rsid w:val="006917E1"/>
    <w:rsid w:val="006919F4"/>
    <w:rsid w:val="006920B0"/>
    <w:rsid w:val="00692A29"/>
    <w:rsid w:val="006930E5"/>
    <w:rsid w:val="00694876"/>
    <w:rsid w:val="00694C86"/>
    <w:rsid w:val="006953A3"/>
    <w:rsid w:val="006964F1"/>
    <w:rsid w:val="0069664E"/>
    <w:rsid w:val="00696846"/>
    <w:rsid w:val="00696E0A"/>
    <w:rsid w:val="00697060"/>
    <w:rsid w:val="0069726A"/>
    <w:rsid w:val="00697306"/>
    <w:rsid w:val="00697CB2"/>
    <w:rsid w:val="006A085C"/>
    <w:rsid w:val="006A0872"/>
    <w:rsid w:val="006A1BA3"/>
    <w:rsid w:val="006A20A6"/>
    <w:rsid w:val="006A290E"/>
    <w:rsid w:val="006A29AA"/>
    <w:rsid w:val="006A2C1B"/>
    <w:rsid w:val="006A3038"/>
    <w:rsid w:val="006A3867"/>
    <w:rsid w:val="006A3D91"/>
    <w:rsid w:val="006A3F8A"/>
    <w:rsid w:val="006A4EF6"/>
    <w:rsid w:val="006A4F8B"/>
    <w:rsid w:val="006A5253"/>
    <w:rsid w:val="006A581F"/>
    <w:rsid w:val="006A59B5"/>
    <w:rsid w:val="006A5DE6"/>
    <w:rsid w:val="006A64B9"/>
    <w:rsid w:val="006A6915"/>
    <w:rsid w:val="006A6E2A"/>
    <w:rsid w:val="006A739A"/>
    <w:rsid w:val="006A7616"/>
    <w:rsid w:val="006B04A8"/>
    <w:rsid w:val="006B05AD"/>
    <w:rsid w:val="006B255F"/>
    <w:rsid w:val="006B3346"/>
    <w:rsid w:val="006B34C4"/>
    <w:rsid w:val="006B35EF"/>
    <w:rsid w:val="006B3EBD"/>
    <w:rsid w:val="006B4018"/>
    <w:rsid w:val="006B4437"/>
    <w:rsid w:val="006B64BC"/>
    <w:rsid w:val="006B6D81"/>
    <w:rsid w:val="006B7992"/>
    <w:rsid w:val="006B79DA"/>
    <w:rsid w:val="006B7E46"/>
    <w:rsid w:val="006C096C"/>
    <w:rsid w:val="006C304E"/>
    <w:rsid w:val="006C382C"/>
    <w:rsid w:val="006C44B3"/>
    <w:rsid w:val="006C4B01"/>
    <w:rsid w:val="006C504A"/>
    <w:rsid w:val="006C6180"/>
    <w:rsid w:val="006C6A27"/>
    <w:rsid w:val="006C6DED"/>
    <w:rsid w:val="006C703A"/>
    <w:rsid w:val="006C7FE5"/>
    <w:rsid w:val="006D0BCB"/>
    <w:rsid w:val="006D0C8C"/>
    <w:rsid w:val="006D0DA1"/>
    <w:rsid w:val="006D123D"/>
    <w:rsid w:val="006D16A9"/>
    <w:rsid w:val="006D1911"/>
    <w:rsid w:val="006D1A64"/>
    <w:rsid w:val="006D1F86"/>
    <w:rsid w:val="006D325B"/>
    <w:rsid w:val="006D448F"/>
    <w:rsid w:val="006D4BE9"/>
    <w:rsid w:val="006D4D17"/>
    <w:rsid w:val="006D5189"/>
    <w:rsid w:val="006D5E12"/>
    <w:rsid w:val="006D72C1"/>
    <w:rsid w:val="006E006B"/>
    <w:rsid w:val="006E0310"/>
    <w:rsid w:val="006E1543"/>
    <w:rsid w:val="006E1660"/>
    <w:rsid w:val="006E1AD3"/>
    <w:rsid w:val="006E3172"/>
    <w:rsid w:val="006E3501"/>
    <w:rsid w:val="006E36E5"/>
    <w:rsid w:val="006E39B3"/>
    <w:rsid w:val="006E3BAB"/>
    <w:rsid w:val="006E3D25"/>
    <w:rsid w:val="006E42FF"/>
    <w:rsid w:val="006E4CDB"/>
    <w:rsid w:val="006E7077"/>
    <w:rsid w:val="006E70AA"/>
    <w:rsid w:val="006E7138"/>
    <w:rsid w:val="006E751D"/>
    <w:rsid w:val="006E79DC"/>
    <w:rsid w:val="006F2246"/>
    <w:rsid w:val="006F23BB"/>
    <w:rsid w:val="006F24BC"/>
    <w:rsid w:val="006F3FDF"/>
    <w:rsid w:val="006F4983"/>
    <w:rsid w:val="006F4B7E"/>
    <w:rsid w:val="006F5676"/>
    <w:rsid w:val="006F60ED"/>
    <w:rsid w:val="006F60F2"/>
    <w:rsid w:val="006F62C5"/>
    <w:rsid w:val="006F67C2"/>
    <w:rsid w:val="007003C1"/>
    <w:rsid w:val="007004E4"/>
    <w:rsid w:val="00700818"/>
    <w:rsid w:val="0070118F"/>
    <w:rsid w:val="0070120B"/>
    <w:rsid w:val="007012FF"/>
    <w:rsid w:val="007024B1"/>
    <w:rsid w:val="007024E6"/>
    <w:rsid w:val="00702682"/>
    <w:rsid w:val="00702E34"/>
    <w:rsid w:val="007032C8"/>
    <w:rsid w:val="007037A6"/>
    <w:rsid w:val="00703D16"/>
    <w:rsid w:val="00704071"/>
    <w:rsid w:val="00704552"/>
    <w:rsid w:val="007053DB"/>
    <w:rsid w:val="00705635"/>
    <w:rsid w:val="0070609D"/>
    <w:rsid w:val="0070627C"/>
    <w:rsid w:val="00706353"/>
    <w:rsid w:val="007064C0"/>
    <w:rsid w:val="00706B08"/>
    <w:rsid w:val="0070705C"/>
    <w:rsid w:val="0071004F"/>
    <w:rsid w:val="00711D83"/>
    <w:rsid w:val="00711ED9"/>
    <w:rsid w:val="00712104"/>
    <w:rsid w:val="00712E35"/>
    <w:rsid w:val="007133E9"/>
    <w:rsid w:val="0071362F"/>
    <w:rsid w:val="00715289"/>
    <w:rsid w:val="0071536E"/>
    <w:rsid w:val="0071559F"/>
    <w:rsid w:val="00716270"/>
    <w:rsid w:val="00716337"/>
    <w:rsid w:val="00716748"/>
    <w:rsid w:val="00716938"/>
    <w:rsid w:val="007169E0"/>
    <w:rsid w:val="00717EC3"/>
    <w:rsid w:val="0072077F"/>
    <w:rsid w:val="00720CFF"/>
    <w:rsid w:val="00721C8F"/>
    <w:rsid w:val="00722A57"/>
    <w:rsid w:val="007238E5"/>
    <w:rsid w:val="00723EA0"/>
    <w:rsid w:val="00725FA5"/>
    <w:rsid w:val="007270D9"/>
    <w:rsid w:val="00727183"/>
    <w:rsid w:val="00727BA2"/>
    <w:rsid w:val="00727C0B"/>
    <w:rsid w:val="007304AC"/>
    <w:rsid w:val="00730B45"/>
    <w:rsid w:val="00732792"/>
    <w:rsid w:val="00732ABA"/>
    <w:rsid w:val="00733229"/>
    <w:rsid w:val="00733AAA"/>
    <w:rsid w:val="00733CBE"/>
    <w:rsid w:val="00733FB8"/>
    <w:rsid w:val="00734DC6"/>
    <w:rsid w:val="00734E7A"/>
    <w:rsid w:val="00735AC7"/>
    <w:rsid w:val="00736B02"/>
    <w:rsid w:val="00736E91"/>
    <w:rsid w:val="007373A3"/>
    <w:rsid w:val="00737912"/>
    <w:rsid w:val="00740252"/>
    <w:rsid w:val="00740760"/>
    <w:rsid w:val="00740914"/>
    <w:rsid w:val="007419E1"/>
    <w:rsid w:val="007419E3"/>
    <w:rsid w:val="00742206"/>
    <w:rsid w:val="00742718"/>
    <w:rsid w:val="00743699"/>
    <w:rsid w:val="007440A1"/>
    <w:rsid w:val="00744731"/>
    <w:rsid w:val="00744DD4"/>
    <w:rsid w:val="00745299"/>
    <w:rsid w:val="007452B3"/>
    <w:rsid w:val="007456F2"/>
    <w:rsid w:val="00745708"/>
    <w:rsid w:val="007457DF"/>
    <w:rsid w:val="00746C81"/>
    <w:rsid w:val="00746E68"/>
    <w:rsid w:val="007473DC"/>
    <w:rsid w:val="00747D42"/>
    <w:rsid w:val="007500F0"/>
    <w:rsid w:val="007503D5"/>
    <w:rsid w:val="00750597"/>
    <w:rsid w:val="00750A93"/>
    <w:rsid w:val="00750FDC"/>
    <w:rsid w:val="007515AD"/>
    <w:rsid w:val="00751870"/>
    <w:rsid w:val="00752D3B"/>
    <w:rsid w:val="00752DF9"/>
    <w:rsid w:val="00753470"/>
    <w:rsid w:val="0075407E"/>
    <w:rsid w:val="00754570"/>
    <w:rsid w:val="00754F05"/>
    <w:rsid w:val="00755CAF"/>
    <w:rsid w:val="00756B7F"/>
    <w:rsid w:val="00757F1C"/>
    <w:rsid w:val="0076026F"/>
    <w:rsid w:val="00760FAD"/>
    <w:rsid w:val="007626EC"/>
    <w:rsid w:val="00762A6F"/>
    <w:rsid w:val="00763386"/>
    <w:rsid w:val="0076362B"/>
    <w:rsid w:val="00763F10"/>
    <w:rsid w:val="00764E4F"/>
    <w:rsid w:val="0076501F"/>
    <w:rsid w:val="00765D25"/>
    <w:rsid w:val="0076619F"/>
    <w:rsid w:val="007665C6"/>
    <w:rsid w:val="0076733F"/>
    <w:rsid w:val="00767B4C"/>
    <w:rsid w:val="00767BBF"/>
    <w:rsid w:val="00767C1F"/>
    <w:rsid w:val="0077025B"/>
    <w:rsid w:val="007705BD"/>
    <w:rsid w:val="00771A71"/>
    <w:rsid w:val="0077206B"/>
    <w:rsid w:val="0077343F"/>
    <w:rsid w:val="007734B0"/>
    <w:rsid w:val="007743A5"/>
    <w:rsid w:val="00775914"/>
    <w:rsid w:val="0077691E"/>
    <w:rsid w:val="00777165"/>
    <w:rsid w:val="007774B0"/>
    <w:rsid w:val="00777A3D"/>
    <w:rsid w:val="0078051E"/>
    <w:rsid w:val="0078111F"/>
    <w:rsid w:val="007814A7"/>
    <w:rsid w:val="00781A1F"/>
    <w:rsid w:val="007839CA"/>
    <w:rsid w:val="00783B41"/>
    <w:rsid w:val="00783E02"/>
    <w:rsid w:val="007840A7"/>
    <w:rsid w:val="00784344"/>
    <w:rsid w:val="0078554F"/>
    <w:rsid w:val="00785BA4"/>
    <w:rsid w:val="00786095"/>
    <w:rsid w:val="007860A9"/>
    <w:rsid w:val="00786A05"/>
    <w:rsid w:val="00786B79"/>
    <w:rsid w:val="00786C50"/>
    <w:rsid w:val="00787F3E"/>
    <w:rsid w:val="00790B95"/>
    <w:rsid w:val="00791B30"/>
    <w:rsid w:val="00792098"/>
    <w:rsid w:val="007921E2"/>
    <w:rsid w:val="007923C2"/>
    <w:rsid w:val="007929E7"/>
    <w:rsid w:val="00792E7E"/>
    <w:rsid w:val="007930F4"/>
    <w:rsid w:val="00793762"/>
    <w:rsid w:val="00794851"/>
    <w:rsid w:val="00795269"/>
    <w:rsid w:val="007953E4"/>
    <w:rsid w:val="007954A8"/>
    <w:rsid w:val="00795AA2"/>
    <w:rsid w:val="00795BC1"/>
    <w:rsid w:val="00795C27"/>
    <w:rsid w:val="00795D52"/>
    <w:rsid w:val="00795DE5"/>
    <w:rsid w:val="00796FA6"/>
    <w:rsid w:val="007A05B3"/>
    <w:rsid w:val="007A122F"/>
    <w:rsid w:val="007A132C"/>
    <w:rsid w:val="007A16E6"/>
    <w:rsid w:val="007A1B78"/>
    <w:rsid w:val="007A1C22"/>
    <w:rsid w:val="007A1CE2"/>
    <w:rsid w:val="007A259A"/>
    <w:rsid w:val="007A3D87"/>
    <w:rsid w:val="007A5639"/>
    <w:rsid w:val="007A624F"/>
    <w:rsid w:val="007A6846"/>
    <w:rsid w:val="007A73F5"/>
    <w:rsid w:val="007A79D3"/>
    <w:rsid w:val="007B005A"/>
    <w:rsid w:val="007B0236"/>
    <w:rsid w:val="007B0306"/>
    <w:rsid w:val="007B1ACA"/>
    <w:rsid w:val="007B1B33"/>
    <w:rsid w:val="007B2B36"/>
    <w:rsid w:val="007B30C2"/>
    <w:rsid w:val="007B3D89"/>
    <w:rsid w:val="007B3F3C"/>
    <w:rsid w:val="007B5032"/>
    <w:rsid w:val="007B548B"/>
    <w:rsid w:val="007B61CD"/>
    <w:rsid w:val="007B7095"/>
    <w:rsid w:val="007C12E0"/>
    <w:rsid w:val="007C13A0"/>
    <w:rsid w:val="007C16BE"/>
    <w:rsid w:val="007C30EE"/>
    <w:rsid w:val="007C32A1"/>
    <w:rsid w:val="007C4DE2"/>
    <w:rsid w:val="007C5F33"/>
    <w:rsid w:val="007C6B77"/>
    <w:rsid w:val="007C721A"/>
    <w:rsid w:val="007D01AA"/>
    <w:rsid w:val="007D04B8"/>
    <w:rsid w:val="007D0677"/>
    <w:rsid w:val="007D0955"/>
    <w:rsid w:val="007D0A52"/>
    <w:rsid w:val="007D10D3"/>
    <w:rsid w:val="007D1539"/>
    <w:rsid w:val="007D2311"/>
    <w:rsid w:val="007D2436"/>
    <w:rsid w:val="007D2EA2"/>
    <w:rsid w:val="007D442A"/>
    <w:rsid w:val="007D6938"/>
    <w:rsid w:val="007D7C69"/>
    <w:rsid w:val="007D7FBD"/>
    <w:rsid w:val="007E05E6"/>
    <w:rsid w:val="007E0CC6"/>
    <w:rsid w:val="007E162B"/>
    <w:rsid w:val="007E1B36"/>
    <w:rsid w:val="007E1B5B"/>
    <w:rsid w:val="007E288A"/>
    <w:rsid w:val="007E2B06"/>
    <w:rsid w:val="007E3110"/>
    <w:rsid w:val="007E34E0"/>
    <w:rsid w:val="007E3BF5"/>
    <w:rsid w:val="007E3DDA"/>
    <w:rsid w:val="007E4748"/>
    <w:rsid w:val="007E4E5B"/>
    <w:rsid w:val="007E5365"/>
    <w:rsid w:val="007E5FD1"/>
    <w:rsid w:val="007E6A96"/>
    <w:rsid w:val="007E7FBF"/>
    <w:rsid w:val="007F055E"/>
    <w:rsid w:val="007F1A3D"/>
    <w:rsid w:val="007F1ACB"/>
    <w:rsid w:val="007F2A97"/>
    <w:rsid w:val="007F2F60"/>
    <w:rsid w:val="007F32B9"/>
    <w:rsid w:val="007F35DF"/>
    <w:rsid w:val="007F4B82"/>
    <w:rsid w:val="007F52E5"/>
    <w:rsid w:val="007F5614"/>
    <w:rsid w:val="007F5CAB"/>
    <w:rsid w:val="007F5D06"/>
    <w:rsid w:val="007F64C5"/>
    <w:rsid w:val="007F65D6"/>
    <w:rsid w:val="007F6D35"/>
    <w:rsid w:val="007F7523"/>
    <w:rsid w:val="007F770C"/>
    <w:rsid w:val="00800EBF"/>
    <w:rsid w:val="008013E6"/>
    <w:rsid w:val="00801B2D"/>
    <w:rsid w:val="00801B86"/>
    <w:rsid w:val="00802279"/>
    <w:rsid w:val="008028A1"/>
    <w:rsid w:val="00803982"/>
    <w:rsid w:val="00804646"/>
    <w:rsid w:val="00804902"/>
    <w:rsid w:val="00805C1E"/>
    <w:rsid w:val="008064CD"/>
    <w:rsid w:val="008064FE"/>
    <w:rsid w:val="00806501"/>
    <w:rsid w:val="00807486"/>
    <w:rsid w:val="008079E2"/>
    <w:rsid w:val="00807BD7"/>
    <w:rsid w:val="00810899"/>
    <w:rsid w:val="00810E42"/>
    <w:rsid w:val="00811C41"/>
    <w:rsid w:val="00811C7E"/>
    <w:rsid w:val="008121AD"/>
    <w:rsid w:val="008122AB"/>
    <w:rsid w:val="008133F8"/>
    <w:rsid w:val="00816714"/>
    <w:rsid w:val="00817688"/>
    <w:rsid w:val="00820593"/>
    <w:rsid w:val="0082088A"/>
    <w:rsid w:val="00820D61"/>
    <w:rsid w:val="00820FBC"/>
    <w:rsid w:val="0082149E"/>
    <w:rsid w:val="00822175"/>
    <w:rsid w:val="00822FFF"/>
    <w:rsid w:val="00824DF1"/>
    <w:rsid w:val="008253C8"/>
    <w:rsid w:val="00825816"/>
    <w:rsid w:val="0082589D"/>
    <w:rsid w:val="0082681F"/>
    <w:rsid w:val="008278B1"/>
    <w:rsid w:val="008304C2"/>
    <w:rsid w:val="008309F3"/>
    <w:rsid w:val="00830BAD"/>
    <w:rsid w:val="00830D4E"/>
    <w:rsid w:val="00830F82"/>
    <w:rsid w:val="008316BC"/>
    <w:rsid w:val="008316FC"/>
    <w:rsid w:val="00831F1C"/>
    <w:rsid w:val="00833612"/>
    <w:rsid w:val="00833C81"/>
    <w:rsid w:val="00833D7C"/>
    <w:rsid w:val="008340EC"/>
    <w:rsid w:val="00834152"/>
    <w:rsid w:val="00834415"/>
    <w:rsid w:val="00834F91"/>
    <w:rsid w:val="00834F95"/>
    <w:rsid w:val="00835144"/>
    <w:rsid w:val="00835D54"/>
    <w:rsid w:val="00836402"/>
    <w:rsid w:val="00836BF6"/>
    <w:rsid w:val="00836DA2"/>
    <w:rsid w:val="00836E8B"/>
    <w:rsid w:val="00836F5C"/>
    <w:rsid w:val="0083705F"/>
    <w:rsid w:val="0083741E"/>
    <w:rsid w:val="00837675"/>
    <w:rsid w:val="008403CB"/>
    <w:rsid w:val="00840FF9"/>
    <w:rsid w:val="008414E6"/>
    <w:rsid w:val="008432A9"/>
    <w:rsid w:val="00843C52"/>
    <w:rsid w:val="008448A2"/>
    <w:rsid w:val="00845040"/>
    <w:rsid w:val="00845AE6"/>
    <w:rsid w:val="00846EAA"/>
    <w:rsid w:val="008477D9"/>
    <w:rsid w:val="00847907"/>
    <w:rsid w:val="00847F47"/>
    <w:rsid w:val="00851517"/>
    <w:rsid w:val="0085156D"/>
    <w:rsid w:val="00851F7C"/>
    <w:rsid w:val="0085268B"/>
    <w:rsid w:val="00853536"/>
    <w:rsid w:val="0085514A"/>
    <w:rsid w:val="00855773"/>
    <w:rsid w:val="0085632A"/>
    <w:rsid w:val="00856E2F"/>
    <w:rsid w:val="008601A1"/>
    <w:rsid w:val="00861E50"/>
    <w:rsid w:val="008625CA"/>
    <w:rsid w:val="0086290A"/>
    <w:rsid w:val="0086338C"/>
    <w:rsid w:val="008638E6"/>
    <w:rsid w:val="00863B39"/>
    <w:rsid w:val="00863C38"/>
    <w:rsid w:val="00864116"/>
    <w:rsid w:val="00864AA7"/>
    <w:rsid w:val="00864BDF"/>
    <w:rsid w:val="00864DC9"/>
    <w:rsid w:val="00865292"/>
    <w:rsid w:val="00865FF7"/>
    <w:rsid w:val="00866ABB"/>
    <w:rsid w:val="00866FF8"/>
    <w:rsid w:val="0086707D"/>
    <w:rsid w:val="008715A0"/>
    <w:rsid w:val="008717FE"/>
    <w:rsid w:val="00873105"/>
    <w:rsid w:val="00873D50"/>
    <w:rsid w:val="00876039"/>
    <w:rsid w:val="008767AE"/>
    <w:rsid w:val="00876898"/>
    <w:rsid w:val="008770B9"/>
    <w:rsid w:val="00877C7D"/>
    <w:rsid w:val="00880615"/>
    <w:rsid w:val="00880CC4"/>
    <w:rsid w:val="00880D5E"/>
    <w:rsid w:val="00880E17"/>
    <w:rsid w:val="008816FE"/>
    <w:rsid w:val="0088308E"/>
    <w:rsid w:val="00883359"/>
    <w:rsid w:val="008834C3"/>
    <w:rsid w:val="0088368E"/>
    <w:rsid w:val="00883C66"/>
    <w:rsid w:val="00883DCD"/>
    <w:rsid w:val="00883FDA"/>
    <w:rsid w:val="00885210"/>
    <w:rsid w:val="00885B82"/>
    <w:rsid w:val="00886617"/>
    <w:rsid w:val="00887948"/>
    <w:rsid w:val="008930DB"/>
    <w:rsid w:val="00893168"/>
    <w:rsid w:val="008934A6"/>
    <w:rsid w:val="00893553"/>
    <w:rsid w:val="008935E2"/>
    <w:rsid w:val="008949E0"/>
    <w:rsid w:val="00897014"/>
    <w:rsid w:val="008974D3"/>
    <w:rsid w:val="008976CF"/>
    <w:rsid w:val="00897989"/>
    <w:rsid w:val="008A056A"/>
    <w:rsid w:val="008A05E8"/>
    <w:rsid w:val="008A20DC"/>
    <w:rsid w:val="008A244B"/>
    <w:rsid w:val="008A2728"/>
    <w:rsid w:val="008A298A"/>
    <w:rsid w:val="008A2FA6"/>
    <w:rsid w:val="008A317B"/>
    <w:rsid w:val="008A3777"/>
    <w:rsid w:val="008A3B1F"/>
    <w:rsid w:val="008A3D76"/>
    <w:rsid w:val="008A3DCA"/>
    <w:rsid w:val="008A4268"/>
    <w:rsid w:val="008A43F5"/>
    <w:rsid w:val="008A45EB"/>
    <w:rsid w:val="008A4BF4"/>
    <w:rsid w:val="008A59E5"/>
    <w:rsid w:val="008A5F06"/>
    <w:rsid w:val="008A60A3"/>
    <w:rsid w:val="008A7495"/>
    <w:rsid w:val="008A7790"/>
    <w:rsid w:val="008B0065"/>
    <w:rsid w:val="008B008F"/>
    <w:rsid w:val="008B0988"/>
    <w:rsid w:val="008B12AA"/>
    <w:rsid w:val="008B12CE"/>
    <w:rsid w:val="008B1E7B"/>
    <w:rsid w:val="008B2408"/>
    <w:rsid w:val="008B2CC4"/>
    <w:rsid w:val="008B54BE"/>
    <w:rsid w:val="008B5B83"/>
    <w:rsid w:val="008B5DCF"/>
    <w:rsid w:val="008B68D8"/>
    <w:rsid w:val="008B70F2"/>
    <w:rsid w:val="008C15BE"/>
    <w:rsid w:val="008C19C6"/>
    <w:rsid w:val="008C1A17"/>
    <w:rsid w:val="008C2F71"/>
    <w:rsid w:val="008C382B"/>
    <w:rsid w:val="008C4868"/>
    <w:rsid w:val="008C4F99"/>
    <w:rsid w:val="008C50D7"/>
    <w:rsid w:val="008C5295"/>
    <w:rsid w:val="008C551D"/>
    <w:rsid w:val="008C5536"/>
    <w:rsid w:val="008C5895"/>
    <w:rsid w:val="008C6F70"/>
    <w:rsid w:val="008C7470"/>
    <w:rsid w:val="008D01CF"/>
    <w:rsid w:val="008D0ED8"/>
    <w:rsid w:val="008D1062"/>
    <w:rsid w:val="008D1A1F"/>
    <w:rsid w:val="008D1C51"/>
    <w:rsid w:val="008D1D57"/>
    <w:rsid w:val="008D2982"/>
    <w:rsid w:val="008D2986"/>
    <w:rsid w:val="008D2D36"/>
    <w:rsid w:val="008D358A"/>
    <w:rsid w:val="008D36E2"/>
    <w:rsid w:val="008D3E84"/>
    <w:rsid w:val="008D45DF"/>
    <w:rsid w:val="008D4CB0"/>
    <w:rsid w:val="008D4F73"/>
    <w:rsid w:val="008D50C4"/>
    <w:rsid w:val="008D5165"/>
    <w:rsid w:val="008D51B8"/>
    <w:rsid w:val="008D6411"/>
    <w:rsid w:val="008D7FB0"/>
    <w:rsid w:val="008E1248"/>
    <w:rsid w:val="008E149A"/>
    <w:rsid w:val="008E1CBD"/>
    <w:rsid w:val="008E3012"/>
    <w:rsid w:val="008E3E2D"/>
    <w:rsid w:val="008E54A4"/>
    <w:rsid w:val="008E5753"/>
    <w:rsid w:val="008E5756"/>
    <w:rsid w:val="008E685E"/>
    <w:rsid w:val="008E6994"/>
    <w:rsid w:val="008E74F0"/>
    <w:rsid w:val="008F0199"/>
    <w:rsid w:val="008F09F4"/>
    <w:rsid w:val="008F0A46"/>
    <w:rsid w:val="008F0F6B"/>
    <w:rsid w:val="008F1AC7"/>
    <w:rsid w:val="008F1C07"/>
    <w:rsid w:val="008F207B"/>
    <w:rsid w:val="008F36A7"/>
    <w:rsid w:val="008F3EC0"/>
    <w:rsid w:val="008F47E4"/>
    <w:rsid w:val="008F49A8"/>
    <w:rsid w:val="008F49DB"/>
    <w:rsid w:val="008F50AB"/>
    <w:rsid w:val="008F5116"/>
    <w:rsid w:val="008F5741"/>
    <w:rsid w:val="008F5ECB"/>
    <w:rsid w:val="008F65A1"/>
    <w:rsid w:val="008F6A38"/>
    <w:rsid w:val="008F6AF8"/>
    <w:rsid w:val="008F6BEE"/>
    <w:rsid w:val="008F6DDF"/>
    <w:rsid w:val="008F74FB"/>
    <w:rsid w:val="00900909"/>
    <w:rsid w:val="009009EF"/>
    <w:rsid w:val="00901FB3"/>
    <w:rsid w:val="009022D2"/>
    <w:rsid w:val="0090269A"/>
    <w:rsid w:val="00902A7D"/>
    <w:rsid w:val="00903106"/>
    <w:rsid w:val="00903C16"/>
    <w:rsid w:val="00905313"/>
    <w:rsid w:val="009062E3"/>
    <w:rsid w:val="009066AD"/>
    <w:rsid w:val="009070FE"/>
    <w:rsid w:val="0090719B"/>
    <w:rsid w:val="009071CC"/>
    <w:rsid w:val="00907400"/>
    <w:rsid w:val="00907FF8"/>
    <w:rsid w:val="0091042A"/>
    <w:rsid w:val="009105DB"/>
    <w:rsid w:val="0091106C"/>
    <w:rsid w:val="00911250"/>
    <w:rsid w:val="00912953"/>
    <w:rsid w:val="00913E94"/>
    <w:rsid w:val="0091440D"/>
    <w:rsid w:val="00914983"/>
    <w:rsid w:val="00914A5E"/>
    <w:rsid w:val="0091624B"/>
    <w:rsid w:val="00917467"/>
    <w:rsid w:val="00920AA5"/>
    <w:rsid w:val="00921203"/>
    <w:rsid w:val="009221D0"/>
    <w:rsid w:val="00922E02"/>
    <w:rsid w:val="00922F3C"/>
    <w:rsid w:val="009236A6"/>
    <w:rsid w:val="009239B6"/>
    <w:rsid w:val="0092469C"/>
    <w:rsid w:val="009246F6"/>
    <w:rsid w:val="009249C6"/>
    <w:rsid w:val="00925A1F"/>
    <w:rsid w:val="00926C78"/>
    <w:rsid w:val="0092779D"/>
    <w:rsid w:val="0093004F"/>
    <w:rsid w:val="00930156"/>
    <w:rsid w:val="00930735"/>
    <w:rsid w:val="00931178"/>
    <w:rsid w:val="009316E8"/>
    <w:rsid w:val="00931790"/>
    <w:rsid w:val="00932055"/>
    <w:rsid w:val="009321FE"/>
    <w:rsid w:val="009324E2"/>
    <w:rsid w:val="00932B60"/>
    <w:rsid w:val="00932DB5"/>
    <w:rsid w:val="00933C65"/>
    <w:rsid w:val="00933CEA"/>
    <w:rsid w:val="00934D04"/>
    <w:rsid w:val="00935520"/>
    <w:rsid w:val="00935CF9"/>
    <w:rsid w:val="009367C3"/>
    <w:rsid w:val="00937291"/>
    <w:rsid w:val="0093738F"/>
    <w:rsid w:val="0093771D"/>
    <w:rsid w:val="00937CF3"/>
    <w:rsid w:val="00937E78"/>
    <w:rsid w:val="00937F24"/>
    <w:rsid w:val="00940178"/>
    <w:rsid w:val="00940420"/>
    <w:rsid w:val="00940429"/>
    <w:rsid w:val="0094077B"/>
    <w:rsid w:val="0094083F"/>
    <w:rsid w:val="00940B7C"/>
    <w:rsid w:val="00941D1B"/>
    <w:rsid w:val="00942393"/>
    <w:rsid w:val="00943155"/>
    <w:rsid w:val="00943B9E"/>
    <w:rsid w:val="0094436E"/>
    <w:rsid w:val="00945B74"/>
    <w:rsid w:val="00945F8B"/>
    <w:rsid w:val="00946732"/>
    <w:rsid w:val="00947996"/>
    <w:rsid w:val="0095011B"/>
    <w:rsid w:val="00950B56"/>
    <w:rsid w:val="00951091"/>
    <w:rsid w:val="009513B4"/>
    <w:rsid w:val="00951838"/>
    <w:rsid w:val="009521B3"/>
    <w:rsid w:val="009531F2"/>
    <w:rsid w:val="00956060"/>
    <w:rsid w:val="0095618A"/>
    <w:rsid w:val="00956399"/>
    <w:rsid w:val="009566CC"/>
    <w:rsid w:val="009567F0"/>
    <w:rsid w:val="00957298"/>
    <w:rsid w:val="00957E25"/>
    <w:rsid w:val="0096016F"/>
    <w:rsid w:val="009602AD"/>
    <w:rsid w:val="00960871"/>
    <w:rsid w:val="009608F5"/>
    <w:rsid w:val="00962402"/>
    <w:rsid w:val="00962C17"/>
    <w:rsid w:val="00963107"/>
    <w:rsid w:val="00963781"/>
    <w:rsid w:val="00963AC2"/>
    <w:rsid w:val="009641AA"/>
    <w:rsid w:val="00965C1A"/>
    <w:rsid w:val="00965EB6"/>
    <w:rsid w:val="00966550"/>
    <w:rsid w:val="0096687A"/>
    <w:rsid w:val="009671A8"/>
    <w:rsid w:val="009701C9"/>
    <w:rsid w:val="00970A97"/>
    <w:rsid w:val="00970B97"/>
    <w:rsid w:val="00970E32"/>
    <w:rsid w:val="00970F9E"/>
    <w:rsid w:val="00972140"/>
    <w:rsid w:val="00972713"/>
    <w:rsid w:val="00972755"/>
    <w:rsid w:val="00972AA8"/>
    <w:rsid w:val="00972C36"/>
    <w:rsid w:val="00973784"/>
    <w:rsid w:val="00973933"/>
    <w:rsid w:val="0097449E"/>
    <w:rsid w:val="00975B99"/>
    <w:rsid w:val="0097653B"/>
    <w:rsid w:val="009768BD"/>
    <w:rsid w:val="009772ED"/>
    <w:rsid w:val="00977A49"/>
    <w:rsid w:val="0098032C"/>
    <w:rsid w:val="00980486"/>
    <w:rsid w:val="0098081C"/>
    <w:rsid w:val="0098084D"/>
    <w:rsid w:val="009813E9"/>
    <w:rsid w:val="0098183D"/>
    <w:rsid w:val="00982874"/>
    <w:rsid w:val="009832D4"/>
    <w:rsid w:val="00983836"/>
    <w:rsid w:val="009864AA"/>
    <w:rsid w:val="00986BC1"/>
    <w:rsid w:val="0098715A"/>
    <w:rsid w:val="009871DE"/>
    <w:rsid w:val="0098758D"/>
    <w:rsid w:val="00987D97"/>
    <w:rsid w:val="00990630"/>
    <w:rsid w:val="00991DCF"/>
    <w:rsid w:val="009922BE"/>
    <w:rsid w:val="00993256"/>
    <w:rsid w:val="00993A5A"/>
    <w:rsid w:val="00993C45"/>
    <w:rsid w:val="009947A4"/>
    <w:rsid w:val="00994FF5"/>
    <w:rsid w:val="00997406"/>
    <w:rsid w:val="00997766"/>
    <w:rsid w:val="009979E5"/>
    <w:rsid w:val="009A0652"/>
    <w:rsid w:val="009A0E24"/>
    <w:rsid w:val="009A1C8D"/>
    <w:rsid w:val="009A264D"/>
    <w:rsid w:val="009A28C8"/>
    <w:rsid w:val="009A3356"/>
    <w:rsid w:val="009A3ED5"/>
    <w:rsid w:val="009A3FF9"/>
    <w:rsid w:val="009A4EA2"/>
    <w:rsid w:val="009A4FB3"/>
    <w:rsid w:val="009A5CE6"/>
    <w:rsid w:val="009A5E59"/>
    <w:rsid w:val="009A7178"/>
    <w:rsid w:val="009B0002"/>
    <w:rsid w:val="009B0496"/>
    <w:rsid w:val="009B09E3"/>
    <w:rsid w:val="009B1407"/>
    <w:rsid w:val="009B147A"/>
    <w:rsid w:val="009B166A"/>
    <w:rsid w:val="009B234D"/>
    <w:rsid w:val="009B2778"/>
    <w:rsid w:val="009B3340"/>
    <w:rsid w:val="009B39A5"/>
    <w:rsid w:val="009B3A2B"/>
    <w:rsid w:val="009B4404"/>
    <w:rsid w:val="009B4C8C"/>
    <w:rsid w:val="009B5BD6"/>
    <w:rsid w:val="009B6637"/>
    <w:rsid w:val="009B6DE9"/>
    <w:rsid w:val="009B6E01"/>
    <w:rsid w:val="009C00CC"/>
    <w:rsid w:val="009C1696"/>
    <w:rsid w:val="009C1A45"/>
    <w:rsid w:val="009C2D66"/>
    <w:rsid w:val="009C429C"/>
    <w:rsid w:val="009C49FC"/>
    <w:rsid w:val="009C4E63"/>
    <w:rsid w:val="009C4F26"/>
    <w:rsid w:val="009C6AD7"/>
    <w:rsid w:val="009D0A2B"/>
    <w:rsid w:val="009D0AA0"/>
    <w:rsid w:val="009D0D8F"/>
    <w:rsid w:val="009D0E37"/>
    <w:rsid w:val="009D0E98"/>
    <w:rsid w:val="009D248E"/>
    <w:rsid w:val="009D27B3"/>
    <w:rsid w:val="009D27BA"/>
    <w:rsid w:val="009D3E16"/>
    <w:rsid w:val="009D4790"/>
    <w:rsid w:val="009D57AF"/>
    <w:rsid w:val="009D63EA"/>
    <w:rsid w:val="009D6B4D"/>
    <w:rsid w:val="009D6E8A"/>
    <w:rsid w:val="009D7151"/>
    <w:rsid w:val="009D78CC"/>
    <w:rsid w:val="009D7FF3"/>
    <w:rsid w:val="009E19E2"/>
    <w:rsid w:val="009E2341"/>
    <w:rsid w:val="009E287F"/>
    <w:rsid w:val="009E30C4"/>
    <w:rsid w:val="009E3235"/>
    <w:rsid w:val="009E4AC2"/>
    <w:rsid w:val="009E502F"/>
    <w:rsid w:val="009E55D8"/>
    <w:rsid w:val="009E5CF6"/>
    <w:rsid w:val="009E6383"/>
    <w:rsid w:val="009E6B40"/>
    <w:rsid w:val="009E6EEC"/>
    <w:rsid w:val="009E702F"/>
    <w:rsid w:val="009E763E"/>
    <w:rsid w:val="009E7724"/>
    <w:rsid w:val="009E7866"/>
    <w:rsid w:val="009F0198"/>
    <w:rsid w:val="009F042D"/>
    <w:rsid w:val="009F08CD"/>
    <w:rsid w:val="009F0981"/>
    <w:rsid w:val="009F0D80"/>
    <w:rsid w:val="009F18D7"/>
    <w:rsid w:val="009F2AC6"/>
    <w:rsid w:val="009F2FC3"/>
    <w:rsid w:val="009F4805"/>
    <w:rsid w:val="009F561E"/>
    <w:rsid w:val="009F6737"/>
    <w:rsid w:val="009F6A9D"/>
    <w:rsid w:val="009F713A"/>
    <w:rsid w:val="009F7297"/>
    <w:rsid w:val="00A00C22"/>
    <w:rsid w:val="00A015C0"/>
    <w:rsid w:val="00A01773"/>
    <w:rsid w:val="00A029C1"/>
    <w:rsid w:val="00A02D49"/>
    <w:rsid w:val="00A03450"/>
    <w:rsid w:val="00A038C0"/>
    <w:rsid w:val="00A04769"/>
    <w:rsid w:val="00A04883"/>
    <w:rsid w:val="00A04C97"/>
    <w:rsid w:val="00A05BC2"/>
    <w:rsid w:val="00A0686F"/>
    <w:rsid w:val="00A06A95"/>
    <w:rsid w:val="00A06B74"/>
    <w:rsid w:val="00A076EA"/>
    <w:rsid w:val="00A07CE8"/>
    <w:rsid w:val="00A07FE3"/>
    <w:rsid w:val="00A10C91"/>
    <w:rsid w:val="00A1162F"/>
    <w:rsid w:val="00A11D6D"/>
    <w:rsid w:val="00A120D1"/>
    <w:rsid w:val="00A12C44"/>
    <w:rsid w:val="00A1609D"/>
    <w:rsid w:val="00A161BA"/>
    <w:rsid w:val="00A1704F"/>
    <w:rsid w:val="00A20B33"/>
    <w:rsid w:val="00A210BA"/>
    <w:rsid w:val="00A21225"/>
    <w:rsid w:val="00A2310A"/>
    <w:rsid w:val="00A23426"/>
    <w:rsid w:val="00A2410F"/>
    <w:rsid w:val="00A24457"/>
    <w:rsid w:val="00A24C75"/>
    <w:rsid w:val="00A26239"/>
    <w:rsid w:val="00A26A98"/>
    <w:rsid w:val="00A322C1"/>
    <w:rsid w:val="00A32B91"/>
    <w:rsid w:val="00A339D8"/>
    <w:rsid w:val="00A347CB"/>
    <w:rsid w:val="00A34BD3"/>
    <w:rsid w:val="00A34C53"/>
    <w:rsid w:val="00A3570F"/>
    <w:rsid w:val="00A36CF5"/>
    <w:rsid w:val="00A40238"/>
    <w:rsid w:val="00A4141B"/>
    <w:rsid w:val="00A42ADE"/>
    <w:rsid w:val="00A42B69"/>
    <w:rsid w:val="00A4337C"/>
    <w:rsid w:val="00A433F3"/>
    <w:rsid w:val="00A448AD"/>
    <w:rsid w:val="00A45551"/>
    <w:rsid w:val="00A45831"/>
    <w:rsid w:val="00A459CA"/>
    <w:rsid w:val="00A463C3"/>
    <w:rsid w:val="00A465EF"/>
    <w:rsid w:val="00A46D55"/>
    <w:rsid w:val="00A46F27"/>
    <w:rsid w:val="00A4781C"/>
    <w:rsid w:val="00A51874"/>
    <w:rsid w:val="00A51D51"/>
    <w:rsid w:val="00A52787"/>
    <w:rsid w:val="00A527CF"/>
    <w:rsid w:val="00A53FD5"/>
    <w:rsid w:val="00A5447A"/>
    <w:rsid w:val="00A545F3"/>
    <w:rsid w:val="00A5526A"/>
    <w:rsid w:val="00A56B17"/>
    <w:rsid w:val="00A57781"/>
    <w:rsid w:val="00A57863"/>
    <w:rsid w:val="00A608E1"/>
    <w:rsid w:val="00A60C50"/>
    <w:rsid w:val="00A6139F"/>
    <w:rsid w:val="00A622AD"/>
    <w:rsid w:val="00A62C95"/>
    <w:rsid w:val="00A6368B"/>
    <w:rsid w:val="00A64EAD"/>
    <w:rsid w:val="00A65539"/>
    <w:rsid w:val="00A65842"/>
    <w:rsid w:val="00A664D6"/>
    <w:rsid w:val="00A66A4D"/>
    <w:rsid w:val="00A66ABA"/>
    <w:rsid w:val="00A6768A"/>
    <w:rsid w:val="00A67715"/>
    <w:rsid w:val="00A6791C"/>
    <w:rsid w:val="00A704B9"/>
    <w:rsid w:val="00A718E5"/>
    <w:rsid w:val="00A71B0C"/>
    <w:rsid w:val="00A72293"/>
    <w:rsid w:val="00A72408"/>
    <w:rsid w:val="00A73B7D"/>
    <w:rsid w:val="00A73D56"/>
    <w:rsid w:val="00A7453C"/>
    <w:rsid w:val="00A7471F"/>
    <w:rsid w:val="00A75CBB"/>
    <w:rsid w:val="00A76FEF"/>
    <w:rsid w:val="00A7759A"/>
    <w:rsid w:val="00A8277D"/>
    <w:rsid w:val="00A82A3F"/>
    <w:rsid w:val="00A82F50"/>
    <w:rsid w:val="00A83635"/>
    <w:rsid w:val="00A84A2F"/>
    <w:rsid w:val="00A86123"/>
    <w:rsid w:val="00A86A35"/>
    <w:rsid w:val="00A87894"/>
    <w:rsid w:val="00A90952"/>
    <w:rsid w:val="00A90A6B"/>
    <w:rsid w:val="00A91632"/>
    <w:rsid w:val="00A91BED"/>
    <w:rsid w:val="00A920AB"/>
    <w:rsid w:val="00A9210D"/>
    <w:rsid w:val="00A92133"/>
    <w:rsid w:val="00A921C7"/>
    <w:rsid w:val="00A922B8"/>
    <w:rsid w:val="00A9392E"/>
    <w:rsid w:val="00A93CBE"/>
    <w:rsid w:val="00A95090"/>
    <w:rsid w:val="00A95310"/>
    <w:rsid w:val="00A965CD"/>
    <w:rsid w:val="00A9683C"/>
    <w:rsid w:val="00AA0304"/>
    <w:rsid w:val="00AA044B"/>
    <w:rsid w:val="00AA09B6"/>
    <w:rsid w:val="00AA09D1"/>
    <w:rsid w:val="00AA0C2C"/>
    <w:rsid w:val="00AA148D"/>
    <w:rsid w:val="00AA1768"/>
    <w:rsid w:val="00AA1FA3"/>
    <w:rsid w:val="00AA225A"/>
    <w:rsid w:val="00AA260F"/>
    <w:rsid w:val="00AA2E09"/>
    <w:rsid w:val="00AA3D30"/>
    <w:rsid w:val="00AA48FD"/>
    <w:rsid w:val="00AA5438"/>
    <w:rsid w:val="00AA543D"/>
    <w:rsid w:val="00AA54F2"/>
    <w:rsid w:val="00AA5529"/>
    <w:rsid w:val="00AA5AA9"/>
    <w:rsid w:val="00AA6589"/>
    <w:rsid w:val="00AA7C14"/>
    <w:rsid w:val="00AA7ED2"/>
    <w:rsid w:val="00AB0A72"/>
    <w:rsid w:val="00AB37A3"/>
    <w:rsid w:val="00AB3DF1"/>
    <w:rsid w:val="00AB4AD7"/>
    <w:rsid w:val="00AB4CB2"/>
    <w:rsid w:val="00AB4E8A"/>
    <w:rsid w:val="00AB57B2"/>
    <w:rsid w:val="00AB603D"/>
    <w:rsid w:val="00AB7E53"/>
    <w:rsid w:val="00AC01B8"/>
    <w:rsid w:val="00AC03CB"/>
    <w:rsid w:val="00AC0734"/>
    <w:rsid w:val="00AC1A45"/>
    <w:rsid w:val="00AC1DEB"/>
    <w:rsid w:val="00AC1E0E"/>
    <w:rsid w:val="00AC1FF5"/>
    <w:rsid w:val="00AC25C5"/>
    <w:rsid w:val="00AC27AD"/>
    <w:rsid w:val="00AC2C6E"/>
    <w:rsid w:val="00AC351A"/>
    <w:rsid w:val="00AC4F8E"/>
    <w:rsid w:val="00AC51CD"/>
    <w:rsid w:val="00AC5909"/>
    <w:rsid w:val="00AC61D4"/>
    <w:rsid w:val="00AC6502"/>
    <w:rsid w:val="00AC6C9A"/>
    <w:rsid w:val="00AC74A4"/>
    <w:rsid w:val="00AC794B"/>
    <w:rsid w:val="00AD08FE"/>
    <w:rsid w:val="00AD1329"/>
    <w:rsid w:val="00AD1A82"/>
    <w:rsid w:val="00AD20DC"/>
    <w:rsid w:val="00AD4782"/>
    <w:rsid w:val="00AD4961"/>
    <w:rsid w:val="00AD4A3C"/>
    <w:rsid w:val="00AD59F9"/>
    <w:rsid w:val="00AD745C"/>
    <w:rsid w:val="00AD7F86"/>
    <w:rsid w:val="00AE0BF8"/>
    <w:rsid w:val="00AE0EC1"/>
    <w:rsid w:val="00AE185D"/>
    <w:rsid w:val="00AE1A46"/>
    <w:rsid w:val="00AE1E4E"/>
    <w:rsid w:val="00AE2CF9"/>
    <w:rsid w:val="00AE2F6C"/>
    <w:rsid w:val="00AE427A"/>
    <w:rsid w:val="00AE44B2"/>
    <w:rsid w:val="00AE4A11"/>
    <w:rsid w:val="00AE5610"/>
    <w:rsid w:val="00AE5A05"/>
    <w:rsid w:val="00AE65BD"/>
    <w:rsid w:val="00AE6B65"/>
    <w:rsid w:val="00AE6CA8"/>
    <w:rsid w:val="00AF022B"/>
    <w:rsid w:val="00AF0ED0"/>
    <w:rsid w:val="00AF0F5E"/>
    <w:rsid w:val="00AF124E"/>
    <w:rsid w:val="00AF1A4F"/>
    <w:rsid w:val="00AF1B2F"/>
    <w:rsid w:val="00AF23B3"/>
    <w:rsid w:val="00AF2583"/>
    <w:rsid w:val="00AF28EC"/>
    <w:rsid w:val="00AF2954"/>
    <w:rsid w:val="00AF2A51"/>
    <w:rsid w:val="00AF2AB5"/>
    <w:rsid w:val="00AF49A9"/>
    <w:rsid w:val="00AF5726"/>
    <w:rsid w:val="00AF665A"/>
    <w:rsid w:val="00AF6A84"/>
    <w:rsid w:val="00AF7205"/>
    <w:rsid w:val="00AF74B2"/>
    <w:rsid w:val="00AF7AE8"/>
    <w:rsid w:val="00B00451"/>
    <w:rsid w:val="00B00A69"/>
    <w:rsid w:val="00B00DE6"/>
    <w:rsid w:val="00B00F22"/>
    <w:rsid w:val="00B02F75"/>
    <w:rsid w:val="00B035D3"/>
    <w:rsid w:val="00B04073"/>
    <w:rsid w:val="00B044AC"/>
    <w:rsid w:val="00B04614"/>
    <w:rsid w:val="00B04B9D"/>
    <w:rsid w:val="00B04F26"/>
    <w:rsid w:val="00B054D2"/>
    <w:rsid w:val="00B05840"/>
    <w:rsid w:val="00B06D06"/>
    <w:rsid w:val="00B0711D"/>
    <w:rsid w:val="00B107B2"/>
    <w:rsid w:val="00B11D18"/>
    <w:rsid w:val="00B1237B"/>
    <w:rsid w:val="00B13289"/>
    <w:rsid w:val="00B136F0"/>
    <w:rsid w:val="00B138DF"/>
    <w:rsid w:val="00B13A00"/>
    <w:rsid w:val="00B13B08"/>
    <w:rsid w:val="00B13FB9"/>
    <w:rsid w:val="00B1457B"/>
    <w:rsid w:val="00B14685"/>
    <w:rsid w:val="00B15245"/>
    <w:rsid w:val="00B15928"/>
    <w:rsid w:val="00B1598B"/>
    <w:rsid w:val="00B17D23"/>
    <w:rsid w:val="00B2072F"/>
    <w:rsid w:val="00B21616"/>
    <w:rsid w:val="00B22F1F"/>
    <w:rsid w:val="00B23178"/>
    <w:rsid w:val="00B23436"/>
    <w:rsid w:val="00B23870"/>
    <w:rsid w:val="00B23B68"/>
    <w:rsid w:val="00B23D44"/>
    <w:rsid w:val="00B23FA8"/>
    <w:rsid w:val="00B2487A"/>
    <w:rsid w:val="00B24D9D"/>
    <w:rsid w:val="00B250F7"/>
    <w:rsid w:val="00B25154"/>
    <w:rsid w:val="00B27063"/>
    <w:rsid w:val="00B271E0"/>
    <w:rsid w:val="00B27DD0"/>
    <w:rsid w:val="00B30114"/>
    <w:rsid w:val="00B30A12"/>
    <w:rsid w:val="00B31C24"/>
    <w:rsid w:val="00B31CC2"/>
    <w:rsid w:val="00B32342"/>
    <w:rsid w:val="00B3243A"/>
    <w:rsid w:val="00B340FB"/>
    <w:rsid w:val="00B34F0C"/>
    <w:rsid w:val="00B34F6A"/>
    <w:rsid w:val="00B3549D"/>
    <w:rsid w:val="00B35F24"/>
    <w:rsid w:val="00B3652E"/>
    <w:rsid w:val="00B374CA"/>
    <w:rsid w:val="00B3763D"/>
    <w:rsid w:val="00B37798"/>
    <w:rsid w:val="00B37D12"/>
    <w:rsid w:val="00B40B80"/>
    <w:rsid w:val="00B40CE6"/>
    <w:rsid w:val="00B41502"/>
    <w:rsid w:val="00B4265D"/>
    <w:rsid w:val="00B4272B"/>
    <w:rsid w:val="00B433ED"/>
    <w:rsid w:val="00B43419"/>
    <w:rsid w:val="00B43BE1"/>
    <w:rsid w:val="00B443A3"/>
    <w:rsid w:val="00B45EF5"/>
    <w:rsid w:val="00B4653C"/>
    <w:rsid w:val="00B470C4"/>
    <w:rsid w:val="00B4755D"/>
    <w:rsid w:val="00B47751"/>
    <w:rsid w:val="00B47CB3"/>
    <w:rsid w:val="00B502F8"/>
    <w:rsid w:val="00B51807"/>
    <w:rsid w:val="00B52105"/>
    <w:rsid w:val="00B523DC"/>
    <w:rsid w:val="00B53E26"/>
    <w:rsid w:val="00B55221"/>
    <w:rsid w:val="00B555D1"/>
    <w:rsid w:val="00B575FF"/>
    <w:rsid w:val="00B60273"/>
    <w:rsid w:val="00B6037B"/>
    <w:rsid w:val="00B62547"/>
    <w:rsid w:val="00B63D51"/>
    <w:rsid w:val="00B644EA"/>
    <w:rsid w:val="00B65060"/>
    <w:rsid w:val="00B65431"/>
    <w:rsid w:val="00B66DDE"/>
    <w:rsid w:val="00B670D4"/>
    <w:rsid w:val="00B67751"/>
    <w:rsid w:val="00B67A8D"/>
    <w:rsid w:val="00B703F1"/>
    <w:rsid w:val="00B70A1A"/>
    <w:rsid w:val="00B70AB9"/>
    <w:rsid w:val="00B70D9F"/>
    <w:rsid w:val="00B716DC"/>
    <w:rsid w:val="00B71D8B"/>
    <w:rsid w:val="00B71F85"/>
    <w:rsid w:val="00B72364"/>
    <w:rsid w:val="00B7241E"/>
    <w:rsid w:val="00B72888"/>
    <w:rsid w:val="00B73092"/>
    <w:rsid w:val="00B73998"/>
    <w:rsid w:val="00B74282"/>
    <w:rsid w:val="00B74E0F"/>
    <w:rsid w:val="00B75340"/>
    <w:rsid w:val="00B75C70"/>
    <w:rsid w:val="00B7664A"/>
    <w:rsid w:val="00B81533"/>
    <w:rsid w:val="00B81A17"/>
    <w:rsid w:val="00B82100"/>
    <w:rsid w:val="00B82F30"/>
    <w:rsid w:val="00B835C0"/>
    <w:rsid w:val="00B838D9"/>
    <w:rsid w:val="00B838F8"/>
    <w:rsid w:val="00B84DD5"/>
    <w:rsid w:val="00B860DB"/>
    <w:rsid w:val="00B8657C"/>
    <w:rsid w:val="00B869B2"/>
    <w:rsid w:val="00B87521"/>
    <w:rsid w:val="00B87CEB"/>
    <w:rsid w:val="00B90268"/>
    <w:rsid w:val="00B91A33"/>
    <w:rsid w:val="00B93C28"/>
    <w:rsid w:val="00B95272"/>
    <w:rsid w:val="00B95343"/>
    <w:rsid w:val="00B95DAC"/>
    <w:rsid w:val="00BA025D"/>
    <w:rsid w:val="00BA04FE"/>
    <w:rsid w:val="00BA0A8D"/>
    <w:rsid w:val="00BA0ECD"/>
    <w:rsid w:val="00BA1111"/>
    <w:rsid w:val="00BA17F6"/>
    <w:rsid w:val="00BA1CD0"/>
    <w:rsid w:val="00BA2458"/>
    <w:rsid w:val="00BA29FC"/>
    <w:rsid w:val="00BA4568"/>
    <w:rsid w:val="00BA47F9"/>
    <w:rsid w:val="00BA547D"/>
    <w:rsid w:val="00BA5F53"/>
    <w:rsid w:val="00BA777B"/>
    <w:rsid w:val="00BA7C51"/>
    <w:rsid w:val="00BB0C5C"/>
    <w:rsid w:val="00BB0D3F"/>
    <w:rsid w:val="00BB13EA"/>
    <w:rsid w:val="00BB1913"/>
    <w:rsid w:val="00BB1C2A"/>
    <w:rsid w:val="00BB23AC"/>
    <w:rsid w:val="00BB2897"/>
    <w:rsid w:val="00BB2A4B"/>
    <w:rsid w:val="00BB2F37"/>
    <w:rsid w:val="00BB3306"/>
    <w:rsid w:val="00BB3374"/>
    <w:rsid w:val="00BB3B2F"/>
    <w:rsid w:val="00BB3F4A"/>
    <w:rsid w:val="00BB5140"/>
    <w:rsid w:val="00BB5677"/>
    <w:rsid w:val="00BB5975"/>
    <w:rsid w:val="00BB597D"/>
    <w:rsid w:val="00BB675E"/>
    <w:rsid w:val="00BB6C67"/>
    <w:rsid w:val="00BB763D"/>
    <w:rsid w:val="00BB7CFE"/>
    <w:rsid w:val="00BC0DBB"/>
    <w:rsid w:val="00BC0FA8"/>
    <w:rsid w:val="00BC11B3"/>
    <w:rsid w:val="00BC1CA9"/>
    <w:rsid w:val="00BC23F1"/>
    <w:rsid w:val="00BC28A3"/>
    <w:rsid w:val="00BC2B91"/>
    <w:rsid w:val="00BC487A"/>
    <w:rsid w:val="00BC493D"/>
    <w:rsid w:val="00BC4B82"/>
    <w:rsid w:val="00BC5697"/>
    <w:rsid w:val="00BC57D4"/>
    <w:rsid w:val="00BC609F"/>
    <w:rsid w:val="00BC647B"/>
    <w:rsid w:val="00BC6FF2"/>
    <w:rsid w:val="00BC738C"/>
    <w:rsid w:val="00BD0317"/>
    <w:rsid w:val="00BD0525"/>
    <w:rsid w:val="00BD0B31"/>
    <w:rsid w:val="00BD0CFC"/>
    <w:rsid w:val="00BD0F4A"/>
    <w:rsid w:val="00BD2FAC"/>
    <w:rsid w:val="00BD312E"/>
    <w:rsid w:val="00BD34B6"/>
    <w:rsid w:val="00BD440D"/>
    <w:rsid w:val="00BD48A6"/>
    <w:rsid w:val="00BD4ECC"/>
    <w:rsid w:val="00BD555E"/>
    <w:rsid w:val="00BD5588"/>
    <w:rsid w:val="00BD6671"/>
    <w:rsid w:val="00BD6E97"/>
    <w:rsid w:val="00BD7F2A"/>
    <w:rsid w:val="00BD7F2F"/>
    <w:rsid w:val="00BE19FD"/>
    <w:rsid w:val="00BE29E7"/>
    <w:rsid w:val="00BE2C49"/>
    <w:rsid w:val="00BE4632"/>
    <w:rsid w:val="00BE4811"/>
    <w:rsid w:val="00BE4898"/>
    <w:rsid w:val="00BE50B1"/>
    <w:rsid w:val="00BE5159"/>
    <w:rsid w:val="00BE60B4"/>
    <w:rsid w:val="00BE6133"/>
    <w:rsid w:val="00BE65E0"/>
    <w:rsid w:val="00BE66EE"/>
    <w:rsid w:val="00BE7A32"/>
    <w:rsid w:val="00BE7A5D"/>
    <w:rsid w:val="00BF09C8"/>
    <w:rsid w:val="00BF0FB2"/>
    <w:rsid w:val="00BF1F6D"/>
    <w:rsid w:val="00BF21FD"/>
    <w:rsid w:val="00BF28D4"/>
    <w:rsid w:val="00BF2C64"/>
    <w:rsid w:val="00BF331A"/>
    <w:rsid w:val="00BF4329"/>
    <w:rsid w:val="00BF68C6"/>
    <w:rsid w:val="00BF6C50"/>
    <w:rsid w:val="00BF7CDE"/>
    <w:rsid w:val="00BF7E99"/>
    <w:rsid w:val="00C00520"/>
    <w:rsid w:val="00C00E29"/>
    <w:rsid w:val="00C012C3"/>
    <w:rsid w:val="00C01842"/>
    <w:rsid w:val="00C01882"/>
    <w:rsid w:val="00C02745"/>
    <w:rsid w:val="00C02D30"/>
    <w:rsid w:val="00C0394E"/>
    <w:rsid w:val="00C043E6"/>
    <w:rsid w:val="00C0476A"/>
    <w:rsid w:val="00C04F1F"/>
    <w:rsid w:val="00C05384"/>
    <w:rsid w:val="00C0558B"/>
    <w:rsid w:val="00C057C8"/>
    <w:rsid w:val="00C05965"/>
    <w:rsid w:val="00C05DA0"/>
    <w:rsid w:val="00C06814"/>
    <w:rsid w:val="00C06BA8"/>
    <w:rsid w:val="00C06CAA"/>
    <w:rsid w:val="00C06F9B"/>
    <w:rsid w:val="00C06FCB"/>
    <w:rsid w:val="00C0707E"/>
    <w:rsid w:val="00C07E4C"/>
    <w:rsid w:val="00C10C04"/>
    <w:rsid w:val="00C10C6A"/>
    <w:rsid w:val="00C139D2"/>
    <w:rsid w:val="00C141EE"/>
    <w:rsid w:val="00C1505D"/>
    <w:rsid w:val="00C177A7"/>
    <w:rsid w:val="00C178FF"/>
    <w:rsid w:val="00C17D37"/>
    <w:rsid w:val="00C212DB"/>
    <w:rsid w:val="00C21FF2"/>
    <w:rsid w:val="00C22B7C"/>
    <w:rsid w:val="00C24E22"/>
    <w:rsid w:val="00C2511B"/>
    <w:rsid w:val="00C26064"/>
    <w:rsid w:val="00C26FA5"/>
    <w:rsid w:val="00C305BD"/>
    <w:rsid w:val="00C30E5F"/>
    <w:rsid w:val="00C31306"/>
    <w:rsid w:val="00C313C3"/>
    <w:rsid w:val="00C31A54"/>
    <w:rsid w:val="00C320EA"/>
    <w:rsid w:val="00C32C1E"/>
    <w:rsid w:val="00C332E6"/>
    <w:rsid w:val="00C33540"/>
    <w:rsid w:val="00C33592"/>
    <w:rsid w:val="00C33B70"/>
    <w:rsid w:val="00C33BA4"/>
    <w:rsid w:val="00C34A1C"/>
    <w:rsid w:val="00C3519B"/>
    <w:rsid w:val="00C35967"/>
    <w:rsid w:val="00C35D4C"/>
    <w:rsid w:val="00C36364"/>
    <w:rsid w:val="00C36E91"/>
    <w:rsid w:val="00C37773"/>
    <w:rsid w:val="00C37F07"/>
    <w:rsid w:val="00C40002"/>
    <w:rsid w:val="00C404EE"/>
    <w:rsid w:val="00C40C8E"/>
    <w:rsid w:val="00C4116A"/>
    <w:rsid w:val="00C41BA6"/>
    <w:rsid w:val="00C42893"/>
    <w:rsid w:val="00C45A8A"/>
    <w:rsid w:val="00C46536"/>
    <w:rsid w:val="00C4675E"/>
    <w:rsid w:val="00C46CD2"/>
    <w:rsid w:val="00C50561"/>
    <w:rsid w:val="00C50B3D"/>
    <w:rsid w:val="00C514F8"/>
    <w:rsid w:val="00C51E89"/>
    <w:rsid w:val="00C51FC0"/>
    <w:rsid w:val="00C52075"/>
    <w:rsid w:val="00C5221E"/>
    <w:rsid w:val="00C52A9C"/>
    <w:rsid w:val="00C53A58"/>
    <w:rsid w:val="00C54235"/>
    <w:rsid w:val="00C544BA"/>
    <w:rsid w:val="00C54806"/>
    <w:rsid w:val="00C5609A"/>
    <w:rsid w:val="00C56ECB"/>
    <w:rsid w:val="00C57687"/>
    <w:rsid w:val="00C57696"/>
    <w:rsid w:val="00C6024F"/>
    <w:rsid w:val="00C618AC"/>
    <w:rsid w:val="00C61D4E"/>
    <w:rsid w:val="00C63423"/>
    <w:rsid w:val="00C637A2"/>
    <w:rsid w:val="00C640F5"/>
    <w:rsid w:val="00C64B4C"/>
    <w:rsid w:val="00C6566E"/>
    <w:rsid w:val="00C66581"/>
    <w:rsid w:val="00C6722B"/>
    <w:rsid w:val="00C6739A"/>
    <w:rsid w:val="00C6752D"/>
    <w:rsid w:val="00C67D4A"/>
    <w:rsid w:val="00C67E70"/>
    <w:rsid w:val="00C70529"/>
    <w:rsid w:val="00C70807"/>
    <w:rsid w:val="00C713EE"/>
    <w:rsid w:val="00C7245B"/>
    <w:rsid w:val="00C73B61"/>
    <w:rsid w:val="00C73FA7"/>
    <w:rsid w:val="00C74260"/>
    <w:rsid w:val="00C747B4"/>
    <w:rsid w:val="00C74B69"/>
    <w:rsid w:val="00C75725"/>
    <w:rsid w:val="00C757BE"/>
    <w:rsid w:val="00C762D7"/>
    <w:rsid w:val="00C76D88"/>
    <w:rsid w:val="00C77190"/>
    <w:rsid w:val="00C773F0"/>
    <w:rsid w:val="00C7795D"/>
    <w:rsid w:val="00C803E8"/>
    <w:rsid w:val="00C81977"/>
    <w:rsid w:val="00C82524"/>
    <w:rsid w:val="00C82B64"/>
    <w:rsid w:val="00C83233"/>
    <w:rsid w:val="00C83255"/>
    <w:rsid w:val="00C83467"/>
    <w:rsid w:val="00C85358"/>
    <w:rsid w:val="00C85400"/>
    <w:rsid w:val="00C859E9"/>
    <w:rsid w:val="00C85A87"/>
    <w:rsid w:val="00C865F3"/>
    <w:rsid w:val="00C865FE"/>
    <w:rsid w:val="00C86840"/>
    <w:rsid w:val="00C870A9"/>
    <w:rsid w:val="00C873BA"/>
    <w:rsid w:val="00C90B24"/>
    <w:rsid w:val="00C91254"/>
    <w:rsid w:val="00C91A34"/>
    <w:rsid w:val="00C924A3"/>
    <w:rsid w:val="00C92937"/>
    <w:rsid w:val="00C92B00"/>
    <w:rsid w:val="00C9354F"/>
    <w:rsid w:val="00C94D16"/>
    <w:rsid w:val="00C94F62"/>
    <w:rsid w:val="00C95FFD"/>
    <w:rsid w:val="00C96BCD"/>
    <w:rsid w:val="00C972B8"/>
    <w:rsid w:val="00C975EE"/>
    <w:rsid w:val="00CA0F60"/>
    <w:rsid w:val="00CA24CC"/>
    <w:rsid w:val="00CA2FA3"/>
    <w:rsid w:val="00CA36BA"/>
    <w:rsid w:val="00CA423B"/>
    <w:rsid w:val="00CA4B01"/>
    <w:rsid w:val="00CA5680"/>
    <w:rsid w:val="00CA5690"/>
    <w:rsid w:val="00CA66A9"/>
    <w:rsid w:val="00CA6EDD"/>
    <w:rsid w:val="00CA7893"/>
    <w:rsid w:val="00CA7AB3"/>
    <w:rsid w:val="00CA7ECD"/>
    <w:rsid w:val="00CB0AB6"/>
    <w:rsid w:val="00CB0B1C"/>
    <w:rsid w:val="00CB1817"/>
    <w:rsid w:val="00CB1A0B"/>
    <w:rsid w:val="00CB1F4C"/>
    <w:rsid w:val="00CB203F"/>
    <w:rsid w:val="00CB3D84"/>
    <w:rsid w:val="00CB7949"/>
    <w:rsid w:val="00CB7A7D"/>
    <w:rsid w:val="00CB7E33"/>
    <w:rsid w:val="00CC0B02"/>
    <w:rsid w:val="00CC1219"/>
    <w:rsid w:val="00CC2D26"/>
    <w:rsid w:val="00CC3AE6"/>
    <w:rsid w:val="00CC415B"/>
    <w:rsid w:val="00CC5DB2"/>
    <w:rsid w:val="00CC7239"/>
    <w:rsid w:val="00CC7FF0"/>
    <w:rsid w:val="00CD0422"/>
    <w:rsid w:val="00CD0EE9"/>
    <w:rsid w:val="00CD1665"/>
    <w:rsid w:val="00CD1C05"/>
    <w:rsid w:val="00CD2165"/>
    <w:rsid w:val="00CD28B0"/>
    <w:rsid w:val="00CD4589"/>
    <w:rsid w:val="00CD544B"/>
    <w:rsid w:val="00CD63B6"/>
    <w:rsid w:val="00CD70B1"/>
    <w:rsid w:val="00CD710F"/>
    <w:rsid w:val="00CD767E"/>
    <w:rsid w:val="00CD7ADE"/>
    <w:rsid w:val="00CE056D"/>
    <w:rsid w:val="00CE1442"/>
    <w:rsid w:val="00CE1E2B"/>
    <w:rsid w:val="00CE1EFA"/>
    <w:rsid w:val="00CE22F5"/>
    <w:rsid w:val="00CE27CE"/>
    <w:rsid w:val="00CE31A0"/>
    <w:rsid w:val="00CE3985"/>
    <w:rsid w:val="00CE39F8"/>
    <w:rsid w:val="00CE4259"/>
    <w:rsid w:val="00CE4B8E"/>
    <w:rsid w:val="00CE572C"/>
    <w:rsid w:val="00CE5F0D"/>
    <w:rsid w:val="00CE6679"/>
    <w:rsid w:val="00CF0D91"/>
    <w:rsid w:val="00CF1EAF"/>
    <w:rsid w:val="00CF21CE"/>
    <w:rsid w:val="00CF3034"/>
    <w:rsid w:val="00CF311F"/>
    <w:rsid w:val="00CF3944"/>
    <w:rsid w:val="00CF3A1B"/>
    <w:rsid w:val="00CF3D8A"/>
    <w:rsid w:val="00CF4096"/>
    <w:rsid w:val="00CF49D9"/>
    <w:rsid w:val="00CF4B8C"/>
    <w:rsid w:val="00CF4BB5"/>
    <w:rsid w:val="00CF63DC"/>
    <w:rsid w:val="00CF7076"/>
    <w:rsid w:val="00CF7923"/>
    <w:rsid w:val="00CF79B2"/>
    <w:rsid w:val="00D00335"/>
    <w:rsid w:val="00D023C7"/>
    <w:rsid w:val="00D02496"/>
    <w:rsid w:val="00D03992"/>
    <w:rsid w:val="00D042A8"/>
    <w:rsid w:val="00D0673C"/>
    <w:rsid w:val="00D0677D"/>
    <w:rsid w:val="00D102E7"/>
    <w:rsid w:val="00D1057F"/>
    <w:rsid w:val="00D110E9"/>
    <w:rsid w:val="00D11BB2"/>
    <w:rsid w:val="00D11C99"/>
    <w:rsid w:val="00D12B37"/>
    <w:rsid w:val="00D132AD"/>
    <w:rsid w:val="00D13F94"/>
    <w:rsid w:val="00D14039"/>
    <w:rsid w:val="00D14130"/>
    <w:rsid w:val="00D14662"/>
    <w:rsid w:val="00D14705"/>
    <w:rsid w:val="00D15278"/>
    <w:rsid w:val="00D15CD6"/>
    <w:rsid w:val="00D15FCE"/>
    <w:rsid w:val="00D162B0"/>
    <w:rsid w:val="00D16B5A"/>
    <w:rsid w:val="00D174EF"/>
    <w:rsid w:val="00D17BD0"/>
    <w:rsid w:val="00D202E7"/>
    <w:rsid w:val="00D2055F"/>
    <w:rsid w:val="00D20977"/>
    <w:rsid w:val="00D20B42"/>
    <w:rsid w:val="00D210DD"/>
    <w:rsid w:val="00D21A3C"/>
    <w:rsid w:val="00D22C5A"/>
    <w:rsid w:val="00D22DE2"/>
    <w:rsid w:val="00D2403B"/>
    <w:rsid w:val="00D248EA"/>
    <w:rsid w:val="00D2752B"/>
    <w:rsid w:val="00D27597"/>
    <w:rsid w:val="00D27820"/>
    <w:rsid w:val="00D27A77"/>
    <w:rsid w:val="00D30A5C"/>
    <w:rsid w:val="00D3429E"/>
    <w:rsid w:val="00D34750"/>
    <w:rsid w:val="00D34E89"/>
    <w:rsid w:val="00D35999"/>
    <w:rsid w:val="00D36A69"/>
    <w:rsid w:val="00D36C6D"/>
    <w:rsid w:val="00D40550"/>
    <w:rsid w:val="00D40FB3"/>
    <w:rsid w:val="00D4173C"/>
    <w:rsid w:val="00D42722"/>
    <w:rsid w:val="00D42901"/>
    <w:rsid w:val="00D446A0"/>
    <w:rsid w:val="00D44A19"/>
    <w:rsid w:val="00D44E34"/>
    <w:rsid w:val="00D450F5"/>
    <w:rsid w:val="00D45497"/>
    <w:rsid w:val="00D46252"/>
    <w:rsid w:val="00D4660E"/>
    <w:rsid w:val="00D46DF4"/>
    <w:rsid w:val="00D478A0"/>
    <w:rsid w:val="00D478C6"/>
    <w:rsid w:val="00D501EB"/>
    <w:rsid w:val="00D5131D"/>
    <w:rsid w:val="00D51635"/>
    <w:rsid w:val="00D5176E"/>
    <w:rsid w:val="00D51E2D"/>
    <w:rsid w:val="00D52BE3"/>
    <w:rsid w:val="00D53553"/>
    <w:rsid w:val="00D545CD"/>
    <w:rsid w:val="00D54A03"/>
    <w:rsid w:val="00D55275"/>
    <w:rsid w:val="00D55528"/>
    <w:rsid w:val="00D56147"/>
    <w:rsid w:val="00D5640B"/>
    <w:rsid w:val="00D57FA1"/>
    <w:rsid w:val="00D60AA9"/>
    <w:rsid w:val="00D62B3B"/>
    <w:rsid w:val="00D63019"/>
    <w:rsid w:val="00D63850"/>
    <w:rsid w:val="00D64887"/>
    <w:rsid w:val="00D651F9"/>
    <w:rsid w:val="00D65E93"/>
    <w:rsid w:val="00D67281"/>
    <w:rsid w:val="00D67311"/>
    <w:rsid w:val="00D67706"/>
    <w:rsid w:val="00D713AE"/>
    <w:rsid w:val="00D7157E"/>
    <w:rsid w:val="00D71D84"/>
    <w:rsid w:val="00D71DE7"/>
    <w:rsid w:val="00D71FF8"/>
    <w:rsid w:val="00D72BC3"/>
    <w:rsid w:val="00D72C11"/>
    <w:rsid w:val="00D73096"/>
    <w:rsid w:val="00D73568"/>
    <w:rsid w:val="00D73A86"/>
    <w:rsid w:val="00D73B91"/>
    <w:rsid w:val="00D744C4"/>
    <w:rsid w:val="00D74A19"/>
    <w:rsid w:val="00D74F64"/>
    <w:rsid w:val="00D757B4"/>
    <w:rsid w:val="00D764FC"/>
    <w:rsid w:val="00D76AD7"/>
    <w:rsid w:val="00D80356"/>
    <w:rsid w:val="00D80514"/>
    <w:rsid w:val="00D810FC"/>
    <w:rsid w:val="00D81391"/>
    <w:rsid w:val="00D81CA0"/>
    <w:rsid w:val="00D82306"/>
    <w:rsid w:val="00D82D93"/>
    <w:rsid w:val="00D83604"/>
    <w:rsid w:val="00D8479A"/>
    <w:rsid w:val="00D847DD"/>
    <w:rsid w:val="00D87580"/>
    <w:rsid w:val="00D87D3D"/>
    <w:rsid w:val="00D90182"/>
    <w:rsid w:val="00D92349"/>
    <w:rsid w:val="00D9234C"/>
    <w:rsid w:val="00D9236D"/>
    <w:rsid w:val="00D926A3"/>
    <w:rsid w:val="00D92751"/>
    <w:rsid w:val="00D92EA3"/>
    <w:rsid w:val="00D930E6"/>
    <w:rsid w:val="00D9451C"/>
    <w:rsid w:val="00D94B4F"/>
    <w:rsid w:val="00D9574D"/>
    <w:rsid w:val="00D95FDD"/>
    <w:rsid w:val="00D965C5"/>
    <w:rsid w:val="00D965EC"/>
    <w:rsid w:val="00D96C27"/>
    <w:rsid w:val="00D96E3A"/>
    <w:rsid w:val="00D970B6"/>
    <w:rsid w:val="00D976D1"/>
    <w:rsid w:val="00D97773"/>
    <w:rsid w:val="00D97E05"/>
    <w:rsid w:val="00DA013B"/>
    <w:rsid w:val="00DA0F90"/>
    <w:rsid w:val="00DA15DB"/>
    <w:rsid w:val="00DA1622"/>
    <w:rsid w:val="00DA25A4"/>
    <w:rsid w:val="00DA281C"/>
    <w:rsid w:val="00DA2B4C"/>
    <w:rsid w:val="00DA3667"/>
    <w:rsid w:val="00DA4640"/>
    <w:rsid w:val="00DA536C"/>
    <w:rsid w:val="00DA5EF0"/>
    <w:rsid w:val="00DA6A95"/>
    <w:rsid w:val="00DA6E0C"/>
    <w:rsid w:val="00DA7795"/>
    <w:rsid w:val="00DA7D3A"/>
    <w:rsid w:val="00DB0F73"/>
    <w:rsid w:val="00DB314B"/>
    <w:rsid w:val="00DB3414"/>
    <w:rsid w:val="00DB36D2"/>
    <w:rsid w:val="00DB3716"/>
    <w:rsid w:val="00DB4010"/>
    <w:rsid w:val="00DB4524"/>
    <w:rsid w:val="00DB476D"/>
    <w:rsid w:val="00DB4829"/>
    <w:rsid w:val="00DB4870"/>
    <w:rsid w:val="00DB4B4A"/>
    <w:rsid w:val="00DB55B6"/>
    <w:rsid w:val="00DB65E4"/>
    <w:rsid w:val="00DB6983"/>
    <w:rsid w:val="00DB6BB0"/>
    <w:rsid w:val="00DB6C85"/>
    <w:rsid w:val="00DB723A"/>
    <w:rsid w:val="00DB7C4C"/>
    <w:rsid w:val="00DC0C6B"/>
    <w:rsid w:val="00DC0E0E"/>
    <w:rsid w:val="00DC1E3F"/>
    <w:rsid w:val="00DC26A4"/>
    <w:rsid w:val="00DC3C04"/>
    <w:rsid w:val="00DC5082"/>
    <w:rsid w:val="00DC6927"/>
    <w:rsid w:val="00DC74E2"/>
    <w:rsid w:val="00DD0A48"/>
    <w:rsid w:val="00DD1FC8"/>
    <w:rsid w:val="00DD20E6"/>
    <w:rsid w:val="00DD24CF"/>
    <w:rsid w:val="00DD2976"/>
    <w:rsid w:val="00DD41E7"/>
    <w:rsid w:val="00DD5063"/>
    <w:rsid w:val="00DD53FA"/>
    <w:rsid w:val="00DD573A"/>
    <w:rsid w:val="00DD60FD"/>
    <w:rsid w:val="00DD649D"/>
    <w:rsid w:val="00DD6A94"/>
    <w:rsid w:val="00DD6FB2"/>
    <w:rsid w:val="00DD7BF5"/>
    <w:rsid w:val="00DE0102"/>
    <w:rsid w:val="00DE156D"/>
    <w:rsid w:val="00DE1AE9"/>
    <w:rsid w:val="00DE2CC4"/>
    <w:rsid w:val="00DE3426"/>
    <w:rsid w:val="00DE4429"/>
    <w:rsid w:val="00DE4737"/>
    <w:rsid w:val="00DE53F0"/>
    <w:rsid w:val="00DE5496"/>
    <w:rsid w:val="00DE55F0"/>
    <w:rsid w:val="00DE6213"/>
    <w:rsid w:val="00DE6650"/>
    <w:rsid w:val="00DE6950"/>
    <w:rsid w:val="00DE785F"/>
    <w:rsid w:val="00DF0B48"/>
    <w:rsid w:val="00DF173A"/>
    <w:rsid w:val="00DF1C0D"/>
    <w:rsid w:val="00DF26E6"/>
    <w:rsid w:val="00DF2BF6"/>
    <w:rsid w:val="00DF391C"/>
    <w:rsid w:val="00DF3975"/>
    <w:rsid w:val="00DF3BC9"/>
    <w:rsid w:val="00DF4DE5"/>
    <w:rsid w:val="00DF4F54"/>
    <w:rsid w:val="00DF57DE"/>
    <w:rsid w:val="00DF5A50"/>
    <w:rsid w:val="00DF5BD1"/>
    <w:rsid w:val="00DF5C42"/>
    <w:rsid w:val="00DF764B"/>
    <w:rsid w:val="00E00794"/>
    <w:rsid w:val="00E00CE6"/>
    <w:rsid w:val="00E00F0A"/>
    <w:rsid w:val="00E01DA6"/>
    <w:rsid w:val="00E02273"/>
    <w:rsid w:val="00E0229C"/>
    <w:rsid w:val="00E028F8"/>
    <w:rsid w:val="00E03990"/>
    <w:rsid w:val="00E03EE0"/>
    <w:rsid w:val="00E04A65"/>
    <w:rsid w:val="00E05F65"/>
    <w:rsid w:val="00E0633B"/>
    <w:rsid w:val="00E0717A"/>
    <w:rsid w:val="00E07B57"/>
    <w:rsid w:val="00E07E3D"/>
    <w:rsid w:val="00E1079B"/>
    <w:rsid w:val="00E110DC"/>
    <w:rsid w:val="00E12C75"/>
    <w:rsid w:val="00E131B2"/>
    <w:rsid w:val="00E14246"/>
    <w:rsid w:val="00E146E9"/>
    <w:rsid w:val="00E16023"/>
    <w:rsid w:val="00E17013"/>
    <w:rsid w:val="00E207AD"/>
    <w:rsid w:val="00E21A11"/>
    <w:rsid w:val="00E23075"/>
    <w:rsid w:val="00E2418D"/>
    <w:rsid w:val="00E25324"/>
    <w:rsid w:val="00E25504"/>
    <w:rsid w:val="00E3007B"/>
    <w:rsid w:val="00E3016A"/>
    <w:rsid w:val="00E3024C"/>
    <w:rsid w:val="00E30449"/>
    <w:rsid w:val="00E30E21"/>
    <w:rsid w:val="00E31A16"/>
    <w:rsid w:val="00E31FA4"/>
    <w:rsid w:val="00E324B0"/>
    <w:rsid w:val="00E324C6"/>
    <w:rsid w:val="00E32501"/>
    <w:rsid w:val="00E32A4F"/>
    <w:rsid w:val="00E335DB"/>
    <w:rsid w:val="00E33B01"/>
    <w:rsid w:val="00E33F98"/>
    <w:rsid w:val="00E34A11"/>
    <w:rsid w:val="00E35020"/>
    <w:rsid w:val="00E357E5"/>
    <w:rsid w:val="00E35D46"/>
    <w:rsid w:val="00E36AD1"/>
    <w:rsid w:val="00E36C16"/>
    <w:rsid w:val="00E405BB"/>
    <w:rsid w:val="00E40BB0"/>
    <w:rsid w:val="00E412DF"/>
    <w:rsid w:val="00E41981"/>
    <w:rsid w:val="00E41CD0"/>
    <w:rsid w:val="00E44157"/>
    <w:rsid w:val="00E467C7"/>
    <w:rsid w:val="00E4775B"/>
    <w:rsid w:val="00E47F84"/>
    <w:rsid w:val="00E508C8"/>
    <w:rsid w:val="00E50B35"/>
    <w:rsid w:val="00E510B7"/>
    <w:rsid w:val="00E52033"/>
    <w:rsid w:val="00E522F9"/>
    <w:rsid w:val="00E52859"/>
    <w:rsid w:val="00E52A7E"/>
    <w:rsid w:val="00E52D7A"/>
    <w:rsid w:val="00E54048"/>
    <w:rsid w:val="00E54467"/>
    <w:rsid w:val="00E55573"/>
    <w:rsid w:val="00E559C3"/>
    <w:rsid w:val="00E55A5D"/>
    <w:rsid w:val="00E55CA1"/>
    <w:rsid w:val="00E5673F"/>
    <w:rsid w:val="00E56ACB"/>
    <w:rsid w:val="00E57FA1"/>
    <w:rsid w:val="00E61567"/>
    <w:rsid w:val="00E61880"/>
    <w:rsid w:val="00E61FCB"/>
    <w:rsid w:val="00E6367A"/>
    <w:rsid w:val="00E63E56"/>
    <w:rsid w:val="00E64262"/>
    <w:rsid w:val="00E64E5B"/>
    <w:rsid w:val="00E65BE6"/>
    <w:rsid w:val="00E672F9"/>
    <w:rsid w:val="00E677F4"/>
    <w:rsid w:val="00E70A94"/>
    <w:rsid w:val="00E70B94"/>
    <w:rsid w:val="00E714AE"/>
    <w:rsid w:val="00E7217A"/>
    <w:rsid w:val="00E723EC"/>
    <w:rsid w:val="00E726E0"/>
    <w:rsid w:val="00E72716"/>
    <w:rsid w:val="00E73193"/>
    <w:rsid w:val="00E73478"/>
    <w:rsid w:val="00E73E72"/>
    <w:rsid w:val="00E74A8A"/>
    <w:rsid w:val="00E7571E"/>
    <w:rsid w:val="00E76891"/>
    <w:rsid w:val="00E76B4B"/>
    <w:rsid w:val="00E803E5"/>
    <w:rsid w:val="00E80496"/>
    <w:rsid w:val="00E80E84"/>
    <w:rsid w:val="00E811CA"/>
    <w:rsid w:val="00E82966"/>
    <w:rsid w:val="00E83500"/>
    <w:rsid w:val="00E83641"/>
    <w:rsid w:val="00E83711"/>
    <w:rsid w:val="00E84CAA"/>
    <w:rsid w:val="00E850F1"/>
    <w:rsid w:val="00E85F46"/>
    <w:rsid w:val="00E8795D"/>
    <w:rsid w:val="00E87B2E"/>
    <w:rsid w:val="00E9155F"/>
    <w:rsid w:val="00E9375B"/>
    <w:rsid w:val="00E93B22"/>
    <w:rsid w:val="00E93B53"/>
    <w:rsid w:val="00E93F44"/>
    <w:rsid w:val="00E942A2"/>
    <w:rsid w:val="00E944B3"/>
    <w:rsid w:val="00E9453A"/>
    <w:rsid w:val="00E948A7"/>
    <w:rsid w:val="00E94C19"/>
    <w:rsid w:val="00E94F13"/>
    <w:rsid w:val="00E958D7"/>
    <w:rsid w:val="00E96067"/>
    <w:rsid w:val="00E96485"/>
    <w:rsid w:val="00E97080"/>
    <w:rsid w:val="00E97280"/>
    <w:rsid w:val="00E97AA0"/>
    <w:rsid w:val="00E97B74"/>
    <w:rsid w:val="00E97BF2"/>
    <w:rsid w:val="00EA06CF"/>
    <w:rsid w:val="00EA14EB"/>
    <w:rsid w:val="00EA26C7"/>
    <w:rsid w:val="00EA2785"/>
    <w:rsid w:val="00EA31BE"/>
    <w:rsid w:val="00EA384B"/>
    <w:rsid w:val="00EA3FDF"/>
    <w:rsid w:val="00EA3FF9"/>
    <w:rsid w:val="00EA4D68"/>
    <w:rsid w:val="00EA56DE"/>
    <w:rsid w:val="00EA5D4C"/>
    <w:rsid w:val="00EA63AE"/>
    <w:rsid w:val="00EA7219"/>
    <w:rsid w:val="00EA751F"/>
    <w:rsid w:val="00EA7E9B"/>
    <w:rsid w:val="00EB1160"/>
    <w:rsid w:val="00EB188D"/>
    <w:rsid w:val="00EB3A94"/>
    <w:rsid w:val="00EB3B58"/>
    <w:rsid w:val="00EB3C86"/>
    <w:rsid w:val="00EB3D46"/>
    <w:rsid w:val="00EB3DFA"/>
    <w:rsid w:val="00EB3F13"/>
    <w:rsid w:val="00EB47EC"/>
    <w:rsid w:val="00EB48EC"/>
    <w:rsid w:val="00EB4A2B"/>
    <w:rsid w:val="00EB4B57"/>
    <w:rsid w:val="00EB580C"/>
    <w:rsid w:val="00EB5A21"/>
    <w:rsid w:val="00EB68AF"/>
    <w:rsid w:val="00EB69B4"/>
    <w:rsid w:val="00EB78D0"/>
    <w:rsid w:val="00EB79E6"/>
    <w:rsid w:val="00EC08C2"/>
    <w:rsid w:val="00EC102F"/>
    <w:rsid w:val="00EC11C9"/>
    <w:rsid w:val="00EC139E"/>
    <w:rsid w:val="00EC164A"/>
    <w:rsid w:val="00EC2243"/>
    <w:rsid w:val="00EC23DE"/>
    <w:rsid w:val="00EC2E49"/>
    <w:rsid w:val="00EC324B"/>
    <w:rsid w:val="00EC43BD"/>
    <w:rsid w:val="00EC5A2B"/>
    <w:rsid w:val="00EC5D09"/>
    <w:rsid w:val="00EC7F18"/>
    <w:rsid w:val="00ED0D24"/>
    <w:rsid w:val="00ED12A6"/>
    <w:rsid w:val="00ED19CE"/>
    <w:rsid w:val="00ED1AC0"/>
    <w:rsid w:val="00ED2019"/>
    <w:rsid w:val="00ED2857"/>
    <w:rsid w:val="00ED2CEC"/>
    <w:rsid w:val="00ED3694"/>
    <w:rsid w:val="00ED398C"/>
    <w:rsid w:val="00ED3FCD"/>
    <w:rsid w:val="00ED446E"/>
    <w:rsid w:val="00ED4CD8"/>
    <w:rsid w:val="00ED500A"/>
    <w:rsid w:val="00ED526D"/>
    <w:rsid w:val="00ED52D3"/>
    <w:rsid w:val="00ED5F13"/>
    <w:rsid w:val="00ED5FDE"/>
    <w:rsid w:val="00ED6508"/>
    <w:rsid w:val="00ED6BD4"/>
    <w:rsid w:val="00ED7A44"/>
    <w:rsid w:val="00ED7D90"/>
    <w:rsid w:val="00EE09B2"/>
    <w:rsid w:val="00EE1126"/>
    <w:rsid w:val="00EE14CA"/>
    <w:rsid w:val="00EE1614"/>
    <w:rsid w:val="00EE28E2"/>
    <w:rsid w:val="00EE2D32"/>
    <w:rsid w:val="00EE3295"/>
    <w:rsid w:val="00EE49E5"/>
    <w:rsid w:val="00EE5184"/>
    <w:rsid w:val="00EE5475"/>
    <w:rsid w:val="00EE54A6"/>
    <w:rsid w:val="00EE5550"/>
    <w:rsid w:val="00EE58D3"/>
    <w:rsid w:val="00EE5AB9"/>
    <w:rsid w:val="00EE5F37"/>
    <w:rsid w:val="00EE62B7"/>
    <w:rsid w:val="00EE6A12"/>
    <w:rsid w:val="00EE729C"/>
    <w:rsid w:val="00EE7CEB"/>
    <w:rsid w:val="00EF04F5"/>
    <w:rsid w:val="00EF0F5B"/>
    <w:rsid w:val="00EF1509"/>
    <w:rsid w:val="00EF2583"/>
    <w:rsid w:val="00EF26A1"/>
    <w:rsid w:val="00EF2CB8"/>
    <w:rsid w:val="00EF3551"/>
    <w:rsid w:val="00EF36B8"/>
    <w:rsid w:val="00EF3BF6"/>
    <w:rsid w:val="00EF4325"/>
    <w:rsid w:val="00EF44EB"/>
    <w:rsid w:val="00EF453E"/>
    <w:rsid w:val="00EF4EC4"/>
    <w:rsid w:val="00EF5284"/>
    <w:rsid w:val="00EF6166"/>
    <w:rsid w:val="00EF69C0"/>
    <w:rsid w:val="00EF715F"/>
    <w:rsid w:val="00EF7B0B"/>
    <w:rsid w:val="00F01067"/>
    <w:rsid w:val="00F0171A"/>
    <w:rsid w:val="00F01B6E"/>
    <w:rsid w:val="00F021A8"/>
    <w:rsid w:val="00F024A6"/>
    <w:rsid w:val="00F029AD"/>
    <w:rsid w:val="00F02D65"/>
    <w:rsid w:val="00F02E68"/>
    <w:rsid w:val="00F02EEC"/>
    <w:rsid w:val="00F03222"/>
    <w:rsid w:val="00F037BD"/>
    <w:rsid w:val="00F0414C"/>
    <w:rsid w:val="00F0420D"/>
    <w:rsid w:val="00F04534"/>
    <w:rsid w:val="00F04991"/>
    <w:rsid w:val="00F04A53"/>
    <w:rsid w:val="00F0544D"/>
    <w:rsid w:val="00F05753"/>
    <w:rsid w:val="00F05F3F"/>
    <w:rsid w:val="00F0728C"/>
    <w:rsid w:val="00F07290"/>
    <w:rsid w:val="00F10A2B"/>
    <w:rsid w:val="00F111AC"/>
    <w:rsid w:val="00F11C86"/>
    <w:rsid w:val="00F11E07"/>
    <w:rsid w:val="00F1245F"/>
    <w:rsid w:val="00F12C74"/>
    <w:rsid w:val="00F131FC"/>
    <w:rsid w:val="00F1384A"/>
    <w:rsid w:val="00F144B6"/>
    <w:rsid w:val="00F14802"/>
    <w:rsid w:val="00F169B3"/>
    <w:rsid w:val="00F1739B"/>
    <w:rsid w:val="00F17544"/>
    <w:rsid w:val="00F17573"/>
    <w:rsid w:val="00F17CE6"/>
    <w:rsid w:val="00F17E1C"/>
    <w:rsid w:val="00F20716"/>
    <w:rsid w:val="00F20D0D"/>
    <w:rsid w:val="00F20EB7"/>
    <w:rsid w:val="00F20F07"/>
    <w:rsid w:val="00F21FA0"/>
    <w:rsid w:val="00F22AAA"/>
    <w:rsid w:val="00F232ED"/>
    <w:rsid w:val="00F23713"/>
    <w:rsid w:val="00F2436A"/>
    <w:rsid w:val="00F24990"/>
    <w:rsid w:val="00F24BD4"/>
    <w:rsid w:val="00F24C0D"/>
    <w:rsid w:val="00F267E0"/>
    <w:rsid w:val="00F305BB"/>
    <w:rsid w:val="00F30B94"/>
    <w:rsid w:val="00F30DC1"/>
    <w:rsid w:val="00F31E9C"/>
    <w:rsid w:val="00F32DDE"/>
    <w:rsid w:val="00F34ACA"/>
    <w:rsid w:val="00F35C57"/>
    <w:rsid w:val="00F366E8"/>
    <w:rsid w:val="00F36765"/>
    <w:rsid w:val="00F36C37"/>
    <w:rsid w:val="00F36EE3"/>
    <w:rsid w:val="00F3747F"/>
    <w:rsid w:val="00F378F1"/>
    <w:rsid w:val="00F37B27"/>
    <w:rsid w:val="00F40F17"/>
    <w:rsid w:val="00F41433"/>
    <w:rsid w:val="00F41885"/>
    <w:rsid w:val="00F41A9D"/>
    <w:rsid w:val="00F43188"/>
    <w:rsid w:val="00F43985"/>
    <w:rsid w:val="00F443FC"/>
    <w:rsid w:val="00F445EB"/>
    <w:rsid w:val="00F44654"/>
    <w:rsid w:val="00F4545B"/>
    <w:rsid w:val="00F45843"/>
    <w:rsid w:val="00F45BB6"/>
    <w:rsid w:val="00F46A0B"/>
    <w:rsid w:val="00F46AA0"/>
    <w:rsid w:val="00F46D5E"/>
    <w:rsid w:val="00F500E0"/>
    <w:rsid w:val="00F513A0"/>
    <w:rsid w:val="00F51A51"/>
    <w:rsid w:val="00F51B79"/>
    <w:rsid w:val="00F5252E"/>
    <w:rsid w:val="00F529E0"/>
    <w:rsid w:val="00F52BDF"/>
    <w:rsid w:val="00F53609"/>
    <w:rsid w:val="00F53B16"/>
    <w:rsid w:val="00F53CB0"/>
    <w:rsid w:val="00F57F83"/>
    <w:rsid w:val="00F6177D"/>
    <w:rsid w:val="00F61B08"/>
    <w:rsid w:val="00F61E71"/>
    <w:rsid w:val="00F620C3"/>
    <w:rsid w:val="00F6372B"/>
    <w:rsid w:val="00F63963"/>
    <w:rsid w:val="00F6467A"/>
    <w:rsid w:val="00F64B06"/>
    <w:rsid w:val="00F64CF7"/>
    <w:rsid w:val="00F6548C"/>
    <w:rsid w:val="00F656F7"/>
    <w:rsid w:val="00F65A21"/>
    <w:rsid w:val="00F66FB5"/>
    <w:rsid w:val="00F67259"/>
    <w:rsid w:val="00F67F7F"/>
    <w:rsid w:val="00F700DE"/>
    <w:rsid w:val="00F70982"/>
    <w:rsid w:val="00F70A35"/>
    <w:rsid w:val="00F71CD9"/>
    <w:rsid w:val="00F7325E"/>
    <w:rsid w:val="00F741B1"/>
    <w:rsid w:val="00F747C2"/>
    <w:rsid w:val="00F75760"/>
    <w:rsid w:val="00F759F3"/>
    <w:rsid w:val="00F75BE4"/>
    <w:rsid w:val="00F76373"/>
    <w:rsid w:val="00F76EEA"/>
    <w:rsid w:val="00F7767D"/>
    <w:rsid w:val="00F77727"/>
    <w:rsid w:val="00F77F66"/>
    <w:rsid w:val="00F8092F"/>
    <w:rsid w:val="00F8144E"/>
    <w:rsid w:val="00F81F29"/>
    <w:rsid w:val="00F8251C"/>
    <w:rsid w:val="00F82588"/>
    <w:rsid w:val="00F83365"/>
    <w:rsid w:val="00F836D4"/>
    <w:rsid w:val="00F83780"/>
    <w:rsid w:val="00F837AB"/>
    <w:rsid w:val="00F83A25"/>
    <w:rsid w:val="00F83C79"/>
    <w:rsid w:val="00F85684"/>
    <w:rsid w:val="00F85F9A"/>
    <w:rsid w:val="00F86413"/>
    <w:rsid w:val="00F86CAE"/>
    <w:rsid w:val="00F872FA"/>
    <w:rsid w:val="00F91123"/>
    <w:rsid w:val="00F911B0"/>
    <w:rsid w:val="00F9125C"/>
    <w:rsid w:val="00F91C68"/>
    <w:rsid w:val="00F922B6"/>
    <w:rsid w:val="00F922D6"/>
    <w:rsid w:val="00F93A41"/>
    <w:rsid w:val="00F95350"/>
    <w:rsid w:val="00F95B0A"/>
    <w:rsid w:val="00F95CF3"/>
    <w:rsid w:val="00F962C7"/>
    <w:rsid w:val="00F96853"/>
    <w:rsid w:val="00F97F07"/>
    <w:rsid w:val="00FA044D"/>
    <w:rsid w:val="00FA0503"/>
    <w:rsid w:val="00FA0511"/>
    <w:rsid w:val="00FA0640"/>
    <w:rsid w:val="00FA0FB1"/>
    <w:rsid w:val="00FA183D"/>
    <w:rsid w:val="00FA1A9C"/>
    <w:rsid w:val="00FA28F9"/>
    <w:rsid w:val="00FA2BAD"/>
    <w:rsid w:val="00FA5FA7"/>
    <w:rsid w:val="00FA6522"/>
    <w:rsid w:val="00FA6FEC"/>
    <w:rsid w:val="00FB029F"/>
    <w:rsid w:val="00FB04A3"/>
    <w:rsid w:val="00FB0AF9"/>
    <w:rsid w:val="00FB1093"/>
    <w:rsid w:val="00FB1296"/>
    <w:rsid w:val="00FB1BBB"/>
    <w:rsid w:val="00FB223B"/>
    <w:rsid w:val="00FB22B2"/>
    <w:rsid w:val="00FB2659"/>
    <w:rsid w:val="00FB32C9"/>
    <w:rsid w:val="00FB45A4"/>
    <w:rsid w:val="00FB4790"/>
    <w:rsid w:val="00FB4854"/>
    <w:rsid w:val="00FB4C11"/>
    <w:rsid w:val="00FB510E"/>
    <w:rsid w:val="00FB5E30"/>
    <w:rsid w:val="00FB6787"/>
    <w:rsid w:val="00FB67A0"/>
    <w:rsid w:val="00FB67EE"/>
    <w:rsid w:val="00FB6C92"/>
    <w:rsid w:val="00FB7196"/>
    <w:rsid w:val="00FB7473"/>
    <w:rsid w:val="00FC03EA"/>
    <w:rsid w:val="00FC0A9C"/>
    <w:rsid w:val="00FC0B41"/>
    <w:rsid w:val="00FC0D9C"/>
    <w:rsid w:val="00FC1436"/>
    <w:rsid w:val="00FC18B9"/>
    <w:rsid w:val="00FC25AA"/>
    <w:rsid w:val="00FC27DB"/>
    <w:rsid w:val="00FC2857"/>
    <w:rsid w:val="00FC29FF"/>
    <w:rsid w:val="00FC386B"/>
    <w:rsid w:val="00FC3D1D"/>
    <w:rsid w:val="00FC3E47"/>
    <w:rsid w:val="00FC461A"/>
    <w:rsid w:val="00FC4A11"/>
    <w:rsid w:val="00FC4C8B"/>
    <w:rsid w:val="00FC5518"/>
    <w:rsid w:val="00FC56A7"/>
    <w:rsid w:val="00FC5BCF"/>
    <w:rsid w:val="00FC7E17"/>
    <w:rsid w:val="00FD1E36"/>
    <w:rsid w:val="00FD269A"/>
    <w:rsid w:val="00FD3F1C"/>
    <w:rsid w:val="00FD4B00"/>
    <w:rsid w:val="00FD4C5D"/>
    <w:rsid w:val="00FD4F8A"/>
    <w:rsid w:val="00FD602A"/>
    <w:rsid w:val="00FD659F"/>
    <w:rsid w:val="00FD736C"/>
    <w:rsid w:val="00FD7C82"/>
    <w:rsid w:val="00FE0756"/>
    <w:rsid w:val="00FE1CC5"/>
    <w:rsid w:val="00FE1EE2"/>
    <w:rsid w:val="00FE24D7"/>
    <w:rsid w:val="00FE261F"/>
    <w:rsid w:val="00FE27F4"/>
    <w:rsid w:val="00FE2DD8"/>
    <w:rsid w:val="00FE3D19"/>
    <w:rsid w:val="00FE418E"/>
    <w:rsid w:val="00FE4A67"/>
    <w:rsid w:val="00FE5B5F"/>
    <w:rsid w:val="00FE5DCC"/>
    <w:rsid w:val="00FE5E44"/>
    <w:rsid w:val="00FE6032"/>
    <w:rsid w:val="00FE6C96"/>
    <w:rsid w:val="00FE737A"/>
    <w:rsid w:val="00FF00D0"/>
    <w:rsid w:val="00FF0749"/>
    <w:rsid w:val="00FF0A1D"/>
    <w:rsid w:val="00FF1F02"/>
    <w:rsid w:val="00FF24B5"/>
    <w:rsid w:val="00FF2CBC"/>
    <w:rsid w:val="00FF2D6E"/>
    <w:rsid w:val="00FF34A9"/>
    <w:rsid w:val="00FF371D"/>
    <w:rsid w:val="00FF3DDB"/>
    <w:rsid w:val="00FF4253"/>
    <w:rsid w:val="00FF43AA"/>
    <w:rsid w:val="00FF5083"/>
    <w:rsid w:val="00FF598F"/>
    <w:rsid w:val="00FF5DED"/>
    <w:rsid w:val="00FF6D8E"/>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2"/>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 w:type="table" w:styleId="LightList-Accent5">
    <w:name w:val="Light List Accent 5"/>
    <w:basedOn w:val="TableNormal"/>
    <w:uiPriority w:val="61"/>
    <w:rsid w:val="001D1F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1D1F8D"/>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1">
    <w:name w:val="Table Grid1"/>
    <w:basedOn w:val="TableNormal"/>
    <w:next w:val="TableGrid"/>
    <w:uiPriority w:val="59"/>
    <w:rsid w:val="008D1A1F"/>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336F08"/>
  </w:style>
  <w:style w:type="numbering" w:customStyle="1" w:styleId="NoList11">
    <w:name w:val="No List11"/>
    <w:next w:val="NoList"/>
    <w:uiPriority w:val="99"/>
    <w:semiHidden/>
    <w:unhideWhenUsed/>
    <w:rsid w:val="00336F08"/>
  </w:style>
  <w:style w:type="table" w:customStyle="1" w:styleId="TableGrid2">
    <w:name w:val="Table Grid2"/>
    <w:basedOn w:val="TableNormal"/>
    <w:next w:val="TableGrid"/>
    <w:uiPriority w:val="59"/>
    <w:rsid w:val="00336F0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36F08"/>
  </w:style>
  <w:style w:type="table" w:customStyle="1" w:styleId="LightGrid11">
    <w:name w:val="Light Grid11"/>
    <w:basedOn w:val="TableNormal"/>
    <w:uiPriority w:val="62"/>
    <w:rsid w:val="00336F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61">
    <w:name w:val="Medium Shading 1 - Accent 61"/>
    <w:basedOn w:val="TableNormal"/>
    <w:next w:val="MediumShading1-Accent6"/>
    <w:uiPriority w:val="63"/>
    <w:rsid w:val="00336F08"/>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List-Accent62">
    <w:name w:val="Light List - Accent 62"/>
    <w:basedOn w:val="TableNormal"/>
    <w:next w:val="LightList-Accent6"/>
    <w:uiPriority w:val="61"/>
    <w:rsid w:val="00336F08"/>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61">
    <w:name w:val="Light Grid - Accent 61"/>
    <w:basedOn w:val="TableNormal"/>
    <w:next w:val="LightGrid-Accent6"/>
    <w:uiPriority w:val="62"/>
    <w:rsid w:val="00336F08"/>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Accent21">
    <w:name w:val="Light List - Accent 21"/>
    <w:basedOn w:val="TableNormal"/>
    <w:next w:val="LightList-Accent2"/>
    <w:uiPriority w:val="61"/>
    <w:rsid w:val="00336F08"/>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Shading1-Accent21">
    <w:name w:val="Medium Shading 1 - Accent 21"/>
    <w:basedOn w:val="TableNormal"/>
    <w:next w:val="MediumShading1-Accent2"/>
    <w:uiPriority w:val="63"/>
    <w:rsid w:val="00336F08"/>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336F08"/>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1">
    <w:name w:val="Light List - Accent 611"/>
    <w:basedOn w:val="TableNormal"/>
    <w:next w:val="LightList-Accent6"/>
    <w:uiPriority w:val="61"/>
    <w:rsid w:val="00336F08"/>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MediumList1-Accent41">
    <w:name w:val="Medium List 1 - Accent 41"/>
    <w:basedOn w:val="TableNormal"/>
    <w:next w:val="MediumList1-Accent4"/>
    <w:uiPriority w:val="65"/>
    <w:rsid w:val="00336F08"/>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1">
    <w:name w:val="Medium Grid 1 - Accent 111"/>
    <w:basedOn w:val="TableNormal"/>
    <w:next w:val="MediumGrid1-Accent1"/>
    <w:uiPriority w:val="67"/>
    <w:rsid w:val="00336F08"/>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12">
    <w:name w:val="Medium Grid 1 - Accent 12"/>
    <w:basedOn w:val="TableNormal"/>
    <w:next w:val="MediumGrid1-Accent1"/>
    <w:uiPriority w:val="67"/>
    <w:rsid w:val="00336F08"/>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Accent52">
    <w:name w:val="Light List - Accent 52"/>
    <w:basedOn w:val="TableNormal"/>
    <w:next w:val="LightList-Accent5"/>
    <w:uiPriority w:val="61"/>
    <w:rsid w:val="00336F0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1">
    <w:name w:val="Light List - Accent 511"/>
    <w:basedOn w:val="TableNormal"/>
    <w:next w:val="LightList-Accent5"/>
    <w:uiPriority w:val="61"/>
    <w:rsid w:val="00336F08"/>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m-7141372498828850802msolistparagraph">
    <w:name w:val="m_-7141372498828850802msolistparagraph"/>
    <w:basedOn w:val="Normal"/>
    <w:rsid w:val="00336F0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2"/>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 w:type="table" w:styleId="LightList-Accent5">
    <w:name w:val="Light List Accent 5"/>
    <w:basedOn w:val="TableNormal"/>
    <w:uiPriority w:val="61"/>
    <w:rsid w:val="001D1F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1D1F8D"/>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1">
    <w:name w:val="Table Grid1"/>
    <w:basedOn w:val="TableNormal"/>
    <w:next w:val="TableGrid"/>
    <w:uiPriority w:val="59"/>
    <w:rsid w:val="008D1A1F"/>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336F08"/>
  </w:style>
  <w:style w:type="numbering" w:customStyle="1" w:styleId="NoList11">
    <w:name w:val="No List11"/>
    <w:next w:val="NoList"/>
    <w:uiPriority w:val="99"/>
    <w:semiHidden/>
    <w:unhideWhenUsed/>
    <w:rsid w:val="00336F08"/>
  </w:style>
  <w:style w:type="table" w:customStyle="1" w:styleId="TableGrid2">
    <w:name w:val="Table Grid2"/>
    <w:basedOn w:val="TableNormal"/>
    <w:next w:val="TableGrid"/>
    <w:uiPriority w:val="59"/>
    <w:rsid w:val="00336F0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36F08"/>
  </w:style>
  <w:style w:type="table" w:customStyle="1" w:styleId="LightGrid11">
    <w:name w:val="Light Grid11"/>
    <w:basedOn w:val="TableNormal"/>
    <w:uiPriority w:val="62"/>
    <w:rsid w:val="00336F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Accent61">
    <w:name w:val="Medium Shading 1 - Accent 61"/>
    <w:basedOn w:val="TableNormal"/>
    <w:next w:val="MediumShading1-Accent6"/>
    <w:uiPriority w:val="63"/>
    <w:rsid w:val="00336F08"/>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ghtList-Accent62">
    <w:name w:val="Light List - Accent 62"/>
    <w:basedOn w:val="TableNormal"/>
    <w:next w:val="LightList-Accent6"/>
    <w:uiPriority w:val="61"/>
    <w:rsid w:val="00336F08"/>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Accent61">
    <w:name w:val="Light Grid - Accent 61"/>
    <w:basedOn w:val="TableNormal"/>
    <w:next w:val="LightGrid-Accent6"/>
    <w:uiPriority w:val="62"/>
    <w:rsid w:val="00336F08"/>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Accent21">
    <w:name w:val="Light List - Accent 21"/>
    <w:basedOn w:val="TableNormal"/>
    <w:next w:val="LightList-Accent2"/>
    <w:uiPriority w:val="61"/>
    <w:rsid w:val="00336F08"/>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Shading1-Accent21">
    <w:name w:val="Medium Shading 1 - Accent 21"/>
    <w:basedOn w:val="TableNormal"/>
    <w:next w:val="MediumShading1-Accent2"/>
    <w:uiPriority w:val="63"/>
    <w:rsid w:val="00336F08"/>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336F08"/>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1">
    <w:name w:val="Light List - Accent 611"/>
    <w:basedOn w:val="TableNormal"/>
    <w:next w:val="LightList-Accent6"/>
    <w:uiPriority w:val="61"/>
    <w:rsid w:val="00336F08"/>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MediumList1-Accent41">
    <w:name w:val="Medium List 1 - Accent 41"/>
    <w:basedOn w:val="TableNormal"/>
    <w:next w:val="MediumList1-Accent4"/>
    <w:uiPriority w:val="65"/>
    <w:rsid w:val="00336F08"/>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1">
    <w:name w:val="Medium Grid 1 - Accent 111"/>
    <w:basedOn w:val="TableNormal"/>
    <w:next w:val="MediumGrid1-Accent1"/>
    <w:uiPriority w:val="67"/>
    <w:rsid w:val="00336F08"/>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12">
    <w:name w:val="Medium Grid 1 - Accent 12"/>
    <w:basedOn w:val="TableNormal"/>
    <w:next w:val="MediumGrid1-Accent1"/>
    <w:uiPriority w:val="67"/>
    <w:rsid w:val="00336F08"/>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Accent52">
    <w:name w:val="Light List - Accent 52"/>
    <w:basedOn w:val="TableNormal"/>
    <w:next w:val="LightList-Accent5"/>
    <w:uiPriority w:val="61"/>
    <w:rsid w:val="00336F0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1">
    <w:name w:val="Light List - Accent 511"/>
    <w:basedOn w:val="TableNormal"/>
    <w:next w:val="LightList-Accent5"/>
    <w:uiPriority w:val="61"/>
    <w:rsid w:val="00336F08"/>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m-7141372498828850802msolistparagraph">
    <w:name w:val="m_-7141372498828850802msolistparagraph"/>
    <w:basedOn w:val="Normal"/>
    <w:rsid w:val="00336F0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13523450">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3477365">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0988567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45937709">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82171423">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0710226">
      <w:bodyDiv w:val="1"/>
      <w:marLeft w:val="0"/>
      <w:marRight w:val="0"/>
      <w:marTop w:val="0"/>
      <w:marBottom w:val="0"/>
      <w:divBdr>
        <w:top w:val="none" w:sz="0" w:space="0" w:color="auto"/>
        <w:left w:val="none" w:sz="0" w:space="0" w:color="auto"/>
        <w:bottom w:val="none" w:sz="0" w:space="0" w:color="auto"/>
        <w:right w:val="none" w:sz="0" w:space="0" w:color="auto"/>
      </w:divBdr>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799038058">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0285504">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51097444">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194616594">
      <w:bodyDiv w:val="1"/>
      <w:marLeft w:val="0"/>
      <w:marRight w:val="0"/>
      <w:marTop w:val="0"/>
      <w:marBottom w:val="0"/>
      <w:divBdr>
        <w:top w:val="none" w:sz="0" w:space="0" w:color="auto"/>
        <w:left w:val="none" w:sz="0" w:space="0" w:color="auto"/>
        <w:bottom w:val="none" w:sz="0" w:space="0" w:color="auto"/>
        <w:right w:val="none" w:sz="0" w:space="0" w:color="auto"/>
      </w:divBdr>
    </w:div>
    <w:div w:id="1226064169">
      <w:bodyDiv w:val="1"/>
      <w:marLeft w:val="0"/>
      <w:marRight w:val="0"/>
      <w:marTop w:val="0"/>
      <w:marBottom w:val="0"/>
      <w:divBdr>
        <w:top w:val="none" w:sz="0" w:space="0" w:color="auto"/>
        <w:left w:val="none" w:sz="0" w:space="0" w:color="auto"/>
        <w:bottom w:val="none" w:sz="0" w:space="0" w:color="auto"/>
        <w:right w:val="none" w:sz="0" w:space="0" w:color="auto"/>
      </w:divBdr>
    </w:div>
    <w:div w:id="1260717931">
      <w:bodyDiv w:val="1"/>
      <w:marLeft w:val="0"/>
      <w:marRight w:val="0"/>
      <w:marTop w:val="0"/>
      <w:marBottom w:val="0"/>
      <w:divBdr>
        <w:top w:val="none" w:sz="0" w:space="0" w:color="auto"/>
        <w:left w:val="none" w:sz="0" w:space="0" w:color="auto"/>
        <w:bottom w:val="none" w:sz="0" w:space="0" w:color="auto"/>
        <w:right w:val="none" w:sz="0" w:space="0" w:color="auto"/>
      </w:divBdr>
    </w:div>
    <w:div w:id="126310131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80857695">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39254965">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76436686">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869753547">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46227860">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15137">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087610186">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09738025">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 w:id="21235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kultura.gov.al/shpallen-fituesit-e-thirrjes-per-projekte-kulturore-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u="sng">
                <a:latin typeface="Times New Roman" panose="02020603050405020304" pitchFamily="18" charset="0"/>
                <a:cs typeface="Times New Roman" panose="02020603050405020304" pitchFamily="18" charset="0"/>
              </a:rPr>
              <a:t>Leje/Transksione në RKPK</a:t>
            </a:r>
          </a:p>
        </c:rich>
      </c:tx>
      <c:overlay val="0"/>
      <c:spPr>
        <a:noFill/>
        <a:ln>
          <a:noFill/>
        </a:ln>
        <a:effectLst/>
      </c:spPr>
    </c:title>
    <c:autoTitleDeleted val="0"/>
    <c:view3D>
      <c:rotX val="30"/>
      <c:rotY val="1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106957450507958E-2"/>
          <c:y val="0.10656146952189759"/>
          <c:w val="0.42543953824909636"/>
          <c:h val="0.65068639402249762"/>
        </c:manualLayout>
      </c:layout>
      <c:pie3DChart>
        <c:varyColors val="1"/>
        <c:ser>
          <c:idx val="0"/>
          <c:order val="0"/>
          <c:tx>
            <c:strRef>
              <c:f>Sheet1!$B$1</c:f>
              <c:strCache>
                <c:ptCount val="1"/>
                <c:pt idx="0">
                  <c:v>Leje/Transksione në RKPK</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3"/>
              </a:solidFill>
              <a:ln w="25400">
                <a:solidFill>
                  <a:schemeClr val="lt1"/>
                </a:solidFill>
              </a:ln>
              <a:effectLst/>
              <a:sp3d contourW="25400">
                <a:contourClr>
                  <a:schemeClr val="lt1"/>
                </a:contourClr>
              </a:sp3d>
            </c:spPr>
          </c:dPt>
          <c:dPt>
            <c:idx val="2"/>
            <c:bubble3D val="0"/>
            <c:spPr>
              <a:solidFill>
                <a:schemeClr val="accent5"/>
              </a:solidFill>
              <a:ln w="25400">
                <a:solidFill>
                  <a:schemeClr val="lt1"/>
                </a:solidFill>
              </a:ln>
              <a:effectLst/>
              <a:sp3d contourW="25400">
                <a:contourClr>
                  <a:schemeClr val="lt1"/>
                </a:contourClr>
              </a:sp3d>
            </c:spPr>
          </c:dPt>
          <c:dPt>
            <c:idx val="3"/>
            <c:bubble3D val="0"/>
            <c:spPr>
              <a:solidFill>
                <a:schemeClr val="accent1">
                  <a:lumMod val="60000"/>
                </a:schemeClr>
              </a:solidFill>
              <a:ln w="25400">
                <a:solidFill>
                  <a:schemeClr val="lt1"/>
                </a:solidFill>
              </a:ln>
              <a:effectLst/>
              <a:sp3d contourW="25400">
                <a:contourClr>
                  <a:schemeClr val="lt1"/>
                </a:contourClr>
              </a:sp3d>
            </c:spPr>
          </c:dPt>
          <c:dPt>
            <c:idx val="4"/>
            <c:bubble3D val="0"/>
            <c:spPr>
              <a:solidFill>
                <a:schemeClr val="accent3">
                  <a:lumMod val="60000"/>
                </a:schemeClr>
              </a:solidFill>
              <a:ln w="25400">
                <a:solidFill>
                  <a:schemeClr val="lt1"/>
                </a:solidFill>
              </a:ln>
              <a:effectLst/>
              <a:sp3d contourW="25400">
                <a:contourClr>
                  <a:schemeClr val="lt1"/>
                </a:contourClr>
              </a:sp3d>
            </c:spPr>
          </c:dPt>
          <c:dPt>
            <c:idx val="5"/>
            <c:bubble3D val="0"/>
            <c:spPr>
              <a:solidFill>
                <a:schemeClr val="accent5">
                  <a:lumMod val="60000"/>
                </a:schemeClr>
              </a:solidFill>
              <a:ln w="25400">
                <a:solidFill>
                  <a:schemeClr val="lt1"/>
                </a:solidFill>
              </a:ln>
              <a:effectLst/>
              <a:sp3d contourW="25400">
                <a:contourClr>
                  <a:schemeClr val="lt1"/>
                </a:contourClr>
              </a:sp3d>
            </c:spPr>
          </c:dPt>
          <c:dPt>
            <c:idx val="6"/>
            <c:bubble3D val="0"/>
            <c:spPr>
              <a:solidFill>
                <a:schemeClr val="accent1">
                  <a:lumMod val="80000"/>
                  <a:lumOff val="20000"/>
                </a:schemeClr>
              </a:solidFill>
              <a:ln w="25400">
                <a:solidFill>
                  <a:schemeClr val="lt1"/>
                </a:solidFill>
              </a:ln>
              <a:effectLst/>
              <a:sp3d contourW="25400">
                <a:contourClr>
                  <a:schemeClr val="lt1"/>
                </a:contourClr>
              </a:sp3d>
            </c:spPr>
          </c:dPt>
          <c:dPt>
            <c:idx val="7"/>
            <c:bubble3D val="0"/>
            <c:spPr>
              <a:solidFill>
                <a:schemeClr val="accent3">
                  <a:lumMod val="80000"/>
                  <a:lumOff val="20000"/>
                </a:schemeClr>
              </a:solidFill>
              <a:ln w="25400">
                <a:solidFill>
                  <a:schemeClr val="lt1"/>
                </a:solidFill>
              </a:ln>
              <a:effectLst/>
              <a:sp3d contourW="25400">
                <a:contourClr>
                  <a:schemeClr val="lt1"/>
                </a:contourClr>
              </a:sp3d>
            </c:spPr>
          </c:dPt>
          <c:dPt>
            <c:idx val="8"/>
            <c:bubble3D val="0"/>
            <c:spPr>
              <a:solidFill>
                <a:schemeClr val="accent5">
                  <a:lumMod val="80000"/>
                  <a:lumOff val="20000"/>
                </a:schemeClr>
              </a:solidFill>
              <a:ln w="25400">
                <a:solidFill>
                  <a:schemeClr val="lt1"/>
                </a:solidFill>
              </a:ln>
              <a:effectLst/>
              <a:sp3d contourW="25400">
                <a:contourClr>
                  <a:schemeClr val="lt1"/>
                </a:contourClr>
              </a:sp3d>
            </c:spPr>
          </c:dPt>
          <c:dPt>
            <c:idx val="9"/>
            <c:bubble3D val="0"/>
            <c:spPr>
              <a:solidFill>
                <a:schemeClr val="accent1">
                  <a:lumMod val="80000"/>
                </a:schemeClr>
              </a:solidFill>
              <a:ln w="25400">
                <a:solidFill>
                  <a:schemeClr val="lt1"/>
                </a:solidFill>
              </a:ln>
              <a:effectLst/>
              <a:sp3d contourW="25400">
                <a:contourClr>
                  <a:schemeClr val="lt1"/>
                </a:contourClr>
              </a:sp3d>
            </c:spPr>
          </c:dPt>
          <c:dPt>
            <c:idx val="10"/>
            <c:bubble3D val="0"/>
            <c:spPr>
              <a:solidFill>
                <a:schemeClr val="accent3">
                  <a:lumMod val="80000"/>
                </a:schemeClr>
              </a:solidFill>
              <a:ln w="25400">
                <a:solidFill>
                  <a:schemeClr val="lt1"/>
                </a:solidFill>
              </a:ln>
              <a:effectLst/>
              <a:sp3d contourW="25400">
                <a:contourClr>
                  <a:schemeClr val="lt1"/>
                </a:contourClr>
              </a:sp3d>
            </c:spPr>
          </c:dPt>
          <c:dPt>
            <c:idx val="11"/>
            <c:bubble3D val="0"/>
            <c:spPr>
              <a:solidFill>
                <a:schemeClr val="accent5">
                  <a:lumMod val="80000"/>
                </a:schemeClr>
              </a:solidFill>
              <a:ln w="25400">
                <a:solidFill>
                  <a:schemeClr val="lt1"/>
                </a:solidFill>
              </a:ln>
              <a:effectLst/>
              <a:sp3d contourW="25400">
                <a:contourClr>
                  <a:schemeClr val="lt1"/>
                </a:contourClr>
              </a:sp3d>
            </c:spPr>
          </c:dPt>
          <c:dPt>
            <c:idx val="12"/>
            <c:bubble3D val="0"/>
            <c:spPr>
              <a:solidFill>
                <a:schemeClr val="accent1">
                  <a:lumMod val="60000"/>
                  <a:lumOff val="40000"/>
                </a:schemeClr>
              </a:solidFill>
              <a:ln w="25400">
                <a:solidFill>
                  <a:schemeClr val="lt1"/>
                </a:solidFill>
              </a:ln>
              <a:effectLst/>
              <a:sp3d contourW="25400">
                <a:contourClr>
                  <a:schemeClr val="lt1"/>
                </a:contourClr>
              </a:sp3d>
            </c:spPr>
          </c:dPt>
          <c:dPt>
            <c:idx val="13"/>
            <c:bubble3D val="0"/>
            <c:spPr>
              <a:solidFill>
                <a:schemeClr val="accent3">
                  <a:lumMod val="60000"/>
                  <a:lumOff val="40000"/>
                </a:schemeClr>
              </a:solidFill>
              <a:ln w="25400">
                <a:solidFill>
                  <a:schemeClr val="lt1"/>
                </a:solidFill>
              </a:ln>
              <a:effectLst/>
              <a:sp3d contourW="25400">
                <a:contourClr>
                  <a:schemeClr val="lt1"/>
                </a:contourClr>
              </a:sp3d>
            </c:spPr>
          </c:dPt>
          <c:dPt>
            <c:idx val="14"/>
            <c:bubble3D val="0"/>
            <c:spPr>
              <a:solidFill>
                <a:schemeClr val="accent5">
                  <a:lumMod val="60000"/>
                  <a:lumOff val="4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Sheet1!$A$2:$A$16</c:f>
              <c:strCache>
                <c:ptCount val="15"/>
                <c:pt idx="0">
                  <c:v>Restaurim</c:v>
                </c:pt>
                <c:pt idx="1">
                  <c:v>Konservim </c:v>
                </c:pt>
                <c:pt idx="2">
                  <c:v>Sondazh Arkeologjik</c:v>
                </c:pt>
                <c:pt idx="3">
                  <c:v>Shtyrje Afati</c:v>
                </c:pt>
                <c:pt idx="4">
                  <c:v>Konservim </c:v>
                </c:pt>
                <c:pt idx="5">
                  <c:v>Deklarim Mungese Interesi</c:v>
                </c:pt>
                <c:pt idx="6">
                  <c:v>Ekspozim</c:v>
                </c:pt>
                <c:pt idx="7">
                  <c:v>Filmim</c:v>
                </c:pt>
                <c:pt idx="8">
                  <c:v>Fotografim</c:v>
                </c:pt>
                <c:pt idx="9">
                  <c:v>Kalim Kapitali</c:v>
                </c:pt>
                <c:pt idx="10">
                  <c:v>Leje per perdorim e Imazheve Filmike/Fotografike/Publikime</c:v>
                </c:pt>
                <c:pt idx="11">
                  <c:v>Lëvizje e përhershme</c:v>
                </c:pt>
                <c:pt idx="12">
                  <c:v>Lëvizje e përkohëshme</c:v>
                </c:pt>
                <c:pt idx="13">
                  <c:v>Pajisje me imazh</c:v>
                </c:pt>
                <c:pt idx="14">
                  <c:v>Shpallje Kryevepër e TK Shpirtërore</c:v>
                </c:pt>
              </c:strCache>
            </c:strRef>
          </c:cat>
          <c:val>
            <c:numRef>
              <c:f>Sheet1!$B$2:$B$16</c:f>
              <c:numCache>
                <c:formatCode>General</c:formatCode>
                <c:ptCount val="15"/>
                <c:pt idx="0">
                  <c:v>46</c:v>
                </c:pt>
                <c:pt idx="1">
                  <c:v>32</c:v>
                </c:pt>
                <c:pt idx="2">
                  <c:v>13</c:v>
                </c:pt>
                <c:pt idx="3">
                  <c:v>14</c:v>
                </c:pt>
                <c:pt idx="4">
                  <c:v>2</c:v>
                </c:pt>
                <c:pt idx="5">
                  <c:v>1</c:v>
                </c:pt>
                <c:pt idx="6">
                  <c:v>40</c:v>
                </c:pt>
                <c:pt idx="7">
                  <c:v>16</c:v>
                </c:pt>
                <c:pt idx="8">
                  <c:v>201</c:v>
                </c:pt>
                <c:pt idx="9">
                  <c:v>6</c:v>
                </c:pt>
                <c:pt idx="10">
                  <c:v>41</c:v>
                </c:pt>
                <c:pt idx="11">
                  <c:v>17</c:v>
                </c:pt>
                <c:pt idx="12">
                  <c:v>74</c:v>
                </c:pt>
                <c:pt idx="13">
                  <c:v>223</c:v>
                </c:pt>
                <c:pt idx="14">
                  <c:v>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6273210034792165"/>
          <c:y val="7.9370552721541865E-2"/>
          <c:w val="0.40490496115244401"/>
          <c:h val="0.868714553537950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EECD-72D3-4342-8490-8AA00FEA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46</Pages>
  <Words>17092</Words>
  <Characters>97428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Eridana Zoto</dc:creator>
  <cp:lastModifiedBy>Klotilda Spahiu</cp:lastModifiedBy>
  <cp:revision>85</cp:revision>
  <cp:lastPrinted>2022-02-11T11:48:00Z</cp:lastPrinted>
  <dcterms:created xsi:type="dcterms:W3CDTF">2021-10-01T07:57:00Z</dcterms:created>
  <dcterms:modified xsi:type="dcterms:W3CDTF">2022-02-22T13:57:00Z</dcterms:modified>
</cp:coreProperties>
</file>