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729" w14:textId="77777777" w:rsidR="004C4F2F" w:rsidRPr="00593845" w:rsidRDefault="004C4F2F" w:rsidP="004C4F2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SHTOJCA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FORMULARI I APLIKIMIT</w:t>
      </w:r>
    </w:p>
    <w:p w14:paraId="30A62FEA" w14:textId="77777777" w:rsidR="004C4F2F" w:rsidRPr="00593845" w:rsidRDefault="004C4F2F" w:rsidP="004C4F2F">
      <w:pPr>
        <w:pStyle w:val="BodyText"/>
        <w:rPr>
          <w:b/>
          <w:i/>
          <w:color w:val="000000" w:themeColor="text1"/>
          <w:sz w:val="24"/>
          <w:szCs w:val="24"/>
        </w:rPr>
      </w:pPr>
    </w:p>
    <w:p w14:paraId="7288ECAF" w14:textId="77777777" w:rsidR="004C4F2F" w:rsidRPr="00593845" w:rsidRDefault="004C4F2F" w:rsidP="004C4F2F">
      <w:pPr>
        <w:pStyle w:val="BodyText"/>
        <w:spacing w:before="73"/>
        <w:rPr>
          <w:b/>
          <w:i/>
          <w:color w:val="000000" w:themeColor="text1"/>
          <w:sz w:val="24"/>
          <w:szCs w:val="24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5033"/>
      </w:tblGrid>
      <w:tr w:rsidR="00593845" w:rsidRPr="00593845" w14:paraId="0BC5DA47" w14:textId="77777777" w:rsidTr="00BB5E9E">
        <w:trPr>
          <w:trHeight w:val="875"/>
        </w:trPr>
        <w:tc>
          <w:tcPr>
            <w:tcW w:w="3797" w:type="dxa"/>
          </w:tcPr>
          <w:p w14:paraId="25D34D65" w14:textId="77777777" w:rsidR="004C4F2F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Titulli</w:t>
            </w:r>
            <w:r w:rsidRPr="0059384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  <w:p w14:paraId="09ECFD20" w14:textId="6E3FF7ED" w:rsidR="00117B1E" w:rsidRPr="00593845" w:rsidRDefault="00117B1E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(emërtimi i ngjarjes kulturore)</w:t>
            </w:r>
          </w:p>
        </w:tc>
        <w:tc>
          <w:tcPr>
            <w:tcW w:w="5033" w:type="dxa"/>
          </w:tcPr>
          <w:p w14:paraId="63B7585D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6442166F" w14:textId="77777777" w:rsidTr="00BB5E9E">
        <w:trPr>
          <w:trHeight w:val="590"/>
        </w:trPr>
        <w:tc>
          <w:tcPr>
            <w:tcW w:w="3797" w:type="dxa"/>
          </w:tcPr>
          <w:p w14:paraId="40539E40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Aplikantit:</w:t>
            </w:r>
          </w:p>
        </w:tc>
        <w:tc>
          <w:tcPr>
            <w:tcW w:w="5033" w:type="dxa"/>
          </w:tcPr>
          <w:p w14:paraId="62EAC986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53FE3B0" w14:textId="77777777" w:rsidTr="00BB5E9E">
        <w:trPr>
          <w:trHeight w:val="590"/>
        </w:trPr>
        <w:tc>
          <w:tcPr>
            <w:tcW w:w="3797" w:type="dxa"/>
          </w:tcPr>
          <w:p w14:paraId="56638AB9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 xml:space="preserve">Subjekti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(specifiko OJF, Person Fizik, Individ)</w:t>
            </w:r>
          </w:p>
        </w:tc>
        <w:tc>
          <w:tcPr>
            <w:tcW w:w="5033" w:type="dxa"/>
          </w:tcPr>
          <w:p w14:paraId="43CDB25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1F87F87C" w14:textId="77777777" w:rsidTr="00BB5E9E">
        <w:trPr>
          <w:trHeight w:val="535"/>
        </w:trPr>
        <w:tc>
          <w:tcPr>
            <w:tcW w:w="3797" w:type="dxa"/>
            <w:vMerge w:val="restart"/>
            <w:tcBorders>
              <w:bottom w:val="single" w:sz="2" w:space="0" w:color="000000"/>
            </w:tcBorders>
          </w:tcPr>
          <w:p w14:paraId="3F0EAB3B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Statusi</w:t>
            </w:r>
            <w:r w:rsidRPr="005938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ligjor:</w:t>
            </w:r>
          </w:p>
          <w:p w14:paraId="30CBDD89" w14:textId="77777777" w:rsidR="004C4F2F" w:rsidRPr="00593845" w:rsidRDefault="004C4F2F" w:rsidP="00BB5E9E">
            <w:pPr>
              <w:pStyle w:val="TableParagraph"/>
              <w:spacing w:before="27" w:line="266" w:lineRule="auto"/>
              <w:ind w:left="110" w:right="140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(së bashku</w:t>
            </w:r>
            <w:r w:rsidRPr="00593845">
              <w:rPr>
                <w:i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me ndryshimet që kanë pësuar aktet themelore të organizatës, duke</w:t>
            </w:r>
            <w:r w:rsidRPr="00593845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bashkëngjitur</w:t>
            </w:r>
            <w:r w:rsidRPr="00593845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vendimet</w:t>
            </w:r>
            <w:r w:rsidRPr="00593845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përkatëse të gjykatës, Nr.)</w:t>
            </w:r>
          </w:p>
        </w:tc>
        <w:tc>
          <w:tcPr>
            <w:tcW w:w="5033" w:type="dxa"/>
          </w:tcPr>
          <w:p w14:paraId="17FEA837" w14:textId="77777777" w:rsidR="004C4F2F" w:rsidRPr="00593845" w:rsidRDefault="004C4F2F" w:rsidP="00BB5E9E">
            <w:pPr>
              <w:pStyle w:val="TableParagraph"/>
              <w:spacing w:line="238" w:lineRule="exact"/>
              <w:ind w:left="104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Numri</w:t>
            </w:r>
            <w:r w:rsidRPr="00593845">
              <w:rPr>
                <w:i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Vendimit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dhe Data</w:t>
            </w:r>
            <w:r w:rsidRPr="00593845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e regjistrimit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në</w:t>
            </w:r>
            <w:r w:rsidRPr="00593845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pacing w:val="-2"/>
                <w:sz w:val="24"/>
                <w:szCs w:val="24"/>
              </w:rPr>
              <w:t>Gjykatë:</w:t>
            </w:r>
          </w:p>
        </w:tc>
      </w:tr>
      <w:tr w:rsidR="00593845" w:rsidRPr="00593845" w14:paraId="1B477040" w14:textId="77777777" w:rsidTr="00BB5E9E">
        <w:trPr>
          <w:trHeight w:val="535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3E5470DB" w14:textId="77777777" w:rsidR="004C4F2F" w:rsidRPr="00593845" w:rsidRDefault="004C4F2F" w:rsidP="00BB5E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487A6A29" w14:textId="77777777" w:rsidR="004C4F2F" w:rsidRPr="00593845" w:rsidRDefault="004C4F2F" w:rsidP="00BB5E9E">
            <w:pPr>
              <w:pStyle w:val="TableParagraph"/>
              <w:spacing w:line="243" w:lineRule="exact"/>
              <w:ind w:left="112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NIPT-</w:t>
            </w:r>
            <w:r w:rsidRPr="00593845">
              <w:rPr>
                <w:i/>
                <w:color w:val="000000" w:themeColor="text1"/>
                <w:spacing w:val="-10"/>
                <w:sz w:val="24"/>
                <w:szCs w:val="24"/>
              </w:rPr>
              <w:t>i:</w:t>
            </w:r>
          </w:p>
        </w:tc>
      </w:tr>
      <w:tr w:rsidR="00593845" w:rsidRPr="00593845" w14:paraId="0DC6F702" w14:textId="77777777" w:rsidTr="00BB5E9E">
        <w:trPr>
          <w:trHeight w:val="730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1EAA1A6C" w14:textId="77777777" w:rsidR="004C4F2F" w:rsidRPr="00593845" w:rsidRDefault="004C4F2F" w:rsidP="00BB5E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7EC46C89" w14:textId="77777777" w:rsidR="004C4F2F" w:rsidRPr="00593845" w:rsidRDefault="004C4F2F" w:rsidP="00BB5E9E">
            <w:pPr>
              <w:pStyle w:val="TableParagraph"/>
              <w:spacing w:line="232" w:lineRule="auto"/>
              <w:ind w:left="112" w:right="3147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Bankës Numri IBAN</w:t>
            </w:r>
          </w:p>
          <w:p w14:paraId="5084B2AA" w14:textId="77777777" w:rsidR="004C4F2F" w:rsidRPr="00593845" w:rsidRDefault="004C4F2F" w:rsidP="00BB5E9E">
            <w:pPr>
              <w:pStyle w:val="TableParagraph"/>
              <w:spacing w:line="223" w:lineRule="exact"/>
              <w:ind w:left="112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Nr.</w:t>
            </w:r>
            <w:r w:rsidRPr="00593845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Llogarisë Bankare (në</w:t>
            </w:r>
            <w:r w:rsidRPr="00593845">
              <w:rPr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>lekë)</w:t>
            </w:r>
          </w:p>
        </w:tc>
      </w:tr>
      <w:tr w:rsidR="00593845" w:rsidRPr="00593845" w14:paraId="200F25BF" w14:textId="77777777" w:rsidTr="00BB5E9E">
        <w:trPr>
          <w:trHeight w:val="440"/>
        </w:trPr>
        <w:tc>
          <w:tcPr>
            <w:tcW w:w="3797" w:type="dxa"/>
            <w:tcBorders>
              <w:top w:val="single" w:sz="2" w:space="0" w:color="000000"/>
            </w:tcBorders>
          </w:tcPr>
          <w:p w14:paraId="24FEB3A3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Adresa:</w:t>
            </w:r>
          </w:p>
        </w:tc>
        <w:tc>
          <w:tcPr>
            <w:tcW w:w="5033" w:type="dxa"/>
          </w:tcPr>
          <w:p w14:paraId="5A3E38A0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FA90E99" w14:textId="77777777" w:rsidTr="00BB5E9E">
        <w:trPr>
          <w:trHeight w:val="440"/>
        </w:trPr>
        <w:tc>
          <w:tcPr>
            <w:tcW w:w="3797" w:type="dxa"/>
          </w:tcPr>
          <w:p w14:paraId="0027DF24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Celular:</w:t>
            </w:r>
          </w:p>
        </w:tc>
        <w:tc>
          <w:tcPr>
            <w:tcW w:w="5033" w:type="dxa"/>
          </w:tcPr>
          <w:p w14:paraId="14A817E3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694BBE6" w14:textId="77777777" w:rsidTr="00BB5E9E">
        <w:trPr>
          <w:trHeight w:val="725"/>
        </w:trPr>
        <w:tc>
          <w:tcPr>
            <w:tcW w:w="3797" w:type="dxa"/>
            <w:tcBorders>
              <w:bottom w:val="single" w:sz="12" w:space="0" w:color="000000"/>
            </w:tcBorders>
          </w:tcPr>
          <w:p w14:paraId="63A1CF17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E-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mail:</w:t>
            </w:r>
          </w:p>
          <w:p w14:paraId="51928AA4" w14:textId="77777777" w:rsidR="004C4F2F" w:rsidRPr="00593845" w:rsidRDefault="004C4F2F" w:rsidP="00BB5E9E">
            <w:pPr>
              <w:pStyle w:val="TableParagraph"/>
              <w:spacing w:before="112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Website/Platforma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Sociale:</w:t>
            </w: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7DDD871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05379FD" w14:textId="77777777" w:rsidTr="00BB5E9E">
        <w:trPr>
          <w:trHeight w:val="365"/>
        </w:trPr>
        <w:tc>
          <w:tcPr>
            <w:tcW w:w="3797" w:type="dxa"/>
            <w:tcBorders>
              <w:top w:val="single" w:sz="12" w:space="0" w:color="000000"/>
            </w:tcBorders>
          </w:tcPr>
          <w:p w14:paraId="02F93D1A" w14:textId="77777777" w:rsidR="004C4F2F" w:rsidRPr="00593845" w:rsidRDefault="004C4F2F" w:rsidP="00BB5E9E">
            <w:pPr>
              <w:pStyle w:val="TableParagraph"/>
              <w:spacing w:line="238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Datë/muaj dhe Kohëzgjatja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</w:tc>
        <w:tc>
          <w:tcPr>
            <w:tcW w:w="5033" w:type="dxa"/>
            <w:tcBorders>
              <w:top w:val="single" w:sz="12" w:space="0" w:color="000000"/>
            </w:tcBorders>
          </w:tcPr>
          <w:p w14:paraId="2EA9BA0E" w14:textId="77777777" w:rsidR="004C4F2F" w:rsidRPr="00593845" w:rsidRDefault="004C4F2F" w:rsidP="00BB5E9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&lt;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datë/muaj</w:t>
            </w:r>
            <w:r w:rsidRPr="00593845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nga /</w:t>
            </w:r>
            <w:r w:rsidRPr="00593845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>deri</w:t>
            </w: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>&gt;</w:t>
            </w:r>
          </w:p>
        </w:tc>
      </w:tr>
      <w:tr w:rsidR="00593845" w:rsidRPr="00593845" w14:paraId="5FEA3B0F" w14:textId="77777777" w:rsidTr="00BB5E9E">
        <w:trPr>
          <w:trHeight w:val="435"/>
        </w:trPr>
        <w:tc>
          <w:tcPr>
            <w:tcW w:w="3797" w:type="dxa"/>
          </w:tcPr>
          <w:p w14:paraId="5D7BB3A7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Vendi/-et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ku zbatohet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projekti:</w:t>
            </w:r>
          </w:p>
        </w:tc>
        <w:tc>
          <w:tcPr>
            <w:tcW w:w="5033" w:type="dxa"/>
          </w:tcPr>
          <w:p w14:paraId="6DA7F837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A2FA302" w14:textId="77777777" w:rsidTr="00BB5E9E">
        <w:trPr>
          <w:trHeight w:val="440"/>
        </w:trPr>
        <w:tc>
          <w:tcPr>
            <w:tcW w:w="3797" w:type="dxa"/>
          </w:tcPr>
          <w:p w14:paraId="37E889A3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Personi i</w:t>
            </w:r>
            <w:r w:rsidRPr="005938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kontaktit:</w:t>
            </w:r>
          </w:p>
        </w:tc>
        <w:tc>
          <w:tcPr>
            <w:tcW w:w="5033" w:type="dxa"/>
          </w:tcPr>
          <w:p w14:paraId="6EF50E3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557B97B8" w14:textId="77777777" w:rsidTr="00BB5E9E">
        <w:trPr>
          <w:trHeight w:val="440"/>
        </w:trPr>
        <w:tc>
          <w:tcPr>
            <w:tcW w:w="3797" w:type="dxa"/>
          </w:tcPr>
          <w:p w14:paraId="208D58C6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Pozita</w:t>
            </w:r>
            <w:r w:rsidRPr="005938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në</w:t>
            </w:r>
            <w:r w:rsidRPr="005938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organizatë:</w:t>
            </w:r>
          </w:p>
        </w:tc>
        <w:tc>
          <w:tcPr>
            <w:tcW w:w="5033" w:type="dxa"/>
          </w:tcPr>
          <w:p w14:paraId="69935D9F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20EF563C" w14:textId="77777777" w:rsidTr="00BB5E9E">
        <w:trPr>
          <w:trHeight w:val="364"/>
        </w:trPr>
        <w:tc>
          <w:tcPr>
            <w:tcW w:w="3797" w:type="dxa"/>
          </w:tcPr>
          <w:p w14:paraId="01784A76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Kategoria 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grantit:</w:t>
            </w:r>
          </w:p>
        </w:tc>
        <w:tc>
          <w:tcPr>
            <w:tcW w:w="5033" w:type="dxa"/>
          </w:tcPr>
          <w:p w14:paraId="7ECD3175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37034B9" w14:textId="77777777" w:rsidTr="00BB5E9E">
        <w:trPr>
          <w:trHeight w:val="365"/>
        </w:trPr>
        <w:tc>
          <w:tcPr>
            <w:tcW w:w="3797" w:type="dxa"/>
          </w:tcPr>
          <w:p w14:paraId="18CBFD10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Grupet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synuara:</w:t>
            </w:r>
          </w:p>
        </w:tc>
        <w:tc>
          <w:tcPr>
            <w:tcW w:w="5033" w:type="dxa"/>
          </w:tcPr>
          <w:p w14:paraId="64B80A4E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6F3F79A" w14:textId="77777777" w:rsidTr="00BB5E9E">
        <w:trPr>
          <w:trHeight w:val="440"/>
        </w:trPr>
        <w:tc>
          <w:tcPr>
            <w:tcW w:w="3797" w:type="dxa"/>
          </w:tcPr>
          <w:p w14:paraId="02A33D48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Buxheti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Total:</w:t>
            </w:r>
          </w:p>
        </w:tc>
        <w:tc>
          <w:tcPr>
            <w:tcW w:w="5033" w:type="dxa"/>
          </w:tcPr>
          <w:p w14:paraId="4B729CBE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2BB76B0" w14:textId="77777777" w:rsidTr="00BB5E9E">
        <w:trPr>
          <w:trHeight w:val="440"/>
        </w:trPr>
        <w:tc>
          <w:tcPr>
            <w:tcW w:w="3797" w:type="dxa"/>
          </w:tcPr>
          <w:p w14:paraId="586E7981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Fondet</w:t>
            </w:r>
            <w:r w:rsidRPr="005938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Kërkuara</w:t>
            </w:r>
            <w:r w:rsidRPr="005938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nga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>MEKI:</w:t>
            </w:r>
          </w:p>
        </w:tc>
        <w:tc>
          <w:tcPr>
            <w:tcW w:w="5033" w:type="dxa"/>
          </w:tcPr>
          <w:p w14:paraId="21382A4C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7818A95" w14:textId="77777777" w:rsidTr="00BB5E9E">
        <w:trPr>
          <w:trHeight w:val="730"/>
        </w:trPr>
        <w:tc>
          <w:tcPr>
            <w:tcW w:w="3797" w:type="dxa"/>
          </w:tcPr>
          <w:p w14:paraId="6CC4DF94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Informacion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për</w:t>
            </w:r>
            <w:r w:rsidRPr="0059384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bashkëfinancim</w:t>
            </w:r>
          </w:p>
          <w:p w14:paraId="57C21FF6" w14:textId="77777777" w:rsidR="004C4F2F" w:rsidRPr="00593845" w:rsidRDefault="004C4F2F" w:rsidP="00BB5E9E">
            <w:pPr>
              <w:pStyle w:val="TableParagraph"/>
              <w:spacing w:before="112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(emri-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shuma):</w:t>
            </w:r>
          </w:p>
        </w:tc>
        <w:tc>
          <w:tcPr>
            <w:tcW w:w="5033" w:type="dxa"/>
          </w:tcPr>
          <w:p w14:paraId="4D510033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F7F347D" w14:textId="77777777" w:rsidTr="00BB5E9E">
        <w:trPr>
          <w:trHeight w:val="805"/>
        </w:trPr>
        <w:tc>
          <w:tcPr>
            <w:tcW w:w="3797" w:type="dxa"/>
          </w:tcPr>
          <w:p w14:paraId="7FAE38BD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Partnerët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</w:tc>
        <w:tc>
          <w:tcPr>
            <w:tcW w:w="5033" w:type="dxa"/>
          </w:tcPr>
          <w:p w14:paraId="59C396DB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B794BF9" w14:textId="096A1718" w:rsidR="004C4F2F" w:rsidRDefault="004C4F2F" w:rsidP="004C4F2F">
      <w:pPr>
        <w:pStyle w:val="BodyText"/>
        <w:rPr>
          <w:color w:val="000000" w:themeColor="text1"/>
          <w:sz w:val="24"/>
          <w:szCs w:val="24"/>
        </w:rPr>
      </w:pPr>
    </w:p>
    <w:p w14:paraId="194AC441" w14:textId="77777777" w:rsidR="002E64CB" w:rsidRPr="00593845" w:rsidRDefault="002E64CB" w:rsidP="004C4F2F">
      <w:pPr>
        <w:pStyle w:val="BodyText"/>
        <w:rPr>
          <w:color w:val="000000" w:themeColor="text1"/>
          <w:sz w:val="24"/>
          <w:szCs w:val="24"/>
        </w:rPr>
      </w:pPr>
    </w:p>
    <w:p w14:paraId="335C420F" w14:textId="26C106D4" w:rsidR="004915C1" w:rsidRPr="00593845" w:rsidRDefault="002E64CB" w:rsidP="004915C1">
      <w:pPr>
        <w:spacing w:line="267" w:lineRule="exact"/>
        <w:ind w:left="567" w:hanging="425"/>
        <w:rPr>
          <w:b/>
          <w:bCs/>
          <w:iCs/>
          <w:color w:val="000000" w:themeColor="text1"/>
          <w:sz w:val="24"/>
        </w:rPr>
      </w:pPr>
      <w:r>
        <w:rPr>
          <w:b/>
          <w:bCs/>
          <w:iCs/>
          <w:color w:val="000000" w:themeColor="text1"/>
          <w:sz w:val="24"/>
        </w:rPr>
        <w:t>1</w:t>
      </w:r>
      <w:r w:rsidR="004915C1" w:rsidRPr="00593845">
        <w:rPr>
          <w:b/>
          <w:bCs/>
          <w:iCs/>
          <w:color w:val="000000" w:themeColor="text1"/>
          <w:sz w:val="24"/>
        </w:rPr>
        <w:t xml:space="preserve">. </w:t>
      </w:r>
      <w:r w:rsidR="004915C1" w:rsidRPr="00593845">
        <w:rPr>
          <w:b/>
          <w:bCs/>
          <w:iCs/>
          <w:color w:val="000000" w:themeColor="text1"/>
          <w:spacing w:val="28"/>
          <w:sz w:val="24"/>
        </w:rPr>
        <w:t xml:space="preserve">  </w:t>
      </w:r>
      <w:r w:rsidR="004915C1" w:rsidRPr="00593845">
        <w:rPr>
          <w:b/>
          <w:bCs/>
          <w:iCs/>
          <w:color w:val="000000" w:themeColor="text1"/>
          <w:sz w:val="24"/>
        </w:rPr>
        <w:t>INFORMACION</w:t>
      </w:r>
      <w:r w:rsidR="004915C1" w:rsidRPr="00593845">
        <w:rPr>
          <w:b/>
          <w:bCs/>
          <w:iCs/>
          <w:color w:val="000000" w:themeColor="text1"/>
          <w:spacing w:val="-2"/>
          <w:sz w:val="24"/>
        </w:rPr>
        <w:t xml:space="preserve"> </w:t>
      </w:r>
      <w:r w:rsidR="004915C1" w:rsidRPr="00593845">
        <w:rPr>
          <w:b/>
          <w:bCs/>
          <w:iCs/>
          <w:color w:val="000000" w:themeColor="text1"/>
          <w:sz w:val="24"/>
        </w:rPr>
        <w:t>MBI</w:t>
      </w:r>
      <w:r w:rsidR="004915C1" w:rsidRPr="00593845">
        <w:rPr>
          <w:b/>
          <w:bCs/>
          <w:iCs/>
          <w:color w:val="000000" w:themeColor="text1"/>
          <w:spacing w:val="-1"/>
          <w:sz w:val="24"/>
        </w:rPr>
        <w:t xml:space="preserve"> </w:t>
      </w:r>
      <w:r w:rsidR="004915C1" w:rsidRPr="00593845">
        <w:rPr>
          <w:b/>
          <w:bCs/>
          <w:iCs/>
          <w:color w:val="000000" w:themeColor="text1"/>
          <w:sz w:val="24"/>
        </w:rPr>
        <w:t>APLIKANTIN</w:t>
      </w:r>
    </w:p>
    <w:p w14:paraId="4B8CDF83" w14:textId="77777777" w:rsidR="0025117E" w:rsidRPr="00593845" w:rsidRDefault="0025117E" w:rsidP="0025117E">
      <w:pPr>
        <w:pStyle w:val="BodyText"/>
        <w:spacing w:before="270" w:line="230" w:lineRule="auto"/>
        <w:ind w:right="362"/>
        <w:jc w:val="both"/>
        <w:rPr>
          <w:color w:val="000000" w:themeColor="text1"/>
          <w:sz w:val="24"/>
          <w:szCs w:val="24"/>
        </w:rPr>
      </w:pPr>
      <w:r w:rsidRPr="00593845">
        <w:rPr>
          <w:color w:val="000000" w:themeColor="text1"/>
          <w:sz w:val="24"/>
          <w:szCs w:val="24"/>
        </w:rPr>
        <w:t>Të dhënat e përfshira në këtë seksion do të përdoren për të vlerësuar plotësimin e kritereve nga aplikantët. Informacioni duhet të jetë i hollësishëm lidhur me organizimin dhe kualifikimet për</w:t>
      </w:r>
      <w:r w:rsidRPr="00593845">
        <w:rPr>
          <w:color w:val="000000" w:themeColor="text1"/>
          <w:spacing w:val="-7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zbatimin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projektit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të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propozuar.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</w:p>
    <w:p w14:paraId="7667931B" w14:textId="274C423D" w:rsidR="0025117E" w:rsidRPr="00593845" w:rsidRDefault="0025117E" w:rsidP="0025117E">
      <w:pPr>
        <w:pStyle w:val="Heading1"/>
        <w:spacing w:before="262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INFORMACION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ORGANIZATËN </w:t>
      </w:r>
    </w:p>
    <w:p w14:paraId="183BAD7F" w14:textId="77777777" w:rsidR="0025117E" w:rsidRPr="00593845" w:rsidRDefault="0025117E" w:rsidP="0025117E">
      <w:pPr>
        <w:rPr>
          <w:color w:val="000000" w:themeColor="text1"/>
          <w:sz w:val="24"/>
          <w:szCs w:val="24"/>
        </w:rPr>
      </w:pPr>
    </w:p>
    <w:tbl>
      <w:tblPr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6088"/>
      </w:tblGrid>
      <w:tr w:rsidR="00593845" w:rsidRPr="00593845" w14:paraId="79D5C70D" w14:textId="77777777" w:rsidTr="0025117E">
        <w:trPr>
          <w:trHeight w:val="295"/>
        </w:trPr>
        <w:tc>
          <w:tcPr>
            <w:tcW w:w="2927" w:type="dxa"/>
          </w:tcPr>
          <w:p w14:paraId="1EF191ED" w14:textId="77777777" w:rsidR="0025117E" w:rsidRPr="00593845" w:rsidRDefault="0025117E" w:rsidP="00BB5E9E">
            <w:pPr>
              <w:pStyle w:val="TableParagraph"/>
              <w:spacing w:line="267" w:lineRule="exact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 Fusha e veprimtarisë</w:t>
            </w:r>
          </w:p>
        </w:tc>
        <w:tc>
          <w:tcPr>
            <w:tcW w:w="6088" w:type="dxa"/>
          </w:tcPr>
          <w:p w14:paraId="3477FA9A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93845" w:rsidRPr="00593845" w14:paraId="73C74610" w14:textId="77777777" w:rsidTr="0025117E">
        <w:trPr>
          <w:trHeight w:val="290"/>
        </w:trPr>
        <w:tc>
          <w:tcPr>
            <w:tcW w:w="2927" w:type="dxa"/>
          </w:tcPr>
          <w:p w14:paraId="19422726" w14:textId="77777777" w:rsidR="0025117E" w:rsidRPr="00593845" w:rsidRDefault="0025117E" w:rsidP="00BB5E9E">
            <w:pPr>
              <w:pStyle w:val="TableParagraph"/>
              <w:spacing w:line="267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Misioni/vizioni:</w:t>
            </w:r>
          </w:p>
        </w:tc>
        <w:tc>
          <w:tcPr>
            <w:tcW w:w="6088" w:type="dxa"/>
          </w:tcPr>
          <w:p w14:paraId="19E4A62A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BC5223C" w14:textId="77777777" w:rsidTr="0025117E">
        <w:trPr>
          <w:trHeight w:val="535"/>
        </w:trPr>
        <w:tc>
          <w:tcPr>
            <w:tcW w:w="2927" w:type="dxa"/>
          </w:tcPr>
          <w:p w14:paraId="3ED7C57B" w14:textId="77777777" w:rsidR="0025117E" w:rsidRPr="00593845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Data dhe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 xml:space="preserve">mënyra </w:t>
            </w:r>
            <w:r w:rsidRPr="00593845">
              <w:rPr>
                <w:b/>
                <w:color w:val="000000" w:themeColor="text1"/>
                <w:spacing w:val="-10"/>
                <w:sz w:val="24"/>
                <w:szCs w:val="24"/>
              </w:rPr>
              <w:t>e</w:t>
            </w:r>
          </w:p>
          <w:p w14:paraId="76BFC849" w14:textId="77777777" w:rsidR="0025117E" w:rsidRPr="00593845" w:rsidRDefault="0025117E" w:rsidP="00BB5E9E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krijimit:</w:t>
            </w:r>
          </w:p>
        </w:tc>
        <w:tc>
          <w:tcPr>
            <w:tcW w:w="6088" w:type="dxa"/>
          </w:tcPr>
          <w:p w14:paraId="36739919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3EAA195" w14:textId="77777777" w:rsidTr="0025117E">
        <w:trPr>
          <w:trHeight w:val="1059"/>
        </w:trPr>
        <w:tc>
          <w:tcPr>
            <w:tcW w:w="2927" w:type="dxa"/>
          </w:tcPr>
          <w:p w14:paraId="24BF1C95" w14:textId="77777777" w:rsidR="0025117E" w:rsidRPr="00593845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Qëllimet dhe strategjitë kryesore për arritjen e objektivave</w:t>
            </w:r>
            <w:r w:rsidRPr="00593845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në</w:t>
            </w:r>
            <w:r w:rsidRPr="00593845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përputhje me statutin:</w:t>
            </w:r>
          </w:p>
        </w:tc>
        <w:tc>
          <w:tcPr>
            <w:tcW w:w="6088" w:type="dxa"/>
          </w:tcPr>
          <w:p w14:paraId="52B8503A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2EBB65C3" w14:textId="77777777" w:rsidTr="0025117E">
        <w:trPr>
          <w:trHeight w:val="1059"/>
        </w:trPr>
        <w:tc>
          <w:tcPr>
            <w:tcW w:w="2927" w:type="dxa"/>
          </w:tcPr>
          <w:p w14:paraId="5B4582CE" w14:textId="77777777" w:rsidR="0025117E" w:rsidRPr="00593845" w:rsidRDefault="0025117E" w:rsidP="00BB5E9E">
            <w:pPr>
              <w:spacing w:line="230" w:lineRule="auto"/>
              <w:ind w:left="105" w:right="349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Përshkrim i shkurtër i skemës</w:t>
            </w:r>
            <w:r w:rsidRPr="00593845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organizative</w:t>
            </w:r>
            <w:r w:rsidRPr="00593845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 xml:space="preserve">dhe sistemit të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vendimmarrjes:</w:t>
            </w:r>
          </w:p>
          <w:p w14:paraId="14B80316" w14:textId="77777777" w:rsidR="0025117E" w:rsidRPr="00593845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25B2C32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6FBEE0D" w14:textId="2AE21270" w:rsidR="004C4F2F" w:rsidRPr="00593845" w:rsidRDefault="004C4F2F" w:rsidP="004C4F2F">
      <w:pPr>
        <w:rPr>
          <w:color w:val="000000" w:themeColor="text1"/>
          <w:sz w:val="24"/>
          <w:szCs w:val="24"/>
        </w:rPr>
      </w:pPr>
    </w:p>
    <w:p w14:paraId="4099F742" w14:textId="77777777" w:rsidR="0025117E" w:rsidRPr="00593845" w:rsidRDefault="0025117E" w:rsidP="0025117E">
      <w:pPr>
        <w:pStyle w:val="Heading2"/>
        <w:spacing w:before="256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Bordi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Drejtues i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Organizatës /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Personat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kyç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Organizatë</w:t>
      </w:r>
    </w:p>
    <w:p w14:paraId="71006AEB" w14:textId="77777777" w:rsidR="0025117E" w:rsidRPr="00593845" w:rsidRDefault="0025117E" w:rsidP="004C4F2F">
      <w:pPr>
        <w:rPr>
          <w:color w:val="000000" w:themeColor="text1"/>
          <w:sz w:val="24"/>
          <w:szCs w:val="24"/>
        </w:rPr>
      </w:pPr>
    </w:p>
    <w:tbl>
      <w:tblPr>
        <w:tblW w:w="8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419"/>
        <w:gridCol w:w="3510"/>
      </w:tblGrid>
      <w:tr w:rsidR="00593845" w:rsidRPr="00593845" w14:paraId="119D9311" w14:textId="77777777" w:rsidTr="0025117E">
        <w:trPr>
          <w:trHeight w:val="535"/>
        </w:trPr>
        <w:tc>
          <w:tcPr>
            <w:tcW w:w="2066" w:type="dxa"/>
          </w:tcPr>
          <w:p w14:paraId="2DE0F394" w14:textId="77777777" w:rsidR="0025117E" w:rsidRPr="00593845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bCs/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bCs/>
                <w:color w:val="000000" w:themeColor="text1"/>
                <w:sz w:val="24"/>
                <w:szCs w:val="24"/>
              </w:rPr>
              <w:t>dhe</w:t>
            </w:r>
            <w:r w:rsidRPr="00593845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mbiemri</w:t>
            </w:r>
          </w:p>
        </w:tc>
        <w:tc>
          <w:tcPr>
            <w:tcW w:w="3419" w:type="dxa"/>
          </w:tcPr>
          <w:p w14:paraId="29ED3907" w14:textId="77777777" w:rsidR="0025117E" w:rsidRPr="00593845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Profesioni</w:t>
            </w:r>
          </w:p>
        </w:tc>
        <w:tc>
          <w:tcPr>
            <w:tcW w:w="3510" w:type="dxa"/>
          </w:tcPr>
          <w:p w14:paraId="0CB1873B" w14:textId="77777777" w:rsidR="0025117E" w:rsidRPr="00593845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Funksioni (anëtar/kryetar)</w:t>
            </w:r>
          </w:p>
        </w:tc>
      </w:tr>
      <w:tr w:rsidR="00593845" w:rsidRPr="00593845" w14:paraId="770C78E5" w14:textId="77777777" w:rsidTr="0025117E">
        <w:trPr>
          <w:trHeight w:val="299"/>
        </w:trPr>
        <w:tc>
          <w:tcPr>
            <w:tcW w:w="2066" w:type="dxa"/>
          </w:tcPr>
          <w:p w14:paraId="651FA23B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99F8DF9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9164972" w14:textId="77777777" w:rsidR="0025117E" w:rsidRPr="00593845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FE53C7" w14:textId="2A83B43A" w:rsidR="00593845" w:rsidRPr="00593845" w:rsidRDefault="00593845" w:rsidP="004C4F2F">
      <w:pPr>
        <w:rPr>
          <w:color w:val="000000" w:themeColor="text1"/>
          <w:sz w:val="24"/>
          <w:szCs w:val="24"/>
        </w:rPr>
      </w:pPr>
    </w:p>
    <w:p w14:paraId="19A5E88B" w14:textId="3A8FFE81" w:rsidR="00593845" w:rsidRPr="00593845" w:rsidRDefault="00593845">
      <w:pPr>
        <w:widowControl/>
        <w:autoSpaceDE/>
        <w:autoSpaceDN/>
        <w:rPr>
          <w:color w:val="000000" w:themeColor="text1"/>
          <w:sz w:val="24"/>
          <w:szCs w:val="24"/>
        </w:rPr>
      </w:pPr>
    </w:p>
    <w:p w14:paraId="0CD6DD50" w14:textId="77777777" w:rsidR="00593845" w:rsidRDefault="00593845" w:rsidP="00593845">
      <w:pPr>
        <w:spacing w:before="1"/>
        <w:rPr>
          <w:b/>
          <w:color w:val="000000" w:themeColor="text1"/>
          <w:spacing w:val="-2"/>
          <w:sz w:val="24"/>
          <w:szCs w:val="24"/>
        </w:rPr>
      </w:pPr>
      <w:r w:rsidRPr="00593845">
        <w:rPr>
          <w:b/>
          <w:color w:val="000000" w:themeColor="text1"/>
          <w:sz w:val="24"/>
          <w:szCs w:val="24"/>
        </w:rPr>
        <w:t>Personat</w:t>
      </w:r>
      <w:r w:rsidRPr="0059384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që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planifikoni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të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angazhoni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për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zbatimin e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projektit</w:t>
      </w:r>
    </w:p>
    <w:p w14:paraId="67C79FA6" w14:textId="77777777" w:rsidR="00593845" w:rsidRPr="00593845" w:rsidRDefault="00593845" w:rsidP="00593845">
      <w:pPr>
        <w:spacing w:before="1"/>
        <w:rPr>
          <w:b/>
          <w:color w:val="000000" w:themeColor="text1"/>
          <w:sz w:val="24"/>
          <w:szCs w:val="24"/>
        </w:rPr>
      </w:pP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0"/>
        <w:gridCol w:w="1290"/>
        <w:gridCol w:w="1050"/>
        <w:gridCol w:w="3419"/>
      </w:tblGrid>
      <w:tr w:rsidR="00593845" w:rsidRPr="00593845" w14:paraId="0292430F" w14:textId="77777777" w:rsidTr="00593845">
        <w:trPr>
          <w:trHeight w:val="795"/>
        </w:trPr>
        <w:tc>
          <w:tcPr>
            <w:tcW w:w="2066" w:type="dxa"/>
          </w:tcPr>
          <w:p w14:paraId="29F4FE1C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dhe</w:t>
            </w:r>
            <w:r w:rsidRPr="0059384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mbiemri</w:t>
            </w:r>
          </w:p>
        </w:tc>
        <w:tc>
          <w:tcPr>
            <w:tcW w:w="1260" w:type="dxa"/>
          </w:tcPr>
          <w:p w14:paraId="36C54CEB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Profesioni</w:t>
            </w:r>
          </w:p>
        </w:tc>
        <w:tc>
          <w:tcPr>
            <w:tcW w:w="1290" w:type="dxa"/>
          </w:tcPr>
          <w:p w14:paraId="4A24978E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Funksioni</w:t>
            </w:r>
          </w:p>
        </w:tc>
        <w:tc>
          <w:tcPr>
            <w:tcW w:w="1050" w:type="dxa"/>
          </w:tcPr>
          <w:p w14:paraId="78D707A9" w14:textId="77777777" w:rsidR="00593845" w:rsidRPr="00593845" w:rsidRDefault="00593845" w:rsidP="00BB5E9E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Gjinia</w:t>
            </w:r>
          </w:p>
        </w:tc>
        <w:tc>
          <w:tcPr>
            <w:tcW w:w="3419" w:type="dxa"/>
          </w:tcPr>
          <w:p w14:paraId="6C4DDFDE" w14:textId="77777777" w:rsidR="00593845" w:rsidRPr="00593845" w:rsidRDefault="00593845" w:rsidP="00BB5E9E">
            <w:pPr>
              <w:pStyle w:val="TableParagraph"/>
              <w:spacing w:line="266" w:lineRule="exact"/>
              <w:ind w:right="661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I punësuar në strukturë/ i jashtëm</w:t>
            </w:r>
          </w:p>
        </w:tc>
      </w:tr>
      <w:tr w:rsidR="00593845" w:rsidRPr="00593845" w14:paraId="4A7993CE" w14:textId="77777777" w:rsidTr="00593845">
        <w:trPr>
          <w:trHeight w:val="295"/>
        </w:trPr>
        <w:tc>
          <w:tcPr>
            <w:tcW w:w="2066" w:type="dxa"/>
          </w:tcPr>
          <w:p w14:paraId="40235038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C94FE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0B66C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B729E8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739AB9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7C862E34" w14:textId="77777777" w:rsidTr="00593845">
        <w:trPr>
          <w:trHeight w:val="265"/>
        </w:trPr>
        <w:tc>
          <w:tcPr>
            <w:tcW w:w="2066" w:type="dxa"/>
          </w:tcPr>
          <w:p w14:paraId="352823A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C5AA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95F10E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F189CB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E415C7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3FCC18" w14:textId="77777777" w:rsidR="00593845" w:rsidRDefault="00593845" w:rsidP="00593845">
      <w:pPr>
        <w:pStyle w:val="BodyText"/>
        <w:spacing w:line="230" w:lineRule="auto"/>
        <w:ind w:left="360" w:right="64"/>
        <w:rPr>
          <w:color w:val="000000" w:themeColor="text1"/>
          <w:sz w:val="24"/>
          <w:szCs w:val="24"/>
        </w:rPr>
      </w:pPr>
    </w:p>
    <w:p w14:paraId="42A77854" w14:textId="313C4C17" w:rsidR="00593845" w:rsidRPr="00593845" w:rsidRDefault="00593845" w:rsidP="00593845">
      <w:pPr>
        <w:pStyle w:val="BodyText"/>
        <w:spacing w:line="230" w:lineRule="auto"/>
        <w:ind w:left="360" w:right="64"/>
        <w:rPr>
          <w:color w:val="000000" w:themeColor="text1"/>
          <w:sz w:val="24"/>
          <w:szCs w:val="24"/>
        </w:rPr>
      </w:pPr>
      <w:r w:rsidRPr="00593845">
        <w:rPr>
          <w:color w:val="000000" w:themeColor="text1"/>
          <w:sz w:val="24"/>
          <w:szCs w:val="24"/>
        </w:rPr>
        <w:t>Nëse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tabela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mësipërme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përfshin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partnerët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dhe/ose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konsulentët,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ju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lutemi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përfshini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edhe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vendin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 tyre të punës në kolonën e “Profesioni”.</w:t>
      </w:r>
    </w:p>
    <w:p w14:paraId="2DBFF6AC" w14:textId="77777777" w:rsidR="00593845" w:rsidRPr="00593845" w:rsidRDefault="00593845" w:rsidP="00593845">
      <w:pPr>
        <w:pStyle w:val="Heading1"/>
        <w:spacing w:before="259" w:line="235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PROJEKTET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TANISHME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PËRVOJA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MËPARSHME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BASHKËPUNIM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DONATORËT</w:t>
      </w:r>
    </w:p>
    <w:p w14:paraId="3866FB41" w14:textId="77777777" w:rsidR="00593845" w:rsidRPr="00593845" w:rsidRDefault="00593845" w:rsidP="00593845">
      <w:pPr>
        <w:pStyle w:val="Heading2"/>
        <w:spacing w:line="26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Projektet</w:t>
      </w:r>
      <w:r w:rsidRPr="005938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zbatuara</w:t>
      </w:r>
      <w:r w:rsidRPr="005938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tri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viteve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5938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fundit:</w:t>
      </w:r>
    </w:p>
    <w:p w14:paraId="61C1AD20" w14:textId="77777777" w:rsidR="00593845" w:rsidRPr="00593845" w:rsidRDefault="00593845" w:rsidP="00593845">
      <w:pPr>
        <w:pStyle w:val="BodyText"/>
        <w:spacing w:before="33"/>
        <w:rPr>
          <w:b/>
          <w:i/>
          <w:color w:val="000000" w:themeColor="text1"/>
          <w:sz w:val="24"/>
          <w:szCs w:val="24"/>
        </w:rPr>
      </w:pPr>
    </w:p>
    <w:tbl>
      <w:tblPr>
        <w:tblW w:w="9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91"/>
        <w:gridCol w:w="1506"/>
        <w:gridCol w:w="1506"/>
        <w:gridCol w:w="1236"/>
        <w:gridCol w:w="1771"/>
      </w:tblGrid>
      <w:tr w:rsidR="00593845" w:rsidRPr="00593845" w14:paraId="5E60F0FC" w14:textId="77777777" w:rsidTr="00593845">
        <w:trPr>
          <w:trHeight w:val="1160"/>
        </w:trPr>
        <w:tc>
          <w:tcPr>
            <w:tcW w:w="1416" w:type="dxa"/>
          </w:tcPr>
          <w:p w14:paraId="5E1B8D86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Tema/Fusha</w:t>
            </w:r>
          </w:p>
        </w:tc>
        <w:tc>
          <w:tcPr>
            <w:tcW w:w="1591" w:type="dxa"/>
          </w:tcPr>
          <w:p w14:paraId="621132E8" w14:textId="77777777" w:rsidR="00593845" w:rsidRPr="00593845" w:rsidRDefault="00593845" w:rsidP="00BB5E9E">
            <w:pPr>
              <w:pStyle w:val="TableParagraph"/>
              <w:spacing w:line="230" w:lineRule="auto"/>
              <w:ind w:left="104" w:right="663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 xml:space="preserve">Emri i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projektit</w:t>
            </w:r>
          </w:p>
        </w:tc>
        <w:tc>
          <w:tcPr>
            <w:tcW w:w="1506" w:type="dxa"/>
          </w:tcPr>
          <w:p w14:paraId="48DAD755" w14:textId="77777777" w:rsidR="00593845" w:rsidRPr="00593845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Donatori</w:t>
            </w:r>
          </w:p>
        </w:tc>
        <w:tc>
          <w:tcPr>
            <w:tcW w:w="1506" w:type="dxa"/>
          </w:tcPr>
          <w:p w14:paraId="0E83A4AF" w14:textId="77777777" w:rsidR="00593845" w:rsidRPr="00593845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Kohëzgjatja</w:t>
            </w:r>
          </w:p>
        </w:tc>
        <w:tc>
          <w:tcPr>
            <w:tcW w:w="1236" w:type="dxa"/>
          </w:tcPr>
          <w:p w14:paraId="6B518804" w14:textId="77777777" w:rsidR="00593845" w:rsidRPr="00593845" w:rsidRDefault="00593845" w:rsidP="00BB5E9E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>Vlera e mbështetjes financiare</w:t>
            </w:r>
          </w:p>
        </w:tc>
        <w:tc>
          <w:tcPr>
            <w:tcW w:w="1771" w:type="dxa"/>
          </w:tcPr>
          <w:p w14:paraId="31DBF55E" w14:textId="77777777" w:rsidR="00593845" w:rsidRPr="00593845" w:rsidRDefault="00593845" w:rsidP="00BB5E9E">
            <w:pPr>
              <w:pStyle w:val="TableParagraph"/>
              <w:spacing w:line="230" w:lineRule="auto"/>
              <w:ind w:left="102" w:right="8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Nr.</w:t>
            </w:r>
            <w:r w:rsidRPr="005938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personelit të</w:t>
            </w:r>
            <w:r w:rsidRPr="0059384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angazhuar</w:t>
            </w:r>
            <w:r w:rsidRPr="00593845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 xml:space="preserve">(i ndarë sipas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gjinisë)</w:t>
            </w:r>
          </w:p>
        </w:tc>
      </w:tr>
      <w:tr w:rsidR="00593845" w:rsidRPr="00593845" w14:paraId="75EF49D0" w14:textId="77777777" w:rsidTr="00593845">
        <w:trPr>
          <w:trHeight w:val="450"/>
        </w:trPr>
        <w:tc>
          <w:tcPr>
            <w:tcW w:w="1416" w:type="dxa"/>
          </w:tcPr>
          <w:p w14:paraId="7F4FAB7B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7281F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9F103B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E27C67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6F688F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AF0761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7586F97C" w14:textId="77777777" w:rsidTr="00593845">
        <w:trPr>
          <w:trHeight w:val="290"/>
        </w:trPr>
        <w:tc>
          <w:tcPr>
            <w:tcW w:w="1416" w:type="dxa"/>
          </w:tcPr>
          <w:p w14:paraId="77EF9B5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E2705F0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A1B9DF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887F34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84994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F8F2C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17FBAF4B" w14:textId="77777777" w:rsidTr="00593845">
        <w:trPr>
          <w:trHeight w:val="290"/>
        </w:trPr>
        <w:tc>
          <w:tcPr>
            <w:tcW w:w="1416" w:type="dxa"/>
          </w:tcPr>
          <w:p w14:paraId="561DFC9C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70E288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AF70E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58AD3D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ED9FF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C1FB8A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1FE5888" w14:textId="77777777" w:rsidTr="00593845">
        <w:trPr>
          <w:trHeight w:val="290"/>
        </w:trPr>
        <w:tc>
          <w:tcPr>
            <w:tcW w:w="1416" w:type="dxa"/>
          </w:tcPr>
          <w:p w14:paraId="2D8094C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D9846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B8DD34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E0AC47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1F17D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9E359F1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262D016F" w14:textId="77777777" w:rsidTr="00593845">
        <w:trPr>
          <w:trHeight w:val="289"/>
        </w:trPr>
        <w:tc>
          <w:tcPr>
            <w:tcW w:w="1416" w:type="dxa"/>
          </w:tcPr>
          <w:p w14:paraId="1597150D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0F5DAD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889B16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567AA6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50170DC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53854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E22BC4E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59409161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76F16D34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3925CADA" w14:textId="12902795" w:rsidR="00593845" w:rsidRPr="00593845" w:rsidRDefault="002E64CB" w:rsidP="00593845">
      <w:pPr>
        <w:spacing w:line="267" w:lineRule="exact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593845" w:rsidRPr="00593845">
        <w:rPr>
          <w:b/>
          <w:bCs/>
          <w:sz w:val="24"/>
        </w:rPr>
        <w:t>.</w:t>
      </w:r>
      <w:r w:rsidR="00593845" w:rsidRPr="00593845">
        <w:rPr>
          <w:b/>
          <w:bCs/>
          <w:spacing w:val="30"/>
          <w:sz w:val="24"/>
        </w:rPr>
        <w:t xml:space="preserve">  </w:t>
      </w:r>
      <w:r w:rsidR="00593845" w:rsidRPr="00593845">
        <w:rPr>
          <w:b/>
          <w:bCs/>
          <w:sz w:val="24"/>
        </w:rPr>
        <w:t>PËRSHKRIMI</w:t>
      </w:r>
      <w:r w:rsidR="00593845" w:rsidRPr="00593845">
        <w:rPr>
          <w:b/>
          <w:bCs/>
          <w:spacing w:val="2"/>
          <w:sz w:val="24"/>
        </w:rPr>
        <w:t xml:space="preserve"> </w:t>
      </w:r>
      <w:r w:rsidR="00593845" w:rsidRPr="00593845">
        <w:rPr>
          <w:b/>
          <w:bCs/>
          <w:sz w:val="24"/>
        </w:rPr>
        <w:t>I</w:t>
      </w:r>
      <w:r w:rsidR="00593845" w:rsidRPr="00593845">
        <w:rPr>
          <w:b/>
          <w:bCs/>
          <w:spacing w:val="-4"/>
          <w:sz w:val="24"/>
        </w:rPr>
        <w:t xml:space="preserve"> </w:t>
      </w:r>
      <w:r w:rsidR="00593845" w:rsidRPr="00593845">
        <w:rPr>
          <w:b/>
          <w:bCs/>
          <w:spacing w:val="-2"/>
          <w:sz w:val="24"/>
        </w:rPr>
        <w:t>PROJEKTIT</w:t>
      </w:r>
    </w:p>
    <w:p w14:paraId="3F67E980" w14:textId="2D033B69" w:rsidR="00593845" w:rsidRDefault="00593845" w:rsidP="00593845">
      <w:pPr>
        <w:pStyle w:val="BodyText"/>
        <w:spacing w:before="275" w:line="230" w:lineRule="auto"/>
        <w:ind w:right="357"/>
        <w:jc w:val="both"/>
        <w:rPr>
          <w:spacing w:val="-2"/>
        </w:rPr>
      </w:pPr>
      <w:r>
        <w:t>Bëni një përshkrim të projekt-propozimit dhe si mendoni t’i arrini synimet tuaja. Ju lutemi jepni informacione për ndonjë cilësi shtesë të projektit tuaj, si për shembull, qasja e tij novatore dhe</w:t>
      </w:r>
      <w:r>
        <w:rPr>
          <w:spacing w:val="-5"/>
        </w:rPr>
        <w:t xml:space="preserve"> </w:t>
      </w:r>
      <w:r>
        <w:t>shembuj</w:t>
      </w:r>
      <w:r>
        <w:rPr>
          <w:spacing w:val="-5"/>
        </w:rPr>
        <w:t xml:space="preserve"> </w:t>
      </w:r>
      <w:r>
        <w:t>të praktikës</w:t>
      </w:r>
      <w:r>
        <w:rPr>
          <w:spacing w:val="-2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mirë. Nëse projekti</w:t>
      </w:r>
      <w:r>
        <w:rPr>
          <w:spacing w:val="-5"/>
        </w:rPr>
        <w:t xml:space="preserve"> </w:t>
      </w:r>
      <w:r>
        <w:t>përfshin</w:t>
      </w:r>
      <w:r>
        <w:rPr>
          <w:spacing w:val="-3"/>
        </w:rPr>
        <w:t xml:space="preserve"> </w:t>
      </w:r>
      <w:r>
        <w:t>partneritet,</w:t>
      </w:r>
      <w:r>
        <w:rPr>
          <w:spacing w:val="-3"/>
        </w:rPr>
        <w:t xml:space="preserve"> </w:t>
      </w:r>
      <w:r>
        <w:t>ju lutemi</w:t>
      </w:r>
      <w:r>
        <w:rPr>
          <w:spacing w:val="-5"/>
        </w:rPr>
        <w:t xml:space="preserve"> </w:t>
      </w:r>
      <w:r>
        <w:t>përshkruani</w:t>
      </w:r>
      <w:r>
        <w:rPr>
          <w:spacing w:val="-5"/>
        </w:rPr>
        <w:t xml:space="preserve"> </w:t>
      </w:r>
      <w:r>
        <w:t xml:space="preserve">rolin e partnerit dhe nivelin e përfshirjes së tij në zbatim. Ky seksion nuk duhet të jetë më i gjatë se një </w:t>
      </w:r>
      <w:r>
        <w:rPr>
          <w:spacing w:val="-2"/>
        </w:rPr>
        <w:t>faqe.</w:t>
      </w:r>
    </w:p>
    <w:p w14:paraId="59AD07CA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5763A674" w14:textId="51E35619" w:rsidR="00593845" w:rsidRPr="002E64CB" w:rsidRDefault="002E64CB" w:rsidP="00593845">
      <w:pPr>
        <w:pStyle w:val="Heading4"/>
        <w:spacing w:before="1"/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>3</w:t>
      </w:r>
      <w:r w:rsidR="00593845" w:rsidRPr="002E64CB">
        <w:rPr>
          <w:b/>
          <w:bCs/>
          <w:i w:val="0"/>
          <w:iCs w:val="0"/>
          <w:color w:val="auto"/>
          <w:sz w:val="24"/>
          <w:szCs w:val="24"/>
        </w:rPr>
        <w:t>.</w:t>
      </w:r>
      <w:r w:rsidR="00593845" w:rsidRPr="002E64CB">
        <w:rPr>
          <w:b/>
          <w:bCs/>
          <w:i w:val="0"/>
          <w:iCs w:val="0"/>
          <w:color w:val="auto"/>
          <w:spacing w:val="28"/>
          <w:sz w:val="24"/>
          <w:szCs w:val="24"/>
        </w:rPr>
        <w:t xml:space="preserve">  </w:t>
      </w:r>
      <w:r w:rsidR="00593845" w:rsidRPr="002E64CB">
        <w:rPr>
          <w:b/>
          <w:bCs/>
          <w:i w:val="0"/>
          <w:iCs w:val="0"/>
          <w:color w:val="auto"/>
          <w:sz w:val="24"/>
          <w:szCs w:val="24"/>
        </w:rPr>
        <w:t>QËLLIMI</w:t>
      </w:r>
      <w:r w:rsidR="00593845" w:rsidRPr="002E64CB">
        <w:rPr>
          <w:b/>
          <w:bCs/>
          <w:i w:val="0"/>
          <w:iCs w:val="0"/>
          <w:color w:val="auto"/>
          <w:spacing w:val="1"/>
          <w:sz w:val="24"/>
          <w:szCs w:val="24"/>
        </w:rPr>
        <w:t xml:space="preserve"> </w:t>
      </w:r>
      <w:r w:rsidR="00593845" w:rsidRPr="002E64CB">
        <w:rPr>
          <w:b/>
          <w:bCs/>
          <w:i w:val="0"/>
          <w:iCs w:val="0"/>
          <w:color w:val="auto"/>
          <w:sz w:val="24"/>
          <w:szCs w:val="24"/>
        </w:rPr>
        <w:t>I</w:t>
      </w:r>
      <w:r w:rsidR="00593845" w:rsidRPr="002E64CB">
        <w:rPr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593845" w:rsidRPr="002E64CB">
        <w:rPr>
          <w:b/>
          <w:bCs/>
          <w:i w:val="0"/>
          <w:iCs w:val="0"/>
          <w:color w:val="auto"/>
          <w:sz w:val="24"/>
          <w:szCs w:val="24"/>
        </w:rPr>
        <w:t>PËRGJITHSHËM</w:t>
      </w:r>
      <w:r w:rsidR="00593845" w:rsidRPr="002E64CB">
        <w:rPr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593845" w:rsidRPr="002E64CB">
        <w:rPr>
          <w:b/>
          <w:bCs/>
          <w:i w:val="0"/>
          <w:iCs w:val="0"/>
          <w:color w:val="auto"/>
          <w:sz w:val="24"/>
          <w:szCs w:val="24"/>
        </w:rPr>
        <w:t xml:space="preserve">I </w:t>
      </w:r>
      <w:r w:rsidR="00593845" w:rsidRPr="002E64CB">
        <w:rPr>
          <w:b/>
          <w:bCs/>
          <w:i w:val="0"/>
          <w:iCs w:val="0"/>
          <w:color w:val="auto"/>
          <w:spacing w:val="-2"/>
          <w:sz w:val="24"/>
          <w:szCs w:val="24"/>
        </w:rPr>
        <w:t>PROJEKTIT</w:t>
      </w:r>
    </w:p>
    <w:p w14:paraId="24F58E54" w14:textId="31E333A6" w:rsidR="00593845" w:rsidRDefault="00593845" w:rsidP="00593845">
      <w:pPr>
        <w:pStyle w:val="BodyText"/>
        <w:spacing w:before="268" w:line="230" w:lineRule="auto"/>
        <w:ind w:right="359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Objektivi i përgjithshëm shpjegon thelbin e problemit dhe rëndësinë e projektit, pra përfitimet afatgjata të grupit të synuar nga projekti. Rregullat për përcaktimin e qëllimit të përgjithshëm të projektit janë:</w:t>
      </w:r>
    </w:p>
    <w:p w14:paraId="036A9CC7" w14:textId="77777777" w:rsidR="00593845" w:rsidRPr="00593845" w:rsidRDefault="00593845" w:rsidP="00593845">
      <w:pPr>
        <w:pStyle w:val="BodyText"/>
        <w:spacing w:line="230" w:lineRule="auto"/>
        <w:ind w:right="359"/>
        <w:jc w:val="both"/>
        <w:rPr>
          <w:sz w:val="24"/>
          <w:szCs w:val="24"/>
        </w:rPr>
      </w:pPr>
    </w:p>
    <w:p w14:paraId="7B61EC5A" w14:textId="77777777" w:rsidR="00593845" w:rsidRPr="00593845" w:rsidRDefault="00593845" w:rsidP="00593845">
      <w:pPr>
        <w:pStyle w:val="ListParagraph"/>
        <w:numPr>
          <w:ilvl w:val="0"/>
          <w:numId w:val="28"/>
        </w:numPr>
        <w:tabs>
          <w:tab w:val="left" w:pos="720"/>
        </w:tabs>
        <w:spacing w:line="262" w:lineRule="exact"/>
        <w:ind w:left="720" w:hanging="360"/>
        <w:contextualSpacing w:val="0"/>
        <w:jc w:val="both"/>
        <w:rPr>
          <w:i/>
          <w:sz w:val="24"/>
          <w:szCs w:val="24"/>
        </w:rPr>
      </w:pPr>
      <w:r w:rsidRPr="00593845">
        <w:rPr>
          <w:i/>
          <w:sz w:val="24"/>
          <w:szCs w:val="24"/>
        </w:rPr>
        <w:t>Projekti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mund</w:t>
      </w:r>
      <w:r w:rsidRPr="00593845">
        <w:rPr>
          <w:i/>
          <w:spacing w:val="-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ketë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vetëm një qëllim</w:t>
      </w:r>
      <w:r w:rsidRPr="00593845">
        <w:rPr>
          <w:i/>
          <w:spacing w:val="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pacing w:val="-2"/>
          <w:sz w:val="24"/>
          <w:szCs w:val="24"/>
        </w:rPr>
        <w:t>përgjithshëm.</w:t>
      </w:r>
    </w:p>
    <w:p w14:paraId="76B52F9A" w14:textId="77777777" w:rsidR="00593845" w:rsidRPr="00593845" w:rsidRDefault="00593845" w:rsidP="00593845">
      <w:pPr>
        <w:pStyle w:val="ListParagraph"/>
        <w:numPr>
          <w:ilvl w:val="0"/>
          <w:numId w:val="28"/>
        </w:numPr>
        <w:tabs>
          <w:tab w:val="left" w:pos="720"/>
        </w:tabs>
        <w:spacing w:line="268" w:lineRule="exact"/>
        <w:ind w:left="720" w:hanging="360"/>
        <w:contextualSpacing w:val="0"/>
        <w:jc w:val="both"/>
        <w:rPr>
          <w:i/>
          <w:sz w:val="24"/>
          <w:szCs w:val="24"/>
        </w:rPr>
      </w:pPr>
      <w:r w:rsidRPr="00593845">
        <w:rPr>
          <w:i/>
          <w:sz w:val="24"/>
          <w:szCs w:val="24"/>
        </w:rPr>
        <w:t>Qëllimi</w:t>
      </w:r>
      <w:r w:rsidRPr="00593845">
        <w:rPr>
          <w:i/>
          <w:spacing w:val="-6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i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përgjithshëm duhet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lidhet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me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vizionin</w:t>
      </w:r>
      <w:r w:rsidRPr="00593845">
        <w:rPr>
          <w:i/>
          <w:spacing w:val="-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e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zhvillimit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dhe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prioritetet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e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pacing w:val="-2"/>
          <w:sz w:val="24"/>
          <w:szCs w:val="24"/>
        </w:rPr>
        <w:t>thirrjes.</w:t>
      </w:r>
    </w:p>
    <w:p w14:paraId="1FF03157" w14:textId="77777777" w:rsidR="00593845" w:rsidRPr="002E64CB" w:rsidRDefault="00593845" w:rsidP="00593845">
      <w:pPr>
        <w:pStyle w:val="ListParagraph"/>
        <w:numPr>
          <w:ilvl w:val="0"/>
          <w:numId w:val="28"/>
        </w:numPr>
        <w:tabs>
          <w:tab w:val="left" w:pos="721"/>
        </w:tabs>
        <w:spacing w:before="6" w:line="230" w:lineRule="auto"/>
        <w:ind w:right="362"/>
        <w:contextualSpacing w:val="0"/>
        <w:jc w:val="both"/>
        <w:rPr>
          <w:sz w:val="24"/>
          <w:szCs w:val="24"/>
        </w:rPr>
      </w:pPr>
      <w:r w:rsidRPr="00593845">
        <w:rPr>
          <w:i/>
          <w:sz w:val="24"/>
          <w:szCs w:val="24"/>
        </w:rPr>
        <w:t xml:space="preserve">Ndonëse është e vështirë, madje ndoshta edhe e pamundur që të matet suksesi në arritjen e </w:t>
      </w:r>
      <w:r w:rsidRPr="00593845">
        <w:rPr>
          <w:sz w:val="24"/>
          <w:szCs w:val="24"/>
        </w:rPr>
        <w:t>q</w:t>
      </w:r>
      <w:r w:rsidRPr="00593845">
        <w:rPr>
          <w:i/>
          <w:sz w:val="24"/>
          <w:szCs w:val="24"/>
        </w:rPr>
        <w:t xml:space="preserve">ëllimit </w:t>
      </w:r>
      <w:r w:rsidRPr="00593845">
        <w:rPr>
          <w:sz w:val="24"/>
          <w:szCs w:val="24"/>
        </w:rPr>
        <w:t xml:space="preserve">të përgjithshëm përmes treguesve të verifikueshëm, kontributi i tij për realizimin e vizionit </w:t>
      </w:r>
      <w:r w:rsidRPr="00593845">
        <w:rPr>
          <w:i/>
          <w:sz w:val="24"/>
          <w:szCs w:val="24"/>
        </w:rPr>
        <w:t>përsëri duhet të përcaktohet.</w:t>
      </w:r>
    </w:p>
    <w:p w14:paraId="7B1835AF" w14:textId="77777777" w:rsidR="002E64CB" w:rsidRPr="002E64CB" w:rsidRDefault="002E64CB" w:rsidP="002E64CB">
      <w:pPr>
        <w:pStyle w:val="ListParagraph"/>
        <w:tabs>
          <w:tab w:val="left" w:pos="721"/>
        </w:tabs>
        <w:spacing w:before="6" w:line="230" w:lineRule="auto"/>
        <w:ind w:left="721" w:right="362"/>
        <w:contextualSpacing w:val="0"/>
        <w:rPr>
          <w:sz w:val="24"/>
          <w:szCs w:val="24"/>
        </w:rPr>
      </w:pPr>
    </w:p>
    <w:p w14:paraId="79831113" w14:textId="77777777" w:rsidR="002E64CB" w:rsidRPr="00593845" w:rsidRDefault="002E64CB" w:rsidP="002E64CB">
      <w:pPr>
        <w:pStyle w:val="ListParagraph"/>
        <w:tabs>
          <w:tab w:val="left" w:pos="721"/>
        </w:tabs>
        <w:spacing w:before="6" w:line="230" w:lineRule="auto"/>
        <w:ind w:left="721" w:right="362"/>
        <w:contextualSpacing w:val="0"/>
        <w:rPr>
          <w:sz w:val="24"/>
          <w:szCs w:val="24"/>
        </w:rPr>
      </w:pPr>
    </w:p>
    <w:p w14:paraId="6179DF90" w14:textId="67132AD2" w:rsidR="002E64CB" w:rsidRPr="002E64CB" w:rsidRDefault="00C54A94" w:rsidP="002E64CB">
      <w:pPr>
        <w:pStyle w:val="Heading4"/>
        <w:spacing w:before="1"/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>4</w:t>
      </w:r>
      <w:r w:rsidR="002E64CB" w:rsidRPr="002E64CB">
        <w:rPr>
          <w:b/>
          <w:bCs/>
          <w:i w:val="0"/>
          <w:iCs w:val="0"/>
          <w:color w:val="auto"/>
          <w:sz w:val="24"/>
          <w:szCs w:val="24"/>
        </w:rPr>
        <w:t>.</w:t>
      </w:r>
      <w:r w:rsidR="002E64CB" w:rsidRPr="002E64CB">
        <w:rPr>
          <w:b/>
          <w:bCs/>
          <w:i w:val="0"/>
          <w:iCs w:val="0"/>
          <w:color w:val="auto"/>
          <w:spacing w:val="28"/>
          <w:sz w:val="24"/>
          <w:szCs w:val="24"/>
        </w:rPr>
        <w:t xml:space="preserve">  </w:t>
      </w:r>
      <w:r w:rsidR="002E64CB">
        <w:rPr>
          <w:b/>
          <w:bCs/>
          <w:i w:val="0"/>
          <w:iCs w:val="0"/>
          <w:color w:val="auto"/>
          <w:sz w:val="24"/>
          <w:szCs w:val="24"/>
        </w:rPr>
        <w:t xml:space="preserve"> OBJEKTIVAT </w:t>
      </w:r>
      <w:r w:rsidR="002E64CB" w:rsidRPr="002E64CB">
        <w:rPr>
          <w:b/>
          <w:bCs/>
          <w:i w:val="0"/>
          <w:iCs w:val="0"/>
          <w:color w:val="auto"/>
          <w:sz w:val="24"/>
          <w:szCs w:val="24"/>
        </w:rPr>
        <w:t>SPECIFIKE TË PROJEKTIT</w:t>
      </w:r>
    </w:p>
    <w:p w14:paraId="5CA19CF6" w14:textId="77777777" w:rsidR="00593845" w:rsidRPr="00593845" w:rsidRDefault="00593845" w:rsidP="00593845">
      <w:pPr>
        <w:pStyle w:val="ListParagraph"/>
        <w:tabs>
          <w:tab w:val="left" w:pos="721"/>
        </w:tabs>
        <w:spacing w:before="6" w:line="230" w:lineRule="auto"/>
        <w:ind w:left="721" w:right="362"/>
        <w:rPr>
          <w:sz w:val="24"/>
          <w:szCs w:val="24"/>
        </w:rPr>
      </w:pPr>
    </w:p>
    <w:p w14:paraId="4F96B4CF" w14:textId="77777777" w:rsidR="00593845" w:rsidRPr="00593845" w:rsidRDefault="00593845" w:rsidP="00593845">
      <w:pPr>
        <w:spacing w:line="267" w:lineRule="exact"/>
        <w:rPr>
          <w:i/>
          <w:sz w:val="24"/>
          <w:szCs w:val="24"/>
        </w:rPr>
      </w:pPr>
    </w:p>
    <w:p w14:paraId="2F7F52DA" w14:textId="700AF2D0" w:rsidR="00593845" w:rsidRPr="00593845" w:rsidRDefault="00593845" w:rsidP="002E64CB">
      <w:pPr>
        <w:pStyle w:val="BodyText"/>
        <w:spacing w:before="1" w:line="230" w:lineRule="auto"/>
        <w:ind w:left="65" w:right="356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Objektivat janë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rezultate të verifikueshme të projektit,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paraqitura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>në mënyrë të tillë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që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mund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të përcaktohet nëse, dhe në çfarë mase, është realizuar projekti. Për shembull, nëse qëllimi i përgjithshëm është Promovimi i artistëve/muzikantëve të rinj, atëherë objektivat specifikë janë rritja e pjesëmarrjes së artistëve të rinj në festival, përmirësimi i shpërndarjes (shitjeve) të albumeve muzikore/produkteve artistike të artistëve të rinj nëpërmjet </w:t>
      </w:r>
      <w:r w:rsidRPr="00593845">
        <w:rPr>
          <w:sz w:val="24"/>
          <w:szCs w:val="24"/>
        </w:rPr>
        <w:lastRenderedPageBreak/>
        <w:t>platformës së festivalit, etj. Projekt-propozimi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përmban</w:t>
      </w:r>
      <w:r w:rsidRPr="00593845">
        <w:rPr>
          <w:spacing w:val="-8"/>
          <w:sz w:val="24"/>
          <w:szCs w:val="24"/>
        </w:rPr>
        <w:t xml:space="preserve"> </w:t>
      </w:r>
      <w:r w:rsidRPr="00593845">
        <w:rPr>
          <w:sz w:val="24"/>
          <w:szCs w:val="24"/>
        </w:rPr>
        <w:t>zakonisht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2</w:t>
      </w:r>
      <w:r w:rsidRPr="00593845">
        <w:rPr>
          <w:spacing w:val="-8"/>
          <w:sz w:val="24"/>
          <w:szCs w:val="24"/>
        </w:rPr>
        <w:t xml:space="preserve"> </w:t>
      </w:r>
      <w:r w:rsidRPr="00593845">
        <w:rPr>
          <w:sz w:val="24"/>
          <w:szCs w:val="24"/>
        </w:rPr>
        <w:t>deri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në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3</w:t>
      </w:r>
      <w:r w:rsidRPr="00593845">
        <w:rPr>
          <w:spacing w:val="-8"/>
          <w:sz w:val="24"/>
          <w:szCs w:val="24"/>
        </w:rPr>
        <w:t xml:space="preserve"> </w:t>
      </w:r>
      <w:r w:rsidRPr="00593845">
        <w:rPr>
          <w:sz w:val="24"/>
          <w:szCs w:val="24"/>
        </w:rPr>
        <w:t>objektiva</w:t>
      </w:r>
      <w:r w:rsidRPr="00593845">
        <w:rPr>
          <w:spacing w:val="-8"/>
          <w:sz w:val="24"/>
          <w:szCs w:val="24"/>
        </w:rPr>
        <w:t xml:space="preserve"> </w:t>
      </w:r>
      <w:r w:rsidRPr="00593845">
        <w:rPr>
          <w:sz w:val="24"/>
          <w:szCs w:val="24"/>
        </w:rPr>
        <w:t>specifikë,</w:t>
      </w:r>
      <w:r w:rsidRPr="00593845">
        <w:rPr>
          <w:spacing w:val="-8"/>
          <w:sz w:val="24"/>
          <w:szCs w:val="24"/>
        </w:rPr>
        <w:t xml:space="preserve"> </w:t>
      </w:r>
      <w:r w:rsidRPr="00593845">
        <w:rPr>
          <w:sz w:val="24"/>
          <w:szCs w:val="24"/>
        </w:rPr>
        <w:t>megjithëse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në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praktikë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është gjithashtu e mundshme të ketë vetëm një objektiv specifik.</w:t>
      </w:r>
    </w:p>
    <w:p w14:paraId="343BA4ED" w14:textId="77777777" w:rsidR="00593845" w:rsidRPr="00593845" w:rsidRDefault="00593845" w:rsidP="00593845">
      <w:pPr>
        <w:pStyle w:val="BodyText"/>
        <w:rPr>
          <w:b/>
          <w:sz w:val="24"/>
          <w:szCs w:val="24"/>
        </w:rPr>
      </w:pPr>
    </w:p>
    <w:p w14:paraId="344012DF" w14:textId="5EC44128" w:rsidR="00593845" w:rsidRPr="00593845" w:rsidRDefault="00593845" w:rsidP="00C54A94">
      <w:pPr>
        <w:pStyle w:val="BodyText"/>
        <w:numPr>
          <w:ilvl w:val="0"/>
          <w:numId w:val="30"/>
        </w:numPr>
        <w:spacing w:before="65"/>
        <w:rPr>
          <w:b/>
          <w:bCs/>
          <w:color w:val="000000" w:themeColor="text1"/>
          <w:sz w:val="24"/>
          <w:szCs w:val="24"/>
        </w:rPr>
      </w:pPr>
      <w:r w:rsidRPr="00593845">
        <w:rPr>
          <w:b/>
          <w:bCs/>
          <w:color w:val="000000" w:themeColor="text1"/>
          <w:sz w:val="24"/>
          <w:szCs w:val="24"/>
        </w:rPr>
        <w:t>GRUPET</w:t>
      </w:r>
      <w:r w:rsidRPr="00593845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593845">
        <w:rPr>
          <w:b/>
          <w:bCs/>
          <w:color w:val="000000" w:themeColor="text1"/>
          <w:sz w:val="24"/>
          <w:szCs w:val="24"/>
        </w:rPr>
        <w:t>E</w:t>
      </w:r>
      <w:r w:rsidRPr="00593845">
        <w:rPr>
          <w:b/>
          <w:bCs/>
          <w:color w:val="000000" w:themeColor="text1"/>
          <w:spacing w:val="-2"/>
          <w:sz w:val="24"/>
          <w:szCs w:val="24"/>
        </w:rPr>
        <w:t xml:space="preserve"> SYNUARA</w:t>
      </w:r>
      <w:r w:rsidRPr="00593845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17BB34C1" w14:textId="6F31AA58" w:rsidR="00593845" w:rsidRDefault="00593845" w:rsidP="00593845">
      <w:pPr>
        <w:pStyle w:val="BodyText"/>
        <w:spacing w:before="270" w:line="230" w:lineRule="auto"/>
        <w:ind w:right="364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Përcaktoni qartë grupin e synuar, numrin e pjesëmarrësve, nevojat dhe përfitimet që do të kenë nga projekti. Ju lutemi përcaktoni cilët janë treguesit e saktë të përfitimit nga ana e grupit të synuar.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Ju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lutemi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rendisni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gjithashtu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gjitha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palët</w:t>
      </w:r>
      <w:r w:rsidRPr="00593845">
        <w:rPr>
          <w:spacing w:val="-6"/>
          <w:sz w:val="24"/>
          <w:szCs w:val="24"/>
        </w:rPr>
        <w:t xml:space="preserve"> </w:t>
      </w:r>
      <w:r w:rsidRPr="00593845">
        <w:rPr>
          <w:sz w:val="24"/>
          <w:szCs w:val="24"/>
        </w:rPr>
        <w:t>e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interesuara,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si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ndërmjetësit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dhe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përfituesit përfundimtarë</w:t>
      </w:r>
      <w:r w:rsidRPr="00593845">
        <w:rPr>
          <w:spacing w:val="40"/>
          <w:sz w:val="24"/>
          <w:szCs w:val="24"/>
        </w:rPr>
        <w:t xml:space="preserve"> </w:t>
      </w:r>
      <w:r w:rsidRPr="00593845">
        <w:rPr>
          <w:sz w:val="24"/>
          <w:szCs w:val="24"/>
        </w:rPr>
        <w:t>të projektit dhe informacion mbi impaktin me të dhënat sasiore.</w:t>
      </w:r>
    </w:p>
    <w:p w14:paraId="34B2C26A" w14:textId="77777777" w:rsidR="00593845" w:rsidRPr="00593845" w:rsidRDefault="00593845" w:rsidP="00593845">
      <w:pPr>
        <w:pStyle w:val="BodyText"/>
        <w:spacing w:line="230" w:lineRule="auto"/>
        <w:ind w:right="364"/>
        <w:jc w:val="both"/>
        <w:rPr>
          <w:sz w:val="24"/>
          <w:szCs w:val="24"/>
        </w:rPr>
      </w:pPr>
    </w:p>
    <w:p w14:paraId="03E388B0" w14:textId="77777777" w:rsidR="00593845" w:rsidRPr="00593845" w:rsidRDefault="00593845" w:rsidP="00C54A94">
      <w:pPr>
        <w:pStyle w:val="ListParagraph"/>
        <w:numPr>
          <w:ilvl w:val="0"/>
          <w:numId w:val="30"/>
        </w:numPr>
        <w:spacing w:line="265" w:lineRule="exact"/>
        <w:contextualSpacing w:val="0"/>
        <w:rPr>
          <w:b/>
          <w:bCs/>
          <w:iCs/>
          <w:spacing w:val="-2"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QËNDRUESHMËRIA</w:t>
      </w:r>
      <w:r w:rsidRPr="00593845">
        <w:rPr>
          <w:b/>
          <w:bCs/>
          <w:iCs/>
          <w:spacing w:val="-3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E</w:t>
      </w:r>
      <w:r w:rsidRPr="00593845">
        <w:rPr>
          <w:b/>
          <w:bCs/>
          <w:iCs/>
          <w:spacing w:val="-3"/>
          <w:sz w:val="24"/>
          <w:szCs w:val="24"/>
        </w:rPr>
        <w:t xml:space="preserve"> </w:t>
      </w:r>
      <w:r w:rsidRPr="00593845">
        <w:rPr>
          <w:b/>
          <w:bCs/>
          <w:iCs/>
          <w:spacing w:val="-2"/>
          <w:sz w:val="24"/>
          <w:szCs w:val="24"/>
        </w:rPr>
        <w:t>PROJEKTIT</w:t>
      </w:r>
    </w:p>
    <w:p w14:paraId="4AFF80BC" w14:textId="77777777" w:rsidR="00593845" w:rsidRPr="00593845" w:rsidRDefault="00593845" w:rsidP="00593845">
      <w:pPr>
        <w:pStyle w:val="BodyText"/>
        <w:ind w:left="360"/>
        <w:rPr>
          <w:i/>
          <w:sz w:val="24"/>
          <w:szCs w:val="24"/>
        </w:rPr>
      </w:pPr>
    </w:p>
    <w:p w14:paraId="5B0E8726" w14:textId="07F222E7" w:rsidR="00593845" w:rsidRPr="00593845" w:rsidRDefault="00593845" w:rsidP="00593845">
      <w:pPr>
        <w:pStyle w:val="BodyText"/>
        <w:spacing w:line="266" w:lineRule="auto"/>
        <w:ind w:right="36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Shpjegoni impaktin afatgjatë të projektit, ndikimet e shumëfishta nga pikëpamja e prioriteteve të thirrjes, potencialit për rritje dhe zhvillim, angazhimit në kohë dhe shtrirjen e veprimtarive sipas fushës së zhvillimit të projektit.</w:t>
      </w:r>
    </w:p>
    <w:p w14:paraId="07D52BC3" w14:textId="77777777" w:rsidR="00593845" w:rsidRPr="00593845" w:rsidRDefault="00593845" w:rsidP="00593845">
      <w:pPr>
        <w:pStyle w:val="BodyText"/>
        <w:spacing w:line="266" w:lineRule="auto"/>
        <w:ind w:left="360" w:right="368"/>
        <w:jc w:val="both"/>
        <w:rPr>
          <w:sz w:val="24"/>
          <w:szCs w:val="24"/>
        </w:rPr>
      </w:pPr>
    </w:p>
    <w:p w14:paraId="4ECFB038" w14:textId="74405865" w:rsidR="00593845" w:rsidRPr="00593845" w:rsidRDefault="00C54A94" w:rsidP="00593845">
      <w:pPr>
        <w:spacing w:line="267" w:lineRule="exac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</w:t>
      </w:r>
      <w:r w:rsidR="00593845" w:rsidRPr="00593845">
        <w:rPr>
          <w:b/>
          <w:bCs/>
          <w:iCs/>
          <w:sz w:val="24"/>
          <w:szCs w:val="24"/>
        </w:rPr>
        <w:t>.</w:t>
      </w:r>
      <w:r w:rsidR="00593845" w:rsidRPr="00593845">
        <w:rPr>
          <w:b/>
          <w:bCs/>
          <w:iCs/>
          <w:spacing w:val="29"/>
          <w:sz w:val="24"/>
          <w:szCs w:val="24"/>
        </w:rPr>
        <w:t xml:space="preserve">  </w:t>
      </w:r>
      <w:r w:rsidR="00593845" w:rsidRPr="00593845">
        <w:rPr>
          <w:b/>
          <w:bCs/>
          <w:iCs/>
          <w:sz w:val="24"/>
          <w:szCs w:val="24"/>
        </w:rPr>
        <w:t>REZULTATET E</w:t>
      </w:r>
      <w:r w:rsidR="00593845" w:rsidRPr="00593845">
        <w:rPr>
          <w:b/>
          <w:bCs/>
          <w:iCs/>
          <w:spacing w:val="-2"/>
          <w:sz w:val="24"/>
          <w:szCs w:val="24"/>
        </w:rPr>
        <w:t xml:space="preserve"> PRITSHME</w:t>
      </w:r>
    </w:p>
    <w:p w14:paraId="10A82532" w14:textId="77777777" w:rsidR="00593845" w:rsidRPr="00593845" w:rsidRDefault="00593845" w:rsidP="00593845">
      <w:pPr>
        <w:pStyle w:val="BodyText"/>
        <w:spacing w:before="265" w:line="230" w:lineRule="auto"/>
        <w:ind w:right="360"/>
        <w:jc w:val="both"/>
        <w:rPr>
          <w:sz w:val="24"/>
          <w:szCs w:val="24"/>
        </w:rPr>
      </w:pPr>
      <w:r w:rsidRPr="00593845">
        <w:rPr>
          <w:sz w:val="24"/>
          <w:szCs w:val="24"/>
        </w:rPr>
        <w:t xml:space="preserve">Në këtë seksion, duhet të rendisni rezultatet e projektit, produktet që vijnë si rezultat direkt i aktiviteteve të tilla si: numri i artistëve të angazhuar, numri i materialeve të prodhuara, numri i takimeve, etj. Kjo formon bazën mbi të cilën do të vlerësohet projekti. </w:t>
      </w:r>
    </w:p>
    <w:p w14:paraId="1DA7A245" w14:textId="77777777" w:rsidR="00593845" w:rsidRPr="00593845" w:rsidRDefault="00593845" w:rsidP="00593845">
      <w:pPr>
        <w:pStyle w:val="BodyText"/>
        <w:rPr>
          <w:sz w:val="24"/>
          <w:szCs w:val="24"/>
        </w:rPr>
      </w:pPr>
    </w:p>
    <w:p w14:paraId="4308DFE6" w14:textId="0ED42D41" w:rsidR="00593845" w:rsidRPr="00593845" w:rsidRDefault="00C54A94" w:rsidP="00593845">
      <w:pPr>
        <w:spacing w:line="267" w:lineRule="exac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</w:t>
      </w:r>
      <w:r w:rsidR="00593845" w:rsidRPr="00593845">
        <w:rPr>
          <w:b/>
          <w:bCs/>
          <w:iCs/>
          <w:sz w:val="24"/>
          <w:szCs w:val="24"/>
        </w:rPr>
        <w:t>.  AKTIVITETET</w:t>
      </w:r>
    </w:p>
    <w:p w14:paraId="46824230" w14:textId="77777777" w:rsidR="00593845" w:rsidRPr="00593845" w:rsidRDefault="00593845" w:rsidP="00593845">
      <w:pPr>
        <w:pStyle w:val="BodyText"/>
        <w:rPr>
          <w:sz w:val="24"/>
          <w:szCs w:val="24"/>
        </w:rPr>
      </w:pPr>
    </w:p>
    <w:p w14:paraId="0E31F7CB" w14:textId="77777777" w:rsidR="00593845" w:rsidRPr="00593845" w:rsidRDefault="00593845" w:rsidP="00593845">
      <w:pPr>
        <w:pStyle w:val="BodyText"/>
        <w:spacing w:before="10" w:line="230" w:lineRule="auto"/>
        <w:ind w:right="35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seksion duhet të përfshijë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një vështrim të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përgjithshëm dhe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përshkrim të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veprimtarive që do</w:t>
      </w:r>
      <w:r w:rsidRPr="00593845">
        <w:rPr>
          <w:spacing w:val="-1"/>
          <w:sz w:val="24"/>
          <w:szCs w:val="24"/>
        </w:rPr>
        <w:t xml:space="preserve"> </w:t>
      </w:r>
      <w:r w:rsidRPr="00593845">
        <w:rPr>
          <w:sz w:val="24"/>
          <w:szCs w:val="24"/>
        </w:rPr>
        <w:t>të lejojnë arritjen e rezultateve të përcaktuara. Ato duhet gjithashtu të specifikohen në Formularin e Aktiviteteve (Shtojca 4) një nga shtojcat që janë pjesë e projekt-propozimit. Ky seksion nuk duhet të jetë më i gjatë se dy faqe.</w:t>
      </w:r>
    </w:p>
    <w:p w14:paraId="2DFBDDBF" w14:textId="77777777" w:rsidR="00593845" w:rsidRPr="00593845" w:rsidRDefault="00593845" w:rsidP="00593845">
      <w:pPr>
        <w:pStyle w:val="BodyText"/>
        <w:spacing w:before="10" w:line="230" w:lineRule="auto"/>
        <w:ind w:left="360" w:right="358"/>
        <w:jc w:val="both"/>
        <w:rPr>
          <w:sz w:val="24"/>
          <w:szCs w:val="24"/>
        </w:rPr>
      </w:pPr>
    </w:p>
    <w:p w14:paraId="3276A84D" w14:textId="25E72DD8" w:rsidR="00593845" w:rsidRPr="00593845" w:rsidRDefault="00C54A94" w:rsidP="00593845">
      <w:pPr>
        <w:spacing w:line="267" w:lineRule="exact"/>
        <w:rPr>
          <w:b/>
          <w:bCs/>
          <w:iCs/>
          <w:spacing w:val="-2"/>
          <w:sz w:val="24"/>
          <w:szCs w:val="24"/>
        </w:rPr>
      </w:pPr>
      <w:r>
        <w:rPr>
          <w:b/>
          <w:bCs/>
          <w:iCs/>
          <w:sz w:val="24"/>
          <w:szCs w:val="24"/>
        </w:rPr>
        <w:t>9</w:t>
      </w:r>
      <w:r w:rsidR="00593845" w:rsidRPr="00593845">
        <w:rPr>
          <w:b/>
          <w:bCs/>
          <w:iCs/>
          <w:sz w:val="24"/>
          <w:szCs w:val="24"/>
        </w:rPr>
        <w:t>.</w:t>
      </w:r>
      <w:r w:rsidR="00593845" w:rsidRPr="00593845">
        <w:rPr>
          <w:b/>
          <w:bCs/>
          <w:iCs/>
          <w:spacing w:val="-1"/>
          <w:sz w:val="24"/>
          <w:szCs w:val="24"/>
        </w:rPr>
        <w:t xml:space="preserve"> </w:t>
      </w:r>
      <w:r w:rsidR="00593845" w:rsidRPr="00593845">
        <w:rPr>
          <w:b/>
          <w:bCs/>
          <w:iCs/>
          <w:sz w:val="24"/>
          <w:szCs w:val="24"/>
        </w:rPr>
        <w:t>RREZIQET</w:t>
      </w:r>
      <w:r w:rsidR="00593845" w:rsidRPr="00593845">
        <w:rPr>
          <w:b/>
          <w:bCs/>
          <w:iCs/>
          <w:spacing w:val="1"/>
          <w:sz w:val="24"/>
          <w:szCs w:val="24"/>
        </w:rPr>
        <w:t xml:space="preserve"> </w:t>
      </w:r>
      <w:r w:rsidR="00593845" w:rsidRPr="00593845">
        <w:rPr>
          <w:b/>
          <w:bCs/>
          <w:iCs/>
          <w:sz w:val="24"/>
          <w:szCs w:val="24"/>
        </w:rPr>
        <w:t>E</w:t>
      </w:r>
      <w:r w:rsidR="00593845" w:rsidRPr="00593845">
        <w:rPr>
          <w:b/>
          <w:bCs/>
          <w:iCs/>
          <w:spacing w:val="-2"/>
          <w:sz w:val="24"/>
          <w:szCs w:val="24"/>
        </w:rPr>
        <w:t xml:space="preserve"> </w:t>
      </w:r>
      <w:r w:rsidR="00593845" w:rsidRPr="00593845">
        <w:rPr>
          <w:b/>
          <w:bCs/>
          <w:iCs/>
          <w:sz w:val="24"/>
          <w:szCs w:val="24"/>
        </w:rPr>
        <w:t>MUNDSHME</w:t>
      </w:r>
      <w:r w:rsidR="00593845" w:rsidRPr="00593845">
        <w:rPr>
          <w:b/>
          <w:bCs/>
          <w:iCs/>
          <w:spacing w:val="-2"/>
          <w:sz w:val="24"/>
          <w:szCs w:val="24"/>
        </w:rPr>
        <w:t xml:space="preserve"> </w:t>
      </w:r>
      <w:r w:rsidR="00593845" w:rsidRPr="00593845">
        <w:rPr>
          <w:b/>
          <w:bCs/>
          <w:iCs/>
          <w:sz w:val="24"/>
          <w:szCs w:val="24"/>
        </w:rPr>
        <w:t>DHE</w:t>
      </w:r>
      <w:r w:rsidR="00593845" w:rsidRPr="00593845">
        <w:rPr>
          <w:b/>
          <w:bCs/>
          <w:iCs/>
          <w:spacing w:val="-2"/>
          <w:sz w:val="24"/>
          <w:szCs w:val="24"/>
        </w:rPr>
        <w:t xml:space="preserve"> MENAXHIMI</w:t>
      </w:r>
    </w:p>
    <w:p w14:paraId="0D23697E" w14:textId="77777777" w:rsidR="00593845" w:rsidRPr="00593845" w:rsidRDefault="00593845" w:rsidP="00593845">
      <w:pPr>
        <w:spacing w:line="267" w:lineRule="exact"/>
        <w:ind w:left="465"/>
        <w:rPr>
          <w:i/>
          <w:sz w:val="24"/>
          <w:szCs w:val="24"/>
        </w:rPr>
      </w:pPr>
    </w:p>
    <w:p w14:paraId="2292C03F" w14:textId="77777777" w:rsidR="00593845" w:rsidRPr="00593845" w:rsidRDefault="00593845" w:rsidP="00593845">
      <w:pPr>
        <w:pStyle w:val="BodyText"/>
        <w:spacing w:before="10" w:line="230" w:lineRule="auto"/>
        <w:ind w:right="35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 seksion duhet të identifikojë hipotezat dhe rreziqet e mundshme që mund të vënë në rrezik zbatimin dhe/ose suksesin e projektit. Ju lutemi kushtojini vëmendjen e duhur këtij seksioni, sepse ai është shumë i rëndësishëm për identifikimin e rrethanave në të ardhmen që mund të rrezikojnë zbatimin me sukses të projektit. Si e parashikoni planin e menaxhimi të riskut?</w:t>
      </w:r>
    </w:p>
    <w:p w14:paraId="72E5F093" w14:textId="77777777" w:rsidR="00593845" w:rsidRPr="00593845" w:rsidRDefault="00593845" w:rsidP="00593845">
      <w:pPr>
        <w:pStyle w:val="BodyText"/>
        <w:spacing w:before="10" w:line="230" w:lineRule="auto"/>
        <w:ind w:left="360" w:right="358"/>
        <w:jc w:val="both"/>
        <w:rPr>
          <w:sz w:val="24"/>
          <w:szCs w:val="24"/>
        </w:rPr>
      </w:pPr>
    </w:p>
    <w:p w14:paraId="7A4B2060" w14:textId="32019BD7" w:rsidR="00593845" w:rsidRPr="00593845" w:rsidRDefault="00593845" w:rsidP="00593845">
      <w:pPr>
        <w:tabs>
          <w:tab w:val="left" w:pos="4656"/>
        </w:tabs>
        <w:spacing w:line="267" w:lineRule="exact"/>
        <w:rPr>
          <w:b/>
          <w:bCs/>
          <w:iCs/>
          <w:spacing w:val="-2"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1</w:t>
      </w:r>
      <w:r w:rsidR="00C54A94">
        <w:rPr>
          <w:b/>
          <w:bCs/>
          <w:iCs/>
          <w:sz w:val="24"/>
          <w:szCs w:val="24"/>
        </w:rPr>
        <w:t>0</w:t>
      </w:r>
      <w:r w:rsidRPr="00593845">
        <w:rPr>
          <w:b/>
          <w:bCs/>
          <w:iCs/>
          <w:sz w:val="24"/>
          <w:szCs w:val="24"/>
        </w:rPr>
        <w:t>.</w:t>
      </w:r>
      <w:r w:rsidRPr="00593845">
        <w:rPr>
          <w:b/>
          <w:bCs/>
          <w:iCs/>
          <w:spacing w:val="-1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DUKSHMËRIA</w:t>
      </w:r>
      <w:r w:rsidRPr="00593845">
        <w:rPr>
          <w:b/>
          <w:bCs/>
          <w:iCs/>
          <w:spacing w:val="-2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/</w:t>
      </w:r>
      <w:r w:rsidRPr="00593845">
        <w:rPr>
          <w:b/>
          <w:bCs/>
          <w:iCs/>
          <w:spacing w:val="-2"/>
          <w:sz w:val="24"/>
          <w:szCs w:val="24"/>
        </w:rPr>
        <w:t xml:space="preserve"> VIZIBILITETI</w:t>
      </w:r>
      <w:r w:rsidRPr="00593845">
        <w:rPr>
          <w:b/>
          <w:bCs/>
          <w:iCs/>
          <w:spacing w:val="-2"/>
          <w:sz w:val="24"/>
          <w:szCs w:val="24"/>
        </w:rPr>
        <w:tab/>
      </w:r>
    </w:p>
    <w:p w14:paraId="53FBCE14" w14:textId="0AB2E6BE" w:rsidR="00593845" w:rsidRDefault="00593845" w:rsidP="00F05CEF">
      <w:pPr>
        <w:pStyle w:val="BodyText"/>
        <w:spacing w:before="265" w:line="230" w:lineRule="auto"/>
        <w:ind w:right="366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Dukshmëria (vizibiliteti) duhet të planifikohet</w:t>
      </w:r>
      <w:r w:rsidR="00F05CEF">
        <w:rPr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për të gjitha veprimtaritë e projektit. </w:t>
      </w:r>
      <w:r w:rsidR="00F05CEF">
        <w:rPr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Dukshmëria e projektit duhet të informojë partnerët e projektit, grupet e synuara dhe publikun e gjerë për nismat dhe sukseset e projektit. </w:t>
      </w:r>
    </w:p>
    <w:p w14:paraId="56466613" w14:textId="480A7373" w:rsidR="00593845" w:rsidRPr="00593845" w:rsidRDefault="00593845" w:rsidP="00593845">
      <w:pPr>
        <w:pStyle w:val="BodyText"/>
        <w:spacing w:before="10" w:line="230" w:lineRule="auto"/>
        <w:ind w:right="361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</w:t>
      </w:r>
      <w:r w:rsidRPr="00593845">
        <w:rPr>
          <w:spacing w:val="-15"/>
          <w:sz w:val="24"/>
          <w:szCs w:val="24"/>
        </w:rPr>
        <w:t xml:space="preserve"> </w:t>
      </w:r>
      <w:r w:rsidRPr="00593845">
        <w:rPr>
          <w:sz w:val="24"/>
          <w:szCs w:val="24"/>
        </w:rPr>
        <w:t>seksion</w:t>
      </w:r>
      <w:r w:rsidRPr="00593845">
        <w:rPr>
          <w:spacing w:val="-14"/>
          <w:sz w:val="24"/>
          <w:szCs w:val="24"/>
        </w:rPr>
        <w:t xml:space="preserve"> </w:t>
      </w:r>
      <w:r w:rsidRPr="00593845">
        <w:rPr>
          <w:sz w:val="24"/>
          <w:szCs w:val="24"/>
        </w:rPr>
        <w:t>duhet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përshkruajë</w:t>
      </w:r>
      <w:r w:rsidRPr="00593845">
        <w:rPr>
          <w:spacing w:val="-15"/>
          <w:sz w:val="24"/>
          <w:szCs w:val="24"/>
        </w:rPr>
        <w:t xml:space="preserve"> </w:t>
      </w:r>
      <w:r w:rsidRPr="00593845">
        <w:rPr>
          <w:sz w:val="24"/>
          <w:szCs w:val="24"/>
        </w:rPr>
        <w:t>se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çfarë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duhet 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bëni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dhe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si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planifikoni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promovoni veprimtaritë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tuaja. Veprimtaritë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promovuese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duhet 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jenë të qarta, profesionale, specifike </w:t>
      </w:r>
      <w:r w:rsidRPr="00593845">
        <w:rPr>
          <w:sz w:val="24"/>
          <w:szCs w:val="24"/>
        </w:rPr>
        <w:lastRenderedPageBreak/>
        <w:t>dhe me ndjeshmëri ndaj barazisë gjinore.</w:t>
      </w:r>
    </w:p>
    <w:p w14:paraId="65C6D0ED" w14:textId="77777777" w:rsidR="00593845" w:rsidRPr="00593845" w:rsidRDefault="00593845" w:rsidP="00593845">
      <w:pPr>
        <w:pStyle w:val="BodyText"/>
        <w:spacing w:before="10" w:line="230" w:lineRule="auto"/>
        <w:ind w:left="360" w:right="361"/>
        <w:jc w:val="both"/>
        <w:rPr>
          <w:sz w:val="24"/>
          <w:szCs w:val="24"/>
        </w:rPr>
      </w:pPr>
    </w:p>
    <w:p w14:paraId="1749EEC4" w14:textId="3F192001" w:rsidR="00593845" w:rsidRPr="00593845" w:rsidRDefault="00593845" w:rsidP="00593845">
      <w:pPr>
        <w:tabs>
          <w:tab w:val="left" w:pos="4656"/>
        </w:tabs>
        <w:spacing w:line="267" w:lineRule="exact"/>
        <w:rPr>
          <w:b/>
          <w:bCs/>
          <w:iCs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1</w:t>
      </w:r>
      <w:r w:rsidR="00C54A94">
        <w:rPr>
          <w:b/>
          <w:bCs/>
          <w:iCs/>
          <w:sz w:val="24"/>
          <w:szCs w:val="24"/>
        </w:rPr>
        <w:t>1</w:t>
      </w:r>
      <w:r w:rsidRPr="00593845">
        <w:rPr>
          <w:b/>
          <w:bCs/>
          <w:iCs/>
          <w:sz w:val="24"/>
          <w:szCs w:val="24"/>
        </w:rPr>
        <w:t>.  LISTA E DOKUMENTEVE BASHKËLIDHUR KËTIJ FORMULARI</w:t>
      </w:r>
    </w:p>
    <w:p w14:paraId="0A598071" w14:textId="77777777" w:rsidR="00593845" w:rsidRPr="00593845" w:rsidRDefault="00593845" w:rsidP="00593845">
      <w:pPr>
        <w:tabs>
          <w:tab w:val="left" w:pos="4656"/>
        </w:tabs>
        <w:spacing w:line="267" w:lineRule="exact"/>
        <w:ind w:left="465"/>
        <w:rPr>
          <w:sz w:val="24"/>
          <w:szCs w:val="24"/>
        </w:rPr>
      </w:pPr>
    </w:p>
    <w:p w14:paraId="26A11B1C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bookmarkStart w:id="0" w:name="_Hlk186408802"/>
      <w:r w:rsidRPr="00593845">
        <w:rPr>
          <w:sz w:val="24"/>
          <w:szCs w:val="24"/>
        </w:rPr>
        <w:t>Formulari i Aplikimit 2025 (Shtojca 2)</w:t>
      </w:r>
    </w:p>
    <w:p w14:paraId="0D99D385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bookmarkStart w:id="1" w:name="-_Korniza_logjike_(formati_word_–_Shtojc"/>
      <w:bookmarkStart w:id="2" w:name="-_Plani_i_aktiviteteve_dhe_dukshmërisë_("/>
      <w:bookmarkEnd w:id="1"/>
      <w:bookmarkEnd w:id="2"/>
      <w:r w:rsidRPr="00593845">
        <w:rPr>
          <w:sz w:val="24"/>
          <w:szCs w:val="24"/>
        </w:rPr>
        <w:t>Formulari i Projekt-Buxhetit 2025 (Shtojca 3)</w:t>
      </w:r>
    </w:p>
    <w:p w14:paraId="615460B1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Formulari i Aktiviteteve 2025 (Shtojca 4)</w:t>
      </w:r>
    </w:p>
    <w:p w14:paraId="7D0E5C29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Deklarata e Financimit të Dyfishtë dhe Partneritetit (Shtojca 5)</w:t>
      </w:r>
    </w:p>
    <w:p w14:paraId="2AF28662" w14:textId="77777777" w:rsid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Deklarata e Konfliktit të Interesit (Shtojca 6)</w:t>
      </w:r>
    </w:p>
    <w:p w14:paraId="7186F620" w14:textId="2BDB335B" w:rsidR="00BB2621" w:rsidRPr="00593845" w:rsidRDefault="00BB2621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Ftesa nga organizatorët apo dokumenti i pranimit (shtojca 7)</w:t>
      </w:r>
    </w:p>
    <w:bookmarkEnd w:id="0"/>
    <w:p w14:paraId="48B9C823" w14:textId="2ECDF035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 xml:space="preserve">Lista e dokumenteve shoqëruese të aplikimit (Shtojca </w:t>
      </w:r>
      <w:r w:rsidR="00BB2621">
        <w:rPr>
          <w:sz w:val="24"/>
          <w:szCs w:val="24"/>
        </w:rPr>
        <w:t>8</w:t>
      </w:r>
      <w:r w:rsidRPr="00593845">
        <w:rPr>
          <w:sz w:val="24"/>
          <w:szCs w:val="24"/>
        </w:rPr>
        <w:t>)</w:t>
      </w:r>
    </w:p>
    <w:p w14:paraId="52BF16A9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25D6AA69" w14:textId="77777777" w:rsidR="00593845" w:rsidRDefault="00593845" w:rsidP="00593845">
      <w:pPr>
        <w:rPr>
          <w:bCs/>
          <w:sz w:val="24"/>
          <w:szCs w:val="24"/>
        </w:rPr>
      </w:pPr>
    </w:p>
    <w:p w14:paraId="7183DDA5" w14:textId="77777777" w:rsidR="00593845" w:rsidRDefault="00593845" w:rsidP="00593845">
      <w:pPr>
        <w:rPr>
          <w:bCs/>
          <w:sz w:val="24"/>
          <w:szCs w:val="24"/>
        </w:rPr>
      </w:pPr>
    </w:p>
    <w:p w14:paraId="37543D63" w14:textId="79A30749" w:rsidR="00593845" w:rsidRDefault="00593845" w:rsidP="00593845">
      <w:pPr>
        <w:rPr>
          <w:bCs/>
          <w:sz w:val="24"/>
          <w:szCs w:val="24"/>
        </w:rPr>
      </w:pPr>
      <w:r w:rsidRPr="00683B23">
        <w:rPr>
          <w:bCs/>
          <w:sz w:val="24"/>
          <w:szCs w:val="24"/>
        </w:rPr>
        <w:t>Vendi dhe data</w:t>
      </w:r>
      <w:r w:rsidRPr="000D005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Emër Mbiemër N</w:t>
      </w:r>
      <w:r w:rsidRPr="00683B23">
        <w:rPr>
          <w:bCs/>
          <w:sz w:val="24"/>
          <w:szCs w:val="24"/>
        </w:rPr>
        <w:t xml:space="preserve">ënshkrimi </w:t>
      </w:r>
    </w:p>
    <w:p w14:paraId="35C3BE21" w14:textId="77777777" w:rsidR="00593845" w:rsidRDefault="00593845" w:rsidP="00593845">
      <w:pPr>
        <w:rPr>
          <w:bCs/>
          <w:sz w:val="24"/>
          <w:szCs w:val="24"/>
        </w:rPr>
      </w:pPr>
    </w:p>
    <w:p w14:paraId="3161D68D" w14:textId="3EF029EC" w:rsidR="00593845" w:rsidRDefault="00593845" w:rsidP="00593845">
      <w:pPr>
        <w:rPr>
          <w:sz w:val="24"/>
        </w:rPr>
      </w:pPr>
      <w:r>
        <w:rPr>
          <w:bCs/>
          <w:sz w:val="24"/>
          <w:szCs w:val="24"/>
        </w:rPr>
        <w:t xml:space="preserve">________________                                                                      _______________________                                                                </w:t>
      </w:r>
    </w:p>
    <w:p w14:paraId="68372015" w14:textId="77777777" w:rsidR="00593845" w:rsidRPr="00593845" w:rsidRDefault="00593845" w:rsidP="004C4F2F">
      <w:pPr>
        <w:rPr>
          <w:color w:val="000000" w:themeColor="text1"/>
          <w:sz w:val="24"/>
          <w:szCs w:val="24"/>
        </w:rPr>
      </w:pPr>
    </w:p>
    <w:sectPr w:rsidR="00593845" w:rsidRPr="0059384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067E" w14:textId="77777777" w:rsidR="00873F4B" w:rsidRDefault="00873F4B" w:rsidP="00D51020">
      <w:r>
        <w:separator/>
      </w:r>
    </w:p>
  </w:endnote>
  <w:endnote w:type="continuationSeparator" w:id="0">
    <w:p w14:paraId="1A6974CD" w14:textId="77777777" w:rsidR="00873F4B" w:rsidRDefault="00873F4B" w:rsidP="00D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AA51" w14:textId="77777777" w:rsidR="00D51020" w:rsidRPr="00B6084A" w:rsidRDefault="00D51020" w:rsidP="00D5102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C273F" wp14:editId="3D8A4DDD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6DEB6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>
      <w:t>s</w:t>
    </w:r>
    <w:r w:rsidRPr="00B6084A">
      <w:t xml:space="preserve">: </w:t>
    </w:r>
    <w:r w:rsidRPr="00DD45AA">
      <w:t>Rr. “</w:t>
    </w:r>
    <w:r>
      <w:t>Dëshmorët e 4 Shkurtit</w:t>
    </w:r>
    <w:r w:rsidRPr="00DD45AA">
      <w:t xml:space="preserve">”, Near "Rinia" Park, </w:t>
    </w:r>
    <w:r>
      <w:t xml:space="preserve">1001 </w:t>
    </w:r>
    <w:r w:rsidRPr="00DD45AA">
      <w:t>Tirana, Albani</w:t>
    </w:r>
    <w:r>
      <w:t>a</w:t>
    </w:r>
  </w:p>
  <w:p w14:paraId="6D3DB6D7" w14:textId="51BF911D" w:rsidR="00D51020" w:rsidRPr="00D51020" w:rsidRDefault="00D51020" w:rsidP="00D51020">
    <w:pPr>
      <w:pStyle w:val="Footer"/>
      <w:jc w:val="center"/>
    </w:pPr>
    <w:r w:rsidRPr="00B6084A">
      <w:t xml:space="preserve">Website: </w:t>
    </w:r>
    <w:r w:rsidRPr="00B6084A">
      <w:rPr>
        <w:u w:val="single"/>
      </w:rPr>
      <w:t>www.meki.gov.al</w:t>
    </w:r>
    <w:r w:rsidRPr="00B6084A">
      <w:t xml:space="preserve">, email: </w:t>
    </w:r>
    <w:r w:rsidRPr="00B6084A">
      <w:rPr>
        <w:u w:val="single"/>
      </w:rPr>
      <w:t>info@meki.gov.al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3E36" w14:textId="77777777" w:rsidR="00873F4B" w:rsidRDefault="00873F4B" w:rsidP="00D51020">
      <w:r>
        <w:separator/>
      </w:r>
    </w:p>
  </w:footnote>
  <w:footnote w:type="continuationSeparator" w:id="0">
    <w:p w14:paraId="44056384" w14:textId="77777777" w:rsidR="00873F4B" w:rsidRDefault="00873F4B" w:rsidP="00D5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0337" w14:textId="33235B92" w:rsidR="00D51020" w:rsidRDefault="00D51020">
    <w:pPr>
      <w:pStyle w:val="Header"/>
    </w:pPr>
    <w:r>
      <w:rPr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1312" behindDoc="1" locked="0" layoutInCell="1" allowOverlap="1" wp14:anchorId="6E7CD1BE" wp14:editId="6B666692">
          <wp:simplePos x="0" y="0"/>
          <wp:positionH relativeFrom="margin">
            <wp:align>center</wp:align>
          </wp:positionH>
          <wp:positionV relativeFrom="paragraph">
            <wp:posOffset>-521335</wp:posOffset>
          </wp:positionV>
          <wp:extent cx="6645731" cy="1612900"/>
          <wp:effectExtent l="0" t="0" r="0" b="0"/>
          <wp:wrapTopAndBottom/>
          <wp:docPr id="36256081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60819" name="Picture 1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30"/>
                  <a:stretch/>
                </pic:blipFill>
                <pic:spPr bwMode="auto">
                  <a:xfrm>
                    <a:off x="0" y="0"/>
                    <a:ext cx="6645731" cy="161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40E"/>
    <w:multiLevelType w:val="hybridMultilevel"/>
    <w:tmpl w:val="2A6A8150"/>
    <w:lvl w:ilvl="0" w:tplc="70481958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spacing w:val="0"/>
        <w:w w:val="100"/>
        <w:lang w:val="sq-AL" w:eastAsia="en-US" w:bidi="ar-SA"/>
      </w:rPr>
    </w:lvl>
    <w:lvl w:ilvl="1" w:tplc="9DDC6E0A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169A8190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F8440652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DCFAE0F6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E048D196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1C400AAE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1C2E50DA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53F8DCAA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04C76338"/>
    <w:multiLevelType w:val="hybridMultilevel"/>
    <w:tmpl w:val="2DB2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70"/>
    <w:multiLevelType w:val="hybridMultilevel"/>
    <w:tmpl w:val="A834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1C44"/>
    <w:multiLevelType w:val="multilevel"/>
    <w:tmpl w:val="1FA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1CC0"/>
    <w:multiLevelType w:val="hybridMultilevel"/>
    <w:tmpl w:val="4820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68E0"/>
    <w:multiLevelType w:val="hybridMultilevel"/>
    <w:tmpl w:val="9D728C14"/>
    <w:lvl w:ilvl="0" w:tplc="5E58C3E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0284CB4A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6EA04C14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8D0E54C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5BCAE584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BB9C04A0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CAD04A98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06928A8A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383013C0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6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AC8"/>
    <w:multiLevelType w:val="hybridMultilevel"/>
    <w:tmpl w:val="1B280C04"/>
    <w:lvl w:ilvl="0" w:tplc="FFFFFFFF">
      <w:start w:val="1"/>
      <w:numFmt w:val="decimal"/>
      <w:lvlText w:val="%1."/>
      <w:lvlJc w:val="left"/>
      <w:pPr>
        <w:ind w:left="835" w:hanging="360"/>
      </w:p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188C66FD"/>
    <w:multiLevelType w:val="multilevel"/>
    <w:tmpl w:val="239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226F"/>
    <w:multiLevelType w:val="hybridMultilevel"/>
    <w:tmpl w:val="258601AA"/>
    <w:lvl w:ilvl="0" w:tplc="8A2885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2E02E35"/>
    <w:multiLevelType w:val="hybridMultilevel"/>
    <w:tmpl w:val="06E268A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62AB4"/>
    <w:multiLevelType w:val="hybridMultilevel"/>
    <w:tmpl w:val="BDBEB374"/>
    <w:lvl w:ilvl="0" w:tplc="EC68FA50">
      <w:start w:val="1"/>
      <w:numFmt w:val="decimal"/>
      <w:lvlText w:val="%1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DC2106C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4C280B6C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8D3A4C88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50B2197E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6A1AE878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E72C0DDC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F702AF3C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2110A558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3" w15:restartNumberingAfterBreak="0">
    <w:nsid w:val="35A12A18"/>
    <w:multiLevelType w:val="hybridMultilevel"/>
    <w:tmpl w:val="1B280C0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931"/>
    <w:multiLevelType w:val="hybridMultilevel"/>
    <w:tmpl w:val="ABD0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270A3"/>
    <w:multiLevelType w:val="hybridMultilevel"/>
    <w:tmpl w:val="DC7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53CE"/>
    <w:multiLevelType w:val="multilevel"/>
    <w:tmpl w:val="E50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779C5"/>
    <w:multiLevelType w:val="hybridMultilevel"/>
    <w:tmpl w:val="ABA6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6F7D"/>
    <w:multiLevelType w:val="hybridMultilevel"/>
    <w:tmpl w:val="9824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393A"/>
    <w:multiLevelType w:val="hybridMultilevel"/>
    <w:tmpl w:val="3B12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A272D"/>
    <w:multiLevelType w:val="hybridMultilevel"/>
    <w:tmpl w:val="E65AC7E2"/>
    <w:lvl w:ilvl="0" w:tplc="CAC801A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5BCB4FDD"/>
    <w:multiLevelType w:val="multilevel"/>
    <w:tmpl w:val="4AA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07A25"/>
    <w:multiLevelType w:val="hybridMultilevel"/>
    <w:tmpl w:val="9F224BC6"/>
    <w:lvl w:ilvl="0" w:tplc="74403816">
      <w:start w:val="2"/>
      <w:numFmt w:val="decimal"/>
      <w:lvlText w:val="%1."/>
      <w:lvlJc w:val="left"/>
      <w:pPr>
        <w:ind w:left="450" w:hanging="360"/>
      </w:pPr>
      <w:rPr>
        <w:rFonts w:hint="default"/>
        <w:spacing w:val="0"/>
        <w:w w:val="100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25" w15:restartNumberingAfterBreak="0">
    <w:nsid w:val="6085137B"/>
    <w:multiLevelType w:val="hybridMultilevel"/>
    <w:tmpl w:val="F8D0E716"/>
    <w:lvl w:ilvl="0" w:tplc="7CB0D9C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6C9F6DEB"/>
    <w:multiLevelType w:val="hybridMultilevel"/>
    <w:tmpl w:val="40AA0D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A97C36"/>
    <w:multiLevelType w:val="hybridMultilevel"/>
    <w:tmpl w:val="0C903412"/>
    <w:lvl w:ilvl="0" w:tplc="239EC9C8">
      <w:numFmt w:val="bullet"/>
      <w:lvlText w:val="●"/>
      <w:lvlJc w:val="left"/>
      <w:pPr>
        <w:ind w:left="11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3BEF06E">
      <w:numFmt w:val="bullet"/>
      <w:lvlText w:val="•"/>
      <w:lvlJc w:val="left"/>
      <w:pPr>
        <w:ind w:left="1124" w:hanging="721"/>
      </w:pPr>
      <w:rPr>
        <w:rFonts w:hint="default"/>
        <w:lang w:val="sq-AL" w:eastAsia="en-US" w:bidi="ar-SA"/>
      </w:rPr>
    </w:lvl>
    <w:lvl w:ilvl="2" w:tplc="4F12C66A">
      <w:numFmt w:val="bullet"/>
      <w:lvlText w:val="•"/>
      <w:lvlJc w:val="left"/>
      <w:pPr>
        <w:ind w:left="2129" w:hanging="721"/>
      </w:pPr>
      <w:rPr>
        <w:rFonts w:hint="default"/>
        <w:lang w:val="sq-AL" w:eastAsia="en-US" w:bidi="ar-SA"/>
      </w:rPr>
    </w:lvl>
    <w:lvl w:ilvl="3" w:tplc="5086B122">
      <w:numFmt w:val="bullet"/>
      <w:lvlText w:val="•"/>
      <w:lvlJc w:val="left"/>
      <w:pPr>
        <w:ind w:left="3134" w:hanging="721"/>
      </w:pPr>
      <w:rPr>
        <w:rFonts w:hint="default"/>
        <w:lang w:val="sq-AL" w:eastAsia="en-US" w:bidi="ar-SA"/>
      </w:rPr>
    </w:lvl>
    <w:lvl w:ilvl="4" w:tplc="1A4EAB84">
      <w:numFmt w:val="bullet"/>
      <w:lvlText w:val="•"/>
      <w:lvlJc w:val="left"/>
      <w:pPr>
        <w:ind w:left="4139" w:hanging="721"/>
      </w:pPr>
      <w:rPr>
        <w:rFonts w:hint="default"/>
        <w:lang w:val="sq-AL" w:eastAsia="en-US" w:bidi="ar-SA"/>
      </w:rPr>
    </w:lvl>
    <w:lvl w:ilvl="5" w:tplc="73F86E0A">
      <w:numFmt w:val="bullet"/>
      <w:lvlText w:val="•"/>
      <w:lvlJc w:val="left"/>
      <w:pPr>
        <w:ind w:left="5144" w:hanging="721"/>
      </w:pPr>
      <w:rPr>
        <w:rFonts w:hint="default"/>
        <w:lang w:val="sq-AL" w:eastAsia="en-US" w:bidi="ar-SA"/>
      </w:rPr>
    </w:lvl>
    <w:lvl w:ilvl="6" w:tplc="CDF6140C">
      <w:numFmt w:val="bullet"/>
      <w:lvlText w:val="•"/>
      <w:lvlJc w:val="left"/>
      <w:pPr>
        <w:ind w:left="6149" w:hanging="721"/>
      </w:pPr>
      <w:rPr>
        <w:rFonts w:hint="default"/>
        <w:lang w:val="sq-AL" w:eastAsia="en-US" w:bidi="ar-SA"/>
      </w:rPr>
    </w:lvl>
    <w:lvl w:ilvl="7" w:tplc="87DA49D2">
      <w:numFmt w:val="bullet"/>
      <w:lvlText w:val="•"/>
      <w:lvlJc w:val="left"/>
      <w:pPr>
        <w:ind w:left="7154" w:hanging="721"/>
      </w:pPr>
      <w:rPr>
        <w:rFonts w:hint="default"/>
        <w:lang w:val="sq-AL" w:eastAsia="en-US" w:bidi="ar-SA"/>
      </w:rPr>
    </w:lvl>
    <w:lvl w:ilvl="8" w:tplc="5DD4EBDE">
      <w:numFmt w:val="bullet"/>
      <w:lvlText w:val="•"/>
      <w:lvlJc w:val="left"/>
      <w:pPr>
        <w:ind w:left="8159" w:hanging="721"/>
      </w:pPr>
      <w:rPr>
        <w:rFonts w:hint="default"/>
        <w:lang w:val="sq-AL" w:eastAsia="en-US" w:bidi="ar-SA"/>
      </w:rPr>
    </w:lvl>
  </w:abstractNum>
  <w:abstractNum w:abstractNumId="29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601157">
    <w:abstractNumId w:val="5"/>
  </w:num>
  <w:num w:numId="2" w16cid:durableId="1618103359">
    <w:abstractNumId w:val="20"/>
  </w:num>
  <w:num w:numId="3" w16cid:durableId="423234875">
    <w:abstractNumId w:val="16"/>
  </w:num>
  <w:num w:numId="4" w16cid:durableId="1438871929">
    <w:abstractNumId w:val="4"/>
  </w:num>
  <w:num w:numId="5" w16cid:durableId="1321811326">
    <w:abstractNumId w:val="19"/>
  </w:num>
  <w:num w:numId="6" w16cid:durableId="1476798531">
    <w:abstractNumId w:val="18"/>
  </w:num>
  <w:num w:numId="7" w16cid:durableId="207256083">
    <w:abstractNumId w:val="1"/>
  </w:num>
  <w:num w:numId="8" w16cid:durableId="54286090">
    <w:abstractNumId w:val="9"/>
  </w:num>
  <w:num w:numId="9" w16cid:durableId="753939947">
    <w:abstractNumId w:val="15"/>
  </w:num>
  <w:num w:numId="10" w16cid:durableId="514612592">
    <w:abstractNumId w:val="24"/>
  </w:num>
  <w:num w:numId="11" w16cid:durableId="625279895">
    <w:abstractNumId w:val="3"/>
  </w:num>
  <w:num w:numId="12" w16cid:durableId="1947541296">
    <w:abstractNumId w:val="23"/>
  </w:num>
  <w:num w:numId="13" w16cid:durableId="1261453748">
    <w:abstractNumId w:val="17"/>
  </w:num>
  <w:num w:numId="14" w16cid:durableId="652560968">
    <w:abstractNumId w:val="25"/>
  </w:num>
  <w:num w:numId="15" w16cid:durableId="1265960393">
    <w:abstractNumId w:val="14"/>
  </w:num>
  <w:num w:numId="16" w16cid:durableId="1234119501">
    <w:abstractNumId w:val="7"/>
  </w:num>
  <w:num w:numId="17" w16cid:durableId="273633761">
    <w:abstractNumId w:val="29"/>
  </w:num>
  <w:num w:numId="18" w16cid:durableId="325135699">
    <w:abstractNumId w:val="21"/>
  </w:num>
  <w:num w:numId="19" w16cid:durableId="2125267060">
    <w:abstractNumId w:val="6"/>
  </w:num>
  <w:num w:numId="20" w16cid:durableId="1698896242">
    <w:abstractNumId w:val="27"/>
  </w:num>
  <w:num w:numId="21" w16cid:durableId="630936885">
    <w:abstractNumId w:val="2"/>
  </w:num>
  <w:num w:numId="22" w16cid:durableId="1797603620">
    <w:abstractNumId w:val="13"/>
  </w:num>
  <w:num w:numId="23" w16cid:durableId="477503768">
    <w:abstractNumId w:val="8"/>
  </w:num>
  <w:num w:numId="24" w16cid:durableId="89594464">
    <w:abstractNumId w:val="28"/>
  </w:num>
  <w:num w:numId="25" w16cid:durableId="1531643172">
    <w:abstractNumId w:val="22"/>
  </w:num>
  <w:num w:numId="26" w16cid:durableId="1052003014">
    <w:abstractNumId w:val="10"/>
  </w:num>
  <w:num w:numId="27" w16cid:durableId="1275790768">
    <w:abstractNumId w:val="12"/>
  </w:num>
  <w:num w:numId="28" w16cid:durableId="1266226442">
    <w:abstractNumId w:val="0"/>
  </w:num>
  <w:num w:numId="29" w16cid:durableId="166019302">
    <w:abstractNumId w:val="11"/>
  </w:num>
  <w:num w:numId="30" w16cid:durableId="15432084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0"/>
    <w:rsid w:val="000136EF"/>
    <w:rsid w:val="00043490"/>
    <w:rsid w:val="000459EF"/>
    <w:rsid w:val="00117B1E"/>
    <w:rsid w:val="00243455"/>
    <w:rsid w:val="0025117E"/>
    <w:rsid w:val="002E64CB"/>
    <w:rsid w:val="00300D75"/>
    <w:rsid w:val="00314001"/>
    <w:rsid w:val="003272B3"/>
    <w:rsid w:val="003323A1"/>
    <w:rsid w:val="003C062E"/>
    <w:rsid w:val="004736D6"/>
    <w:rsid w:val="004915C1"/>
    <w:rsid w:val="00492F52"/>
    <w:rsid w:val="004C4F2F"/>
    <w:rsid w:val="004D0D8F"/>
    <w:rsid w:val="005029FE"/>
    <w:rsid w:val="00593845"/>
    <w:rsid w:val="005A5603"/>
    <w:rsid w:val="005B4284"/>
    <w:rsid w:val="005B5A76"/>
    <w:rsid w:val="006E533B"/>
    <w:rsid w:val="00715ADE"/>
    <w:rsid w:val="007B4FD6"/>
    <w:rsid w:val="008561A6"/>
    <w:rsid w:val="00873F4B"/>
    <w:rsid w:val="0088280B"/>
    <w:rsid w:val="008F74B9"/>
    <w:rsid w:val="00A316A3"/>
    <w:rsid w:val="00A7672C"/>
    <w:rsid w:val="00A858D3"/>
    <w:rsid w:val="00AA7543"/>
    <w:rsid w:val="00AD15E1"/>
    <w:rsid w:val="00AD7EDB"/>
    <w:rsid w:val="00B06EBF"/>
    <w:rsid w:val="00BB2621"/>
    <w:rsid w:val="00BB4E52"/>
    <w:rsid w:val="00BD0D26"/>
    <w:rsid w:val="00BE29A8"/>
    <w:rsid w:val="00C16F22"/>
    <w:rsid w:val="00C54A94"/>
    <w:rsid w:val="00C558EA"/>
    <w:rsid w:val="00CA46E6"/>
    <w:rsid w:val="00CF6C00"/>
    <w:rsid w:val="00D51020"/>
    <w:rsid w:val="00D61E1C"/>
    <w:rsid w:val="00DE1EE4"/>
    <w:rsid w:val="00EB0FC2"/>
    <w:rsid w:val="00F05CEF"/>
    <w:rsid w:val="00FB5344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2B90"/>
  <w15:chartTrackingRefBased/>
  <w15:docId w15:val="{268553E3-5E81-294E-BC96-437DBAF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20"/>
  </w:style>
  <w:style w:type="paragraph" w:styleId="Footer">
    <w:name w:val="footer"/>
    <w:basedOn w:val="Normal"/>
    <w:link w:val="Foot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20"/>
  </w:style>
  <w:style w:type="paragraph" w:styleId="BodyText">
    <w:name w:val="Body Text"/>
    <w:basedOn w:val="Normal"/>
    <w:link w:val="BodyTextChar"/>
    <w:uiPriority w:val="1"/>
    <w:qFormat/>
    <w:rsid w:val="00D51020"/>
  </w:style>
  <w:style w:type="character" w:customStyle="1" w:styleId="BodyTextChar">
    <w:name w:val="Body Text Char"/>
    <w:basedOn w:val="DefaultParagraphFont"/>
    <w:link w:val="BodyText"/>
    <w:uiPriority w:val="1"/>
    <w:rsid w:val="00D51020"/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51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C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Ekonomisë, Kulturës dhe Inovacionit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Klejdi DOMI</dc:creator>
  <cp:keywords/>
  <dc:description/>
  <cp:lastModifiedBy>Eranda Bedalli</cp:lastModifiedBy>
  <cp:revision>3</cp:revision>
  <cp:lastPrinted>2024-12-30T11:55:00Z</cp:lastPrinted>
  <dcterms:created xsi:type="dcterms:W3CDTF">2025-01-30T15:36:00Z</dcterms:created>
  <dcterms:modified xsi:type="dcterms:W3CDTF">2025-01-30T15:39:00Z</dcterms:modified>
</cp:coreProperties>
</file>