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D729" w14:textId="77777777" w:rsidR="004C4F2F" w:rsidRPr="00593845" w:rsidRDefault="004C4F2F" w:rsidP="004C4F2F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SHTOJCA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FORMULARI I APLIKIMIT</w:t>
      </w:r>
    </w:p>
    <w:p w14:paraId="30A62FEA" w14:textId="77777777" w:rsidR="004C4F2F" w:rsidRPr="00593845" w:rsidRDefault="004C4F2F" w:rsidP="004C4F2F">
      <w:pPr>
        <w:pStyle w:val="BodyText"/>
        <w:rPr>
          <w:b/>
          <w:i/>
          <w:color w:val="000000" w:themeColor="text1"/>
          <w:sz w:val="24"/>
          <w:szCs w:val="24"/>
        </w:rPr>
      </w:pPr>
    </w:p>
    <w:p w14:paraId="7288ECAF" w14:textId="77777777" w:rsidR="004C4F2F" w:rsidRPr="00593845" w:rsidRDefault="004C4F2F" w:rsidP="004C4F2F">
      <w:pPr>
        <w:pStyle w:val="BodyText"/>
        <w:spacing w:before="73"/>
        <w:rPr>
          <w:b/>
          <w:i/>
          <w:color w:val="000000" w:themeColor="text1"/>
          <w:sz w:val="24"/>
          <w:szCs w:val="24"/>
        </w:rPr>
      </w:pPr>
    </w:p>
    <w:tbl>
      <w:tblPr>
        <w:tblW w:w="8830" w:type="dxa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7"/>
        <w:gridCol w:w="5033"/>
      </w:tblGrid>
      <w:tr w:rsidR="00593845" w:rsidRPr="00593845" w14:paraId="0BC5DA47" w14:textId="77777777" w:rsidTr="00AD701D">
        <w:trPr>
          <w:trHeight w:val="875"/>
        </w:trPr>
        <w:tc>
          <w:tcPr>
            <w:tcW w:w="3797" w:type="dxa"/>
          </w:tcPr>
          <w:p w14:paraId="09ECFD20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Titulli</w:t>
            </w:r>
            <w:r w:rsidRPr="00593845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Projektit:</w:t>
            </w:r>
          </w:p>
        </w:tc>
        <w:tc>
          <w:tcPr>
            <w:tcW w:w="5033" w:type="dxa"/>
          </w:tcPr>
          <w:p w14:paraId="63B7585D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6442166F" w14:textId="77777777" w:rsidTr="00AD701D">
        <w:trPr>
          <w:trHeight w:val="590"/>
        </w:trPr>
        <w:tc>
          <w:tcPr>
            <w:tcW w:w="3797" w:type="dxa"/>
          </w:tcPr>
          <w:p w14:paraId="40539E40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Emri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i</w:t>
            </w:r>
            <w:r w:rsidRPr="0059384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Aplikantit:</w:t>
            </w:r>
          </w:p>
        </w:tc>
        <w:tc>
          <w:tcPr>
            <w:tcW w:w="5033" w:type="dxa"/>
          </w:tcPr>
          <w:p w14:paraId="62EAC986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453FE3B0" w14:textId="77777777" w:rsidTr="00AD701D">
        <w:trPr>
          <w:trHeight w:val="590"/>
        </w:trPr>
        <w:tc>
          <w:tcPr>
            <w:tcW w:w="3797" w:type="dxa"/>
          </w:tcPr>
          <w:p w14:paraId="56638AB9" w14:textId="5A1BD8A8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 xml:space="preserve">Subjekti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( Person Fizik, Individ)</w:t>
            </w:r>
          </w:p>
        </w:tc>
        <w:tc>
          <w:tcPr>
            <w:tcW w:w="5033" w:type="dxa"/>
          </w:tcPr>
          <w:p w14:paraId="43CDB259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1F87F87C" w14:textId="77777777" w:rsidTr="00AD701D">
        <w:trPr>
          <w:trHeight w:val="535"/>
        </w:trPr>
        <w:tc>
          <w:tcPr>
            <w:tcW w:w="3797" w:type="dxa"/>
            <w:vMerge w:val="restart"/>
            <w:tcBorders>
              <w:bottom w:val="single" w:sz="2" w:space="0" w:color="000000"/>
            </w:tcBorders>
          </w:tcPr>
          <w:p w14:paraId="3F0EAB3B" w14:textId="3CD42FF9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Statusi</w:t>
            </w:r>
            <w:r w:rsidRPr="0059384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ligjor</w:t>
            </w:r>
          </w:p>
          <w:p w14:paraId="30CBDD89" w14:textId="29ABFF42" w:rsidR="004C4F2F" w:rsidRPr="00593845" w:rsidRDefault="00EB40F8" w:rsidP="00BB5E9E">
            <w:pPr>
              <w:pStyle w:val="TableParagraph"/>
              <w:spacing w:before="27" w:line="266" w:lineRule="auto"/>
              <w:ind w:left="110" w:right="14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P</w:t>
            </w:r>
            <w:r w:rsidR="00AD701D">
              <w:rPr>
                <w:i/>
                <w:color w:val="000000" w:themeColor="text1"/>
                <w:sz w:val="24"/>
                <w:szCs w:val="24"/>
              </w:rPr>
              <w:t>ë</w:t>
            </w:r>
            <w:r>
              <w:rPr>
                <w:i/>
                <w:color w:val="000000" w:themeColor="text1"/>
                <w:sz w:val="24"/>
                <w:szCs w:val="24"/>
              </w:rPr>
              <w:t>r personat fizik dhe indiv</w:t>
            </w:r>
            <w:r w:rsidR="00AD701D">
              <w:rPr>
                <w:i/>
                <w:color w:val="000000" w:themeColor="text1"/>
                <w:sz w:val="24"/>
                <w:szCs w:val="24"/>
              </w:rPr>
              <w:t>idë</w:t>
            </w:r>
            <w:r>
              <w:rPr>
                <w:i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5033" w:type="dxa"/>
          </w:tcPr>
          <w:p w14:paraId="24DB081E" w14:textId="3B47774A" w:rsidR="004C4F2F" w:rsidRDefault="00EB40F8" w:rsidP="00BB5E9E">
            <w:pPr>
              <w:pStyle w:val="TableParagraph"/>
              <w:spacing w:line="238" w:lineRule="exact"/>
              <w:ind w:left="10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P</w:t>
            </w:r>
            <w:r w:rsidR="00AD701D">
              <w:rPr>
                <w:i/>
                <w:color w:val="000000" w:themeColor="text1"/>
                <w:sz w:val="24"/>
                <w:szCs w:val="24"/>
              </w:rPr>
              <w:t>ë</w:t>
            </w:r>
            <w:r>
              <w:rPr>
                <w:i/>
                <w:color w:val="000000" w:themeColor="text1"/>
                <w:sz w:val="24"/>
                <w:szCs w:val="24"/>
              </w:rPr>
              <w:t>r personat fizik</w:t>
            </w:r>
          </w:p>
          <w:p w14:paraId="17FEA837" w14:textId="24AA98F7" w:rsidR="00EB40F8" w:rsidRPr="00593845" w:rsidRDefault="00EB40F8" w:rsidP="00BB5E9E">
            <w:pPr>
              <w:pStyle w:val="TableParagraph"/>
              <w:spacing w:line="238" w:lineRule="exact"/>
              <w:ind w:left="10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Ekstrakt QKB</w:t>
            </w:r>
          </w:p>
        </w:tc>
      </w:tr>
      <w:tr w:rsidR="00593845" w:rsidRPr="00593845" w14:paraId="1B477040" w14:textId="77777777" w:rsidTr="00AD701D">
        <w:trPr>
          <w:trHeight w:val="535"/>
        </w:trPr>
        <w:tc>
          <w:tcPr>
            <w:tcW w:w="3797" w:type="dxa"/>
            <w:vMerge/>
            <w:tcBorders>
              <w:top w:val="nil"/>
              <w:bottom w:val="single" w:sz="2" w:space="0" w:color="000000"/>
            </w:tcBorders>
          </w:tcPr>
          <w:p w14:paraId="3E5470DB" w14:textId="77777777" w:rsidR="004C4F2F" w:rsidRPr="00593845" w:rsidRDefault="004C4F2F" w:rsidP="00BB5E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2" w:space="0" w:color="000000"/>
            </w:tcBorders>
          </w:tcPr>
          <w:p w14:paraId="487A6A29" w14:textId="77777777" w:rsidR="004C4F2F" w:rsidRPr="00593845" w:rsidRDefault="004C4F2F" w:rsidP="00BB5E9E">
            <w:pPr>
              <w:pStyle w:val="TableParagraph"/>
              <w:spacing w:line="243" w:lineRule="exact"/>
              <w:ind w:left="112"/>
              <w:rPr>
                <w:i/>
                <w:color w:val="000000" w:themeColor="text1"/>
                <w:sz w:val="24"/>
                <w:szCs w:val="24"/>
              </w:rPr>
            </w:pPr>
            <w:r w:rsidRPr="00593845">
              <w:rPr>
                <w:i/>
                <w:color w:val="000000" w:themeColor="text1"/>
                <w:sz w:val="24"/>
                <w:szCs w:val="24"/>
              </w:rPr>
              <w:t>NIPT-</w:t>
            </w:r>
            <w:r w:rsidRPr="00593845">
              <w:rPr>
                <w:i/>
                <w:color w:val="000000" w:themeColor="text1"/>
                <w:spacing w:val="-10"/>
                <w:sz w:val="24"/>
                <w:szCs w:val="24"/>
              </w:rPr>
              <w:t>i:</w:t>
            </w:r>
          </w:p>
        </w:tc>
      </w:tr>
      <w:tr w:rsidR="00593845" w:rsidRPr="00593845" w14:paraId="0DC6F702" w14:textId="77777777" w:rsidTr="00AD701D">
        <w:trPr>
          <w:trHeight w:val="730"/>
        </w:trPr>
        <w:tc>
          <w:tcPr>
            <w:tcW w:w="3797" w:type="dxa"/>
            <w:vMerge/>
            <w:tcBorders>
              <w:top w:val="nil"/>
              <w:bottom w:val="single" w:sz="2" w:space="0" w:color="000000"/>
            </w:tcBorders>
          </w:tcPr>
          <w:p w14:paraId="1EAA1A6C" w14:textId="77777777" w:rsidR="004C4F2F" w:rsidRPr="00593845" w:rsidRDefault="004C4F2F" w:rsidP="00BB5E9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33" w:type="dxa"/>
            <w:tcBorders>
              <w:left w:val="single" w:sz="2" w:space="0" w:color="000000"/>
            </w:tcBorders>
          </w:tcPr>
          <w:p w14:paraId="7EC46C89" w14:textId="77777777" w:rsidR="004C4F2F" w:rsidRPr="00593845" w:rsidRDefault="004C4F2F" w:rsidP="00BB5E9E">
            <w:pPr>
              <w:pStyle w:val="TableParagraph"/>
              <w:spacing w:line="232" w:lineRule="auto"/>
              <w:ind w:left="112" w:right="3147"/>
              <w:rPr>
                <w:i/>
                <w:color w:val="000000" w:themeColor="text1"/>
                <w:sz w:val="24"/>
                <w:szCs w:val="24"/>
              </w:rPr>
            </w:pPr>
            <w:r w:rsidRPr="00593845">
              <w:rPr>
                <w:i/>
                <w:color w:val="000000" w:themeColor="text1"/>
                <w:sz w:val="24"/>
                <w:szCs w:val="24"/>
              </w:rPr>
              <w:t>Emri</w:t>
            </w:r>
            <w:r w:rsidRPr="00593845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i</w:t>
            </w:r>
            <w:r w:rsidRPr="00593845">
              <w:rPr>
                <w:i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Bankës Numri IBAN</w:t>
            </w:r>
          </w:p>
          <w:p w14:paraId="5084B2AA" w14:textId="77777777" w:rsidR="004C4F2F" w:rsidRPr="00593845" w:rsidRDefault="004C4F2F" w:rsidP="00BB5E9E">
            <w:pPr>
              <w:pStyle w:val="TableParagraph"/>
              <w:spacing w:line="223" w:lineRule="exact"/>
              <w:ind w:left="112"/>
              <w:rPr>
                <w:i/>
                <w:color w:val="000000" w:themeColor="text1"/>
                <w:sz w:val="24"/>
                <w:szCs w:val="24"/>
              </w:rPr>
            </w:pPr>
            <w:r w:rsidRPr="00593845">
              <w:rPr>
                <w:i/>
                <w:color w:val="000000" w:themeColor="text1"/>
                <w:sz w:val="24"/>
                <w:szCs w:val="24"/>
              </w:rPr>
              <w:t>Nr.</w:t>
            </w:r>
            <w:r w:rsidRPr="00593845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i</w:t>
            </w:r>
            <w:r w:rsidRPr="00593845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Llogarisë Bankare (në</w:t>
            </w:r>
            <w:r w:rsidRPr="00593845">
              <w:rPr>
                <w:i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pacing w:val="-4"/>
                <w:sz w:val="24"/>
                <w:szCs w:val="24"/>
              </w:rPr>
              <w:t>lekë)</w:t>
            </w:r>
          </w:p>
        </w:tc>
      </w:tr>
      <w:tr w:rsidR="00593845" w:rsidRPr="00593845" w14:paraId="200F25BF" w14:textId="77777777" w:rsidTr="00AD701D">
        <w:trPr>
          <w:trHeight w:val="440"/>
        </w:trPr>
        <w:tc>
          <w:tcPr>
            <w:tcW w:w="3797" w:type="dxa"/>
            <w:tcBorders>
              <w:top w:val="single" w:sz="2" w:space="0" w:color="000000"/>
            </w:tcBorders>
          </w:tcPr>
          <w:p w14:paraId="24FEB3A3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Adresa:</w:t>
            </w:r>
          </w:p>
        </w:tc>
        <w:tc>
          <w:tcPr>
            <w:tcW w:w="5033" w:type="dxa"/>
          </w:tcPr>
          <w:p w14:paraId="5A3E38A0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FA90E99" w14:textId="77777777" w:rsidTr="00AD701D">
        <w:trPr>
          <w:trHeight w:val="440"/>
        </w:trPr>
        <w:tc>
          <w:tcPr>
            <w:tcW w:w="3797" w:type="dxa"/>
          </w:tcPr>
          <w:p w14:paraId="0027DF24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Celular:</w:t>
            </w:r>
          </w:p>
        </w:tc>
        <w:tc>
          <w:tcPr>
            <w:tcW w:w="5033" w:type="dxa"/>
          </w:tcPr>
          <w:p w14:paraId="14A817E3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3694BBE6" w14:textId="77777777" w:rsidTr="00AD701D">
        <w:trPr>
          <w:trHeight w:val="725"/>
        </w:trPr>
        <w:tc>
          <w:tcPr>
            <w:tcW w:w="3797" w:type="dxa"/>
            <w:tcBorders>
              <w:bottom w:val="single" w:sz="12" w:space="0" w:color="000000"/>
            </w:tcBorders>
          </w:tcPr>
          <w:p w14:paraId="63A1CF17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E-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mail:</w:t>
            </w:r>
          </w:p>
          <w:p w14:paraId="51928AA4" w14:textId="77777777" w:rsidR="004C4F2F" w:rsidRPr="00593845" w:rsidRDefault="004C4F2F" w:rsidP="00BB5E9E">
            <w:pPr>
              <w:pStyle w:val="TableParagraph"/>
              <w:spacing w:before="112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Website/Platforma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Sociale:</w:t>
            </w:r>
          </w:p>
        </w:tc>
        <w:tc>
          <w:tcPr>
            <w:tcW w:w="5033" w:type="dxa"/>
            <w:tcBorders>
              <w:bottom w:val="single" w:sz="12" w:space="0" w:color="000000"/>
            </w:tcBorders>
          </w:tcPr>
          <w:p w14:paraId="7DDD8719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405379FD" w14:textId="77777777" w:rsidTr="00AD701D">
        <w:trPr>
          <w:trHeight w:val="365"/>
        </w:trPr>
        <w:tc>
          <w:tcPr>
            <w:tcW w:w="3797" w:type="dxa"/>
            <w:tcBorders>
              <w:top w:val="single" w:sz="12" w:space="0" w:color="000000"/>
            </w:tcBorders>
          </w:tcPr>
          <w:p w14:paraId="02F93D1A" w14:textId="77777777" w:rsidR="004C4F2F" w:rsidRPr="00593845" w:rsidRDefault="004C4F2F" w:rsidP="00BB5E9E">
            <w:pPr>
              <w:pStyle w:val="TableParagraph"/>
              <w:spacing w:line="238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Datë/muaj dhe Kohëzgjatja</w:t>
            </w:r>
            <w:r w:rsidRPr="00593845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593845">
              <w:rPr>
                <w:b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projektit:</w:t>
            </w:r>
          </w:p>
        </w:tc>
        <w:tc>
          <w:tcPr>
            <w:tcW w:w="5033" w:type="dxa"/>
            <w:tcBorders>
              <w:top w:val="single" w:sz="12" w:space="0" w:color="000000"/>
            </w:tcBorders>
          </w:tcPr>
          <w:p w14:paraId="2EA9BA0E" w14:textId="77777777" w:rsidR="004C4F2F" w:rsidRPr="00593845" w:rsidRDefault="004C4F2F" w:rsidP="00BB5E9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z w:val="24"/>
                <w:szCs w:val="24"/>
              </w:rPr>
              <w:t>&lt;</w:t>
            </w: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>datë/muaj</w:t>
            </w:r>
            <w:r w:rsidRPr="00593845">
              <w:rPr>
                <w:color w:val="000000" w:themeColor="text1"/>
                <w:spacing w:val="55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z w:val="24"/>
                <w:szCs w:val="24"/>
              </w:rPr>
              <w:t>nga /</w:t>
            </w:r>
            <w:r w:rsidRPr="00593845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93845">
              <w:rPr>
                <w:i/>
                <w:color w:val="000000" w:themeColor="text1"/>
                <w:spacing w:val="-4"/>
                <w:sz w:val="24"/>
                <w:szCs w:val="24"/>
              </w:rPr>
              <w:t>deri</w:t>
            </w:r>
            <w:r w:rsidRPr="00593845">
              <w:rPr>
                <w:color w:val="000000" w:themeColor="text1"/>
                <w:spacing w:val="-4"/>
                <w:sz w:val="24"/>
                <w:szCs w:val="24"/>
              </w:rPr>
              <w:t>&gt;</w:t>
            </w:r>
          </w:p>
        </w:tc>
      </w:tr>
      <w:tr w:rsidR="00593845" w:rsidRPr="00593845" w14:paraId="5FEA3B0F" w14:textId="77777777" w:rsidTr="00AD701D">
        <w:trPr>
          <w:trHeight w:val="435"/>
        </w:trPr>
        <w:tc>
          <w:tcPr>
            <w:tcW w:w="3797" w:type="dxa"/>
          </w:tcPr>
          <w:p w14:paraId="5D7BB3A7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Vendi/-et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ku zbatohet</w:t>
            </w:r>
            <w:r w:rsidRPr="00593845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projekti:</w:t>
            </w:r>
          </w:p>
        </w:tc>
        <w:tc>
          <w:tcPr>
            <w:tcW w:w="5033" w:type="dxa"/>
          </w:tcPr>
          <w:p w14:paraId="6DA7F837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4A2FA302" w14:textId="77777777" w:rsidTr="00AD701D">
        <w:trPr>
          <w:trHeight w:val="440"/>
        </w:trPr>
        <w:tc>
          <w:tcPr>
            <w:tcW w:w="3797" w:type="dxa"/>
          </w:tcPr>
          <w:p w14:paraId="37E889A3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Personi i</w:t>
            </w:r>
            <w:r w:rsidRPr="005938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kontaktit:</w:t>
            </w:r>
          </w:p>
        </w:tc>
        <w:tc>
          <w:tcPr>
            <w:tcW w:w="5033" w:type="dxa"/>
          </w:tcPr>
          <w:p w14:paraId="6EF50E39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20EF563C" w14:textId="77777777" w:rsidTr="00AD701D">
        <w:trPr>
          <w:trHeight w:val="364"/>
        </w:trPr>
        <w:tc>
          <w:tcPr>
            <w:tcW w:w="3797" w:type="dxa"/>
          </w:tcPr>
          <w:p w14:paraId="01784A76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Kategoria e</w:t>
            </w:r>
            <w:r w:rsidRPr="00593845">
              <w:rPr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grantit:</w:t>
            </w:r>
          </w:p>
        </w:tc>
        <w:tc>
          <w:tcPr>
            <w:tcW w:w="5033" w:type="dxa"/>
          </w:tcPr>
          <w:p w14:paraId="7ECD3175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37034B9" w14:textId="77777777" w:rsidTr="00AD701D">
        <w:trPr>
          <w:trHeight w:val="365"/>
        </w:trPr>
        <w:tc>
          <w:tcPr>
            <w:tcW w:w="3797" w:type="dxa"/>
          </w:tcPr>
          <w:p w14:paraId="18CBFD10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Grupet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593845">
              <w:rPr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synuara:</w:t>
            </w:r>
          </w:p>
        </w:tc>
        <w:tc>
          <w:tcPr>
            <w:tcW w:w="5033" w:type="dxa"/>
          </w:tcPr>
          <w:p w14:paraId="64B80A4E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6F3F79A" w14:textId="77777777" w:rsidTr="00AD701D">
        <w:trPr>
          <w:trHeight w:val="440"/>
        </w:trPr>
        <w:tc>
          <w:tcPr>
            <w:tcW w:w="3797" w:type="dxa"/>
          </w:tcPr>
          <w:p w14:paraId="02A33D48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Buxheti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Total:</w:t>
            </w:r>
          </w:p>
        </w:tc>
        <w:tc>
          <w:tcPr>
            <w:tcW w:w="5033" w:type="dxa"/>
          </w:tcPr>
          <w:p w14:paraId="4B729CBE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2BB76B0" w14:textId="77777777" w:rsidTr="00AD701D">
        <w:trPr>
          <w:trHeight w:val="440"/>
        </w:trPr>
        <w:tc>
          <w:tcPr>
            <w:tcW w:w="3797" w:type="dxa"/>
          </w:tcPr>
          <w:p w14:paraId="586E7981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Fondet</w:t>
            </w:r>
            <w:r w:rsidRPr="0059384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593845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Kërkuara</w:t>
            </w:r>
            <w:r w:rsidRPr="0059384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nga</w:t>
            </w:r>
            <w:r w:rsidRPr="00593845">
              <w:rPr>
                <w:b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>MEKI:</w:t>
            </w:r>
          </w:p>
        </w:tc>
        <w:tc>
          <w:tcPr>
            <w:tcW w:w="5033" w:type="dxa"/>
          </w:tcPr>
          <w:p w14:paraId="21382A4C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37818A95" w14:textId="77777777" w:rsidTr="00AD701D">
        <w:trPr>
          <w:trHeight w:val="730"/>
        </w:trPr>
        <w:tc>
          <w:tcPr>
            <w:tcW w:w="3797" w:type="dxa"/>
          </w:tcPr>
          <w:p w14:paraId="6CC4DF94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Informacion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për</w:t>
            </w:r>
            <w:r w:rsidRPr="00593845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bashkëfinancim</w:t>
            </w:r>
          </w:p>
          <w:p w14:paraId="57C21FF6" w14:textId="77777777" w:rsidR="004C4F2F" w:rsidRPr="00593845" w:rsidRDefault="004C4F2F" w:rsidP="00BB5E9E">
            <w:pPr>
              <w:pStyle w:val="TableParagraph"/>
              <w:spacing w:before="112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(emri-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shuma):</w:t>
            </w:r>
          </w:p>
        </w:tc>
        <w:tc>
          <w:tcPr>
            <w:tcW w:w="5033" w:type="dxa"/>
          </w:tcPr>
          <w:p w14:paraId="4D510033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3F7F347D" w14:textId="77777777" w:rsidTr="00AD701D">
        <w:trPr>
          <w:trHeight w:val="805"/>
        </w:trPr>
        <w:tc>
          <w:tcPr>
            <w:tcW w:w="3797" w:type="dxa"/>
          </w:tcPr>
          <w:p w14:paraId="7FAE38BD" w14:textId="77777777" w:rsidR="004C4F2F" w:rsidRPr="00593845" w:rsidRDefault="004C4F2F" w:rsidP="00BB5E9E">
            <w:pPr>
              <w:pStyle w:val="TableParagraph"/>
              <w:spacing w:line="243" w:lineRule="exact"/>
              <w:ind w:left="110"/>
              <w:rPr>
                <w:b/>
                <w:color w:val="000000" w:themeColor="text1"/>
                <w:sz w:val="24"/>
                <w:szCs w:val="24"/>
              </w:rPr>
            </w:pPr>
            <w:r w:rsidRPr="00593845">
              <w:rPr>
                <w:b/>
                <w:color w:val="000000" w:themeColor="text1"/>
                <w:sz w:val="24"/>
                <w:szCs w:val="24"/>
              </w:rPr>
              <w:t>Partnerët</w:t>
            </w:r>
            <w:r w:rsidRPr="00593845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z w:val="24"/>
                <w:szCs w:val="24"/>
              </w:rPr>
              <w:t>e</w:t>
            </w:r>
            <w:r w:rsidRPr="00593845">
              <w:rPr>
                <w:b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593845">
              <w:rPr>
                <w:b/>
                <w:color w:val="000000" w:themeColor="text1"/>
                <w:spacing w:val="-2"/>
                <w:sz w:val="24"/>
                <w:szCs w:val="24"/>
              </w:rPr>
              <w:t>Projektit:</w:t>
            </w:r>
          </w:p>
        </w:tc>
        <w:tc>
          <w:tcPr>
            <w:tcW w:w="5033" w:type="dxa"/>
          </w:tcPr>
          <w:p w14:paraId="59C396DB" w14:textId="77777777" w:rsidR="004C4F2F" w:rsidRPr="00593845" w:rsidRDefault="004C4F2F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D661F3D" w14:textId="77777777" w:rsidR="004915C1" w:rsidRDefault="004915C1" w:rsidP="004C4F2F">
      <w:pPr>
        <w:rPr>
          <w:color w:val="000000" w:themeColor="text1"/>
          <w:sz w:val="24"/>
          <w:szCs w:val="24"/>
        </w:rPr>
      </w:pPr>
    </w:p>
    <w:p w14:paraId="5B794BF9" w14:textId="096A1718" w:rsidR="004C4F2F" w:rsidRPr="00593845" w:rsidRDefault="004C4F2F" w:rsidP="004C4F2F">
      <w:pPr>
        <w:pStyle w:val="BodyText"/>
        <w:rPr>
          <w:color w:val="000000" w:themeColor="text1"/>
          <w:sz w:val="24"/>
          <w:szCs w:val="24"/>
        </w:rPr>
      </w:pPr>
    </w:p>
    <w:p w14:paraId="335C420F" w14:textId="55584D1F" w:rsidR="004915C1" w:rsidRPr="00593845" w:rsidRDefault="00AD701D" w:rsidP="004915C1">
      <w:pPr>
        <w:spacing w:line="267" w:lineRule="exact"/>
        <w:ind w:left="567" w:hanging="425"/>
        <w:rPr>
          <w:b/>
          <w:bCs/>
          <w:iCs/>
          <w:color w:val="000000" w:themeColor="text1"/>
          <w:sz w:val="24"/>
        </w:rPr>
      </w:pPr>
      <w:r>
        <w:rPr>
          <w:b/>
          <w:bCs/>
          <w:iCs/>
          <w:color w:val="000000" w:themeColor="text1"/>
          <w:sz w:val="24"/>
        </w:rPr>
        <w:t>1</w:t>
      </w:r>
      <w:r w:rsidR="004915C1" w:rsidRPr="00593845">
        <w:rPr>
          <w:b/>
          <w:bCs/>
          <w:iCs/>
          <w:color w:val="000000" w:themeColor="text1"/>
          <w:sz w:val="24"/>
        </w:rPr>
        <w:t xml:space="preserve">. </w:t>
      </w:r>
      <w:r w:rsidR="004915C1" w:rsidRPr="00593845">
        <w:rPr>
          <w:b/>
          <w:bCs/>
          <w:iCs/>
          <w:color w:val="000000" w:themeColor="text1"/>
          <w:spacing w:val="28"/>
          <w:sz w:val="24"/>
        </w:rPr>
        <w:t xml:space="preserve">  </w:t>
      </w:r>
      <w:r w:rsidR="004915C1" w:rsidRPr="00593845">
        <w:rPr>
          <w:b/>
          <w:bCs/>
          <w:iCs/>
          <w:color w:val="000000" w:themeColor="text1"/>
          <w:sz w:val="24"/>
        </w:rPr>
        <w:t>INFORMACION</w:t>
      </w:r>
      <w:r w:rsidR="004915C1" w:rsidRPr="00593845">
        <w:rPr>
          <w:b/>
          <w:bCs/>
          <w:iCs/>
          <w:color w:val="000000" w:themeColor="text1"/>
          <w:spacing w:val="-2"/>
          <w:sz w:val="24"/>
        </w:rPr>
        <w:t xml:space="preserve"> </w:t>
      </w:r>
      <w:r w:rsidR="004915C1" w:rsidRPr="00593845">
        <w:rPr>
          <w:b/>
          <w:bCs/>
          <w:iCs/>
          <w:color w:val="000000" w:themeColor="text1"/>
          <w:sz w:val="24"/>
        </w:rPr>
        <w:t>MBI</w:t>
      </w:r>
      <w:r w:rsidR="004915C1" w:rsidRPr="00593845">
        <w:rPr>
          <w:b/>
          <w:bCs/>
          <w:iCs/>
          <w:color w:val="000000" w:themeColor="text1"/>
          <w:spacing w:val="-1"/>
          <w:sz w:val="24"/>
        </w:rPr>
        <w:t xml:space="preserve"> </w:t>
      </w:r>
      <w:r w:rsidR="004915C1" w:rsidRPr="00593845">
        <w:rPr>
          <w:b/>
          <w:bCs/>
          <w:iCs/>
          <w:color w:val="000000" w:themeColor="text1"/>
          <w:sz w:val="24"/>
        </w:rPr>
        <w:t>APLIKANTIN</w:t>
      </w:r>
    </w:p>
    <w:p w14:paraId="4B8CDF83" w14:textId="77777777" w:rsidR="0025117E" w:rsidRPr="00593845" w:rsidRDefault="0025117E" w:rsidP="0025117E">
      <w:pPr>
        <w:pStyle w:val="BodyText"/>
        <w:spacing w:before="270" w:line="230" w:lineRule="auto"/>
        <w:ind w:right="362"/>
        <w:jc w:val="both"/>
        <w:rPr>
          <w:color w:val="000000" w:themeColor="text1"/>
          <w:sz w:val="24"/>
          <w:szCs w:val="24"/>
        </w:rPr>
      </w:pPr>
      <w:r w:rsidRPr="00593845">
        <w:rPr>
          <w:color w:val="000000" w:themeColor="text1"/>
          <w:sz w:val="24"/>
          <w:szCs w:val="24"/>
        </w:rPr>
        <w:lastRenderedPageBreak/>
        <w:t>Të dhënat e përfshira në këtë seksion do të përdoren për të vlerësuar plotësimin e kritereve nga aplikantët. Informacioni duhet të jetë i hollësishëm lidhur me organizimin dhe kualifikimet për</w:t>
      </w:r>
      <w:r w:rsidRPr="00593845">
        <w:rPr>
          <w:color w:val="000000" w:themeColor="text1"/>
          <w:spacing w:val="-7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zbatimin</w:t>
      </w:r>
      <w:r w:rsidRPr="00593845">
        <w:rPr>
          <w:color w:val="000000" w:themeColor="text1"/>
          <w:spacing w:val="-4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e</w:t>
      </w:r>
      <w:r w:rsidRPr="00593845">
        <w:rPr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projektit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të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propozuar.</w:t>
      </w:r>
      <w:r w:rsidRPr="00593845">
        <w:rPr>
          <w:color w:val="000000" w:themeColor="text1"/>
          <w:spacing w:val="-9"/>
          <w:sz w:val="24"/>
          <w:szCs w:val="24"/>
        </w:rPr>
        <w:t xml:space="preserve"> </w:t>
      </w:r>
    </w:p>
    <w:p w14:paraId="6EFE53C7" w14:textId="2A83B43A" w:rsidR="00593845" w:rsidRPr="00593845" w:rsidRDefault="00593845" w:rsidP="004C4F2F">
      <w:pPr>
        <w:rPr>
          <w:color w:val="000000" w:themeColor="text1"/>
          <w:sz w:val="24"/>
          <w:szCs w:val="24"/>
        </w:rPr>
      </w:pPr>
    </w:p>
    <w:p w14:paraId="19A5E88B" w14:textId="3A8FFE81" w:rsidR="00593845" w:rsidRPr="00593845" w:rsidRDefault="00593845">
      <w:pPr>
        <w:widowControl/>
        <w:autoSpaceDE/>
        <w:autoSpaceDN/>
        <w:rPr>
          <w:color w:val="000000" w:themeColor="text1"/>
          <w:sz w:val="24"/>
          <w:szCs w:val="24"/>
        </w:rPr>
      </w:pPr>
    </w:p>
    <w:p w14:paraId="0CD6DD50" w14:textId="77777777" w:rsidR="00593845" w:rsidRDefault="00593845" w:rsidP="00593845">
      <w:pPr>
        <w:spacing w:before="1"/>
        <w:rPr>
          <w:b/>
          <w:color w:val="000000" w:themeColor="text1"/>
          <w:spacing w:val="-2"/>
          <w:sz w:val="24"/>
          <w:szCs w:val="24"/>
        </w:rPr>
      </w:pPr>
      <w:r w:rsidRPr="00593845">
        <w:rPr>
          <w:b/>
          <w:color w:val="000000" w:themeColor="text1"/>
          <w:sz w:val="24"/>
          <w:szCs w:val="24"/>
        </w:rPr>
        <w:t>Personat</w:t>
      </w:r>
      <w:r w:rsidRPr="00593845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që</w:t>
      </w:r>
      <w:r w:rsidRPr="0059384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planifikoni</w:t>
      </w:r>
      <w:r w:rsidRPr="0059384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të</w:t>
      </w:r>
      <w:r w:rsidRPr="0059384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angazhoni</w:t>
      </w:r>
      <w:r w:rsidRPr="00593845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për</w:t>
      </w:r>
      <w:r w:rsidRPr="00593845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593845">
        <w:rPr>
          <w:b/>
          <w:color w:val="000000" w:themeColor="text1"/>
          <w:sz w:val="24"/>
          <w:szCs w:val="24"/>
        </w:rPr>
        <w:t>zbatimin e</w:t>
      </w:r>
      <w:r w:rsidRPr="00593845">
        <w:rPr>
          <w:b/>
          <w:color w:val="000000" w:themeColor="text1"/>
          <w:spacing w:val="-2"/>
          <w:sz w:val="24"/>
          <w:szCs w:val="24"/>
        </w:rPr>
        <w:t xml:space="preserve"> projektit</w:t>
      </w:r>
    </w:p>
    <w:p w14:paraId="67C79FA6" w14:textId="77777777" w:rsidR="00593845" w:rsidRPr="00593845" w:rsidRDefault="00593845" w:rsidP="00593845">
      <w:pPr>
        <w:spacing w:before="1"/>
        <w:rPr>
          <w:b/>
          <w:color w:val="000000" w:themeColor="text1"/>
          <w:sz w:val="24"/>
          <w:szCs w:val="24"/>
        </w:rPr>
      </w:pPr>
    </w:p>
    <w:tbl>
      <w:tblPr>
        <w:tblW w:w="90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260"/>
        <w:gridCol w:w="1290"/>
        <w:gridCol w:w="1050"/>
        <w:gridCol w:w="3419"/>
      </w:tblGrid>
      <w:tr w:rsidR="00593845" w:rsidRPr="00593845" w14:paraId="0292430F" w14:textId="77777777" w:rsidTr="00593845">
        <w:trPr>
          <w:trHeight w:val="795"/>
        </w:trPr>
        <w:tc>
          <w:tcPr>
            <w:tcW w:w="2066" w:type="dxa"/>
          </w:tcPr>
          <w:p w14:paraId="29F4FE1C" w14:textId="77777777" w:rsidR="00593845" w:rsidRPr="00593845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z w:val="24"/>
                <w:szCs w:val="24"/>
              </w:rPr>
              <w:t>Emri</w:t>
            </w:r>
            <w:r w:rsidRPr="0059384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>dhe</w:t>
            </w:r>
            <w:r w:rsidRPr="0059384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mbiemri</w:t>
            </w:r>
          </w:p>
        </w:tc>
        <w:tc>
          <w:tcPr>
            <w:tcW w:w="1260" w:type="dxa"/>
          </w:tcPr>
          <w:p w14:paraId="36C54CEB" w14:textId="77777777" w:rsidR="00593845" w:rsidRPr="00593845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Profesioni</w:t>
            </w:r>
          </w:p>
        </w:tc>
        <w:tc>
          <w:tcPr>
            <w:tcW w:w="1290" w:type="dxa"/>
          </w:tcPr>
          <w:p w14:paraId="4A24978E" w14:textId="77777777" w:rsidR="00593845" w:rsidRPr="00593845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Funksioni</w:t>
            </w:r>
          </w:p>
        </w:tc>
        <w:tc>
          <w:tcPr>
            <w:tcW w:w="1050" w:type="dxa"/>
          </w:tcPr>
          <w:p w14:paraId="78D707A9" w14:textId="77777777" w:rsidR="00593845" w:rsidRPr="00593845" w:rsidRDefault="00593845" w:rsidP="00BB5E9E">
            <w:pPr>
              <w:pStyle w:val="TableParagraph"/>
              <w:spacing w:line="267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Gjinia</w:t>
            </w:r>
          </w:p>
        </w:tc>
        <w:tc>
          <w:tcPr>
            <w:tcW w:w="3419" w:type="dxa"/>
          </w:tcPr>
          <w:p w14:paraId="6C4DDFDE" w14:textId="77777777" w:rsidR="00593845" w:rsidRPr="00593845" w:rsidRDefault="00593845" w:rsidP="00BB5E9E">
            <w:pPr>
              <w:pStyle w:val="TableParagraph"/>
              <w:spacing w:line="266" w:lineRule="exact"/>
              <w:ind w:right="661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z w:val="24"/>
                <w:szCs w:val="24"/>
              </w:rPr>
              <w:t>I punësuar në strukturë/ i jashtëm</w:t>
            </w:r>
          </w:p>
        </w:tc>
      </w:tr>
      <w:tr w:rsidR="00593845" w:rsidRPr="00593845" w14:paraId="4A7993CE" w14:textId="77777777" w:rsidTr="00593845">
        <w:trPr>
          <w:trHeight w:val="295"/>
        </w:trPr>
        <w:tc>
          <w:tcPr>
            <w:tcW w:w="2066" w:type="dxa"/>
          </w:tcPr>
          <w:p w14:paraId="40235038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C94FE9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14:paraId="370B66C7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B729E8F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9" w:type="dxa"/>
          </w:tcPr>
          <w:p w14:paraId="0739AB9E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7C862E34" w14:textId="77777777" w:rsidTr="00593845">
        <w:trPr>
          <w:trHeight w:val="265"/>
        </w:trPr>
        <w:tc>
          <w:tcPr>
            <w:tcW w:w="2066" w:type="dxa"/>
          </w:tcPr>
          <w:p w14:paraId="352823A6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EC5AAA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</w:tcPr>
          <w:p w14:paraId="095F10EA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F189CBA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9" w:type="dxa"/>
          </w:tcPr>
          <w:p w14:paraId="0E415C7F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13FCC18" w14:textId="77777777" w:rsidR="00593845" w:rsidRDefault="00593845" w:rsidP="00593845">
      <w:pPr>
        <w:pStyle w:val="BodyText"/>
        <w:spacing w:line="230" w:lineRule="auto"/>
        <w:ind w:left="360" w:right="64"/>
        <w:rPr>
          <w:color w:val="000000" w:themeColor="text1"/>
          <w:sz w:val="24"/>
          <w:szCs w:val="24"/>
        </w:rPr>
      </w:pPr>
    </w:p>
    <w:p w14:paraId="42A77854" w14:textId="313C4C17" w:rsidR="00593845" w:rsidRPr="00593845" w:rsidRDefault="00593845" w:rsidP="00AD701D">
      <w:pPr>
        <w:pStyle w:val="BodyText"/>
        <w:spacing w:line="230" w:lineRule="auto"/>
        <w:ind w:right="64"/>
        <w:rPr>
          <w:color w:val="000000" w:themeColor="text1"/>
          <w:sz w:val="24"/>
          <w:szCs w:val="24"/>
        </w:rPr>
      </w:pPr>
      <w:r w:rsidRPr="00593845">
        <w:rPr>
          <w:color w:val="000000" w:themeColor="text1"/>
          <w:sz w:val="24"/>
          <w:szCs w:val="24"/>
        </w:rPr>
        <w:t>Nëse</w:t>
      </w:r>
      <w:r w:rsidRPr="00593845">
        <w:rPr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tabela</w:t>
      </w:r>
      <w:r w:rsidRPr="00593845">
        <w:rPr>
          <w:color w:val="000000" w:themeColor="text1"/>
          <w:spacing w:val="-9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e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mësipërme</w:t>
      </w:r>
      <w:r w:rsidRPr="00593845">
        <w:rPr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përfshin</w:t>
      </w:r>
      <w:r w:rsidRPr="00593845">
        <w:rPr>
          <w:color w:val="000000" w:themeColor="text1"/>
          <w:spacing w:val="-9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partnerët</w:t>
      </w:r>
      <w:r w:rsidRPr="00593845">
        <w:rPr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dhe/ose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konsulentët,</w:t>
      </w:r>
      <w:r w:rsidRPr="00593845">
        <w:rPr>
          <w:color w:val="000000" w:themeColor="text1"/>
          <w:spacing w:val="-9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ju</w:t>
      </w:r>
      <w:r w:rsidRPr="00593845">
        <w:rPr>
          <w:color w:val="000000" w:themeColor="text1"/>
          <w:spacing w:val="-4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lutemi</w:t>
      </w:r>
      <w:r w:rsidRPr="00593845">
        <w:rPr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përfshini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edhe</w:t>
      </w:r>
      <w:r w:rsidRPr="00593845">
        <w:rPr>
          <w:color w:val="000000" w:themeColor="text1"/>
          <w:spacing w:val="-5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vendin</w:t>
      </w:r>
      <w:r w:rsidRPr="00593845">
        <w:rPr>
          <w:color w:val="000000" w:themeColor="text1"/>
          <w:spacing w:val="-4"/>
          <w:sz w:val="24"/>
          <w:szCs w:val="24"/>
        </w:rPr>
        <w:t xml:space="preserve"> </w:t>
      </w:r>
      <w:r w:rsidRPr="00593845">
        <w:rPr>
          <w:color w:val="000000" w:themeColor="text1"/>
          <w:sz w:val="24"/>
          <w:szCs w:val="24"/>
        </w:rPr>
        <w:t>e tyre të punës në kolonën e “Profesioni”.</w:t>
      </w:r>
    </w:p>
    <w:p w14:paraId="2DBFF6AC" w14:textId="77777777" w:rsidR="00593845" w:rsidRPr="00593845" w:rsidRDefault="00593845" w:rsidP="00593845">
      <w:pPr>
        <w:pStyle w:val="Heading1"/>
        <w:spacing w:before="259" w:line="235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PROJEKTET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TANISHME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DHE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PËRVOJA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MËPARSHME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BASHKËPUNIM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1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r w:rsidRPr="00593845">
        <w:rPr>
          <w:rFonts w:ascii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DONATORËT</w:t>
      </w:r>
    </w:p>
    <w:p w14:paraId="3866FB41" w14:textId="77777777" w:rsidR="00593845" w:rsidRPr="00593845" w:rsidRDefault="00593845" w:rsidP="00593845">
      <w:pPr>
        <w:pStyle w:val="Heading2"/>
        <w:spacing w:line="26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Projektet</w:t>
      </w:r>
      <w:r w:rsidRPr="005938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938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zbatuara</w:t>
      </w:r>
      <w:r w:rsidRPr="0059384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gjatë</w:t>
      </w:r>
      <w:r w:rsidRPr="005938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tri</w:t>
      </w:r>
      <w:r w:rsidRPr="005938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viteve</w:t>
      </w:r>
      <w:r w:rsidRPr="0059384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593845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r w:rsidRPr="0059384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fundit:</w:t>
      </w:r>
    </w:p>
    <w:p w14:paraId="61C1AD20" w14:textId="77777777" w:rsidR="00593845" w:rsidRPr="00593845" w:rsidRDefault="00593845" w:rsidP="00593845">
      <w:pPr>
        <w:pStyle w:val="BodyText"/>
        <w:spacing w:before="33"/>
        <w:rPr>
          <w:b/>
          <w:i/>
          <w:color w:val="000000" w:themeColor="text1"/>
          <w:sz w:val="24"/>
          <w:szCs w:val="24"/>
        </w:rPr>
      </w:pPr>
    </w:p>
    <w:tbl>
      <w:tblPr>
        <w:tblW w:w="9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591"/>
        <w:gridCol w:w="1506"/>
        <w:gridCol w:w="1506"/>
        <w:gridCol w:w="1236"/>
        <w:gridCol w:w="1771"/>
      </w:tblGrid>
      <w:tr w:rsidR="00593845" w:rsidRPr="00593845" w14:paraId="5E60F0FC" w14:textId="77777777" w:rsidTr="00593845">
        <w:trPr>
          <w:trHeight w:val="1160"/>
        </w:trPr>
        <w:tc>
          <w:tcPr>
            <w:tcW w:w="1416" w:type="dxa"/>
          </w:tcPr>
          <w:p w14:paraId="5E1B8D86" w14:textId="77777777" w:rsidR="00593845" w:rsidRPr="00593845" w:rsidRDefault="00593845" w:rsidP="00BB5E9E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Tema/Fusha</w:t>
            </w:r>
          </w:p>
        </w:tc>
        <w:tc>
          <w:tcPr>
            <w:tcW w:w="1591" w:type="dxa"/>
          </w:tcPr>
          <w:p w14:paraId="621132E8" w14:textId="77777777" w:rsidR="00593845" w:rsidRPr="00593845" w:rsidRDefault="00593845" w:rsidP="00BB5E9E">
            <w:pPr>
              <w:pStyle w:val="TableParagraph"/>
              <w:spacing w:line="230" w:lineRule="auto"/>
              <w:ind w:left="104" w:right="663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z w:val="24"/>
                <w:szCs w:val="24"/>
              </w:rPr>
              <w:t xml:space="preserve">Emri i </w:t>
            </w: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projektit</w:t>
            </w:r>
          </w:p>
        </w:tc>
        <w:tc>
          <w:tcPr>
            <w:tcW w:w="1506" w:type="dxa"/>
          </w:tcPr>
          <w:p w14:paraId="48DAD755" w14:textId="77777777" w:rsidR="00593845" w:rsidRPr="00593845" w:rsidRDefault="00593845" w:rsidP="00BB5E9E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Donatori</w:t>
            </w:r>
          </w:p>
        </w:tc>
        <w:tc>
          <w:tcPr>
            <w:tcW w:w="1506" w:type="dxa"/>
          </w:tcPr>
          <w:p w14:paraId="0E83A4AF" w14:textId="77777777" w:rsidR="00593845" w:rsidRPr="00593845" w:rsidRDefault="00593845" w:rsidP="00BB5E9E">
            <w:pPr>
              <w:pStyle w:val="TableParagraph"/>
              <w:spacing w:line="267" w:lineRule="exact"/>
              <w:ind w:left="109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Kohëzgjatja</w:t>
            </w:r>
          </w:p>
        </w:tc>
        <w:tc>
          <w:tcPr>
            <w:tcW w:w="1236" w:type="dxa"/>
          </w:tcPr>
          <w:p w14:paraId="6B518804" w14:textId="77777777" w:rsidR="00593845" w:rsidRPr="00593845" w:rsidRDefault="00593845" w:rsidP="00BB5E9E">
            <w:pPr>
              <w:pStyle w:val="TableParagraph"/>
              <w:spacing w:line="267" w:lineRule="exact"/>
              <w:ind w:left="103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pacing w:val="-4"/>
                <w:sz w:val="24"/>
                <w:szCs w:val="24"/>
              </w:rPr>
              <w:t>Vlera e mbështetjes financiare</w:t>
            </w:r>
          </w:p>
        </w:tc>
        <w:tc>
          <w:tcPr>
            <w:tcW w:w="1771" w:type="dxa"/>
          </w:tcPr>
          <w:p w14:paraId="31DBF55E" w14:textId="77777777" w:rsidR="00593845" w:rsidRPr="00593845" w:rsidRDefault="00593845" w:rsidP="00BB5E9E">
            <w:pPr>
              <w:pStyle w:val="TableParagraph"/>
              <w:spacing w:line="230" w:lineRule="auto"/>
              <w:ind w:left="102" w:right="89"/>
              <w:rPr>
                <w:color w:val="000000" w:themeColor="text1"/>
                <w:sz w:val="24"/>
                <w:szCs w:val="24"/>
              </w:rPr>
            </w:pPr>
            <w:r w:rsidRPr="00593845">
              <w:rPr>
                <w:color w:val="000000" w:themeColor="text1"/>
                <w:sz w:val="24"/>
                <w:szCs w:val="24"/>
              </w:rPr>
              <w:t>Nr.</w:t>
            </w:r>
            <w:r w:rsidRPr="00593845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>i</w:t>
            </w:r>
            <w:r w:rsidRPr="00593845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>personelit të</w:t>
            </w:r>
            <w:r w:rsidRPr="00593845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>angazhuar</w:t>
            </w:r>
            <w:r w:rsidRPr="00593845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93845">
              <w:rPr>
                <w:color w:val="000000" w:themeColor="text1"/>
                <w:sz w:val="24"/>
                <w:szCs w:val="24"/>
              </w:rPr>
              <w:t xml:space="preserve">(i ndarë sipas </w:t>
            </w:r>
            <w:r w:rsidRPr="00593845">
              <w:rPr>
                <w:color w:val="000000" w:themeColor="text1"/>
                <w:spacing w:val="-2"/>
                <w:sz w:val="24"/>
                <w:szCs w:val="24"/>
              </w:rPr>
              <w:t>gjinisë)</w:t>
            </w:r>
          </w:p>
        </w:tc>
      </w:tr>
      <w:tr w:rsidR="00593845" w:rsidRPr="00593845" w14:paraId="05C2053D" w14:textId="77777777" w:rsidTr="00593845">
        <w:trPr>
          <w:trHeight w:val="1375"/>
        </w:trPr>
        <w:tc>
          <w:tcPr>
            <w:tcW w:w="1416" w:type="dxa"/>
          </w:tcPr>
          <w:p w14:paraId="4809EB95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F9F8C85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6DE988A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48ED841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70ADB39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68920F3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75EF49D0" w14:textId="77777777" w:rsidTr="00593845">
        <w:trPr>
          <w:trHeight w:val="450"/>
        </w:trPr>
        <w:tc>
          <w:tcPr>
            <w:tcW w:w="1416" w:type="dxa"/>
          </w:tcPr>
          <w:p w14:paraId="7F4FAB7B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E7281F9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9F103B2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E27C67E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6F688F2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AF07617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7586F97C" w14:textId="77777777" w:rsidTr="00593845">
        <w:trPr>
          <w:trHeight w:val="290"/>
        </w:trPr>
        <w:tc>
          <w:tcPr>
            <w:tcW w:w="1416" w:type="dxa"/>
          </w:tcPr>
          <w:p w14:paraId="77EF9B55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E2705F0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A1B9DFA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0887F34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F849946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CF8F2C9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17FBAF4B" w14:textId="77777777" w:rsidTr="00593845">
        <w:trPr>
          <w:trHeight w:val="290"/>
        </w:trPr>
        <w:tc>
          <w:tcPr>
            <w:tcW w:w="1416" w:type="dxa"/>
          </w:tcPr>
          <w:p w14:paraId="561DFC9C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770E288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20AF70E5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58AD3D7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9ED9FFE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C1FB8A6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01FE5888" w14:textId="77777777" w:rsidTr="00593845">
        <w:trPr>
          <w:trHeight w:val="290"/>
        </w:trPr>
        <w:tc>
          <w:tcPr>
            <w:tcW w:w="1416" w:type="dxa"/>
          </w:tcPr>
          <w:p w14:paraId="2D8094CF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8D98465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BB8DD34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E0AC472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E1F17DE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9E359F1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  <w:tr w:rsidR="00593845" w:rsidRPr="00593845" w14:paraId="262D016F" w14:textId="77777777" w:rsidTr="00593845">
        <w:trPr>
          <w:trHeight w:val="289"/>
        </w:trPr>
        <w:tc>
          <w:tcPr>
            <w:tcW w:w="1416" w:type="dxa"/>
          </w:tcPr>
          <w:p w14:paraId="1597150D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00F5DAD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4889B167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567AA69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50170DC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3538549" w14:textId="77777777" w:rsidR="00593845" w:rsidRPr="00593845" w:rsidRDefault="00593845" w:rsidP="00BB5E9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E22BC4E" w14:textId="77777777" w:rsidR="00593845" w:rsidRDefault="00593845" w:rsidP="004C4F2F">
      <w:pPr>
        <w:rPr>
          <w:color w:val="000000" w:themeColor="text1"/>
          <w:sz w:val="24"/>
          <w:szCs w:val="24"/>
        </w:rPr>
      </w:pPr>
    </w:p>
    <w:p w14:paraId="76F16D34" w14:textId="77777777" w:rsidR="00593845" w:rsidRDefault="00593845" w:rsidP="004C4F2F">
      <w:pPr>
        <w:rPr>
          <w:color w:val="000000" w:themeColor="text1"/>
          <w:sz w:val="24"/>
          <w:szCs w:val="24"/>
        </w:rPr>
      </w:pPr>
    </w:p>
    <w:p w14:paraId="3925CADA" w14:textId="3344A326" w:rsidR="00593845" w:rsidRPr="00593845" w:rsidRDefault="00AD701D" w:rsidP="00593845">
      <w:pPr>
        <w:spacing w:line="267" w:lineRule="exact"/>
        <w:rPr>
          <w:b/>
          <w:bCs/>
          <w:sz w:val="24"/>
        </w:rPr>
      </w:pPr>
      <w:r>
        <w:rPr>
          <w:b/>
          <w:bCs/>
          <w:sz w:val="24"/>
        </w:rPr>
        <w:t>2</w:t>
      </w:r>
      <w:r w:rsidR="00593845" w:rsidRPr="00593845">
        <w:rPr>
          <w:b/>
          <w:bCs/>
          <w:sz w:val="24"/>
        </w:rPr>
        <w:t>.</w:t>
      </w:r>
      <w:r w:rsidR="00593845" w:rsidRPr="00593845">
        <w:rPr>
          <w:b/>
          <w:bCs/>
          <w:spacing w:val="30"/>
          <w:sz w:val="24"/>
        </w:rPr>
        <w:t xml:space="preserve">  </w:t>
      </w:r>
      <w:r w:rsidR="00593845" w:rsidRPr="00593845">
        <w:rPr>
          <w:b/>
          <w:bCs/>
          <w:sz w:val="24"/>
        </w:rPr>
        <w:t>PËRSHKRIMI</w:t>
      </w:r>
      <w:r w:rsidR="00593845" w:rsidRPr="00593845">
        <w:rPr>
          <w:b/>
          <w:bCs/>
          <w:spacing w:val="2"/>
          <w:sz w:val="24"/>
        </w:rPr>
        <w:t xml:space="preserve"> </w:t>
      </w:r>
      <w:r w:rsidR="00593845" w:rsidRPr="00593845">
        <w:rPr>
          <w:b/>
          <w:bCs/>
          <w:sz w:val="24"/>
        </w:rPr>
        <w:t>I</w:t>
      </w:r>
      <w:r w:rsidR="00593845" w:rsidRPr="00593845">
        <w:rPr>
          <w:b/>
          <w:bCs/>
          <w:spacing w:val="-4"/>
          <w:sz w:val="24"/>
        </w:rPr>
        <w:t xml:space="preserve"> </w:t>
      </w:r>
      <w:r w:rsidR="00593845" w:rsidRPr="00593845">
        <w:rPr>
          <w:b/>
          <w:bCs/>
          <w:spacing w:val="-2"/>
          <w:sz w:val="24"/>
        </w:rPr>
        <w:t>PROJEKTIT</w:t>
      </w:r>
    </w:p>
    <w:p w14:paraId="3F67E980" w14:textId="2D033B69" w:rsidR="00593845" w:rsidRDefault="00593845" w:rsidP="00593845">
      <w:pPr>
        <w:pStyle w:val="BodyText"/>
        <w:spacing w:before="275" w:line="230" w:lineRule="auto"/>
        <w:ind w:right="357"/>
        <w:jc w:val="both"/>
        <w:rPr>
          <w:spacing w:val="-2"/>
        </w:rPr>
      </w:pPr>
      <w:r>
        <w:t>Bëni një përshkrim të projekt-propozimit dhe si mendoni t’i arrini synimet tuaja. Ju lutemi jepni informacione për ndonjë cilësi shtesë të projektit tuaj, si për shembull, qasja e tij novatore dhe</w:t>
      </w:r>
      <w:r>
        <w:rPr>
          <w:spacing w:val="-5"/>
        </w:rPr>
        <w:t xml:space="preserve"> </w:t>
      </w:r>
      <w:r>
        <w:t>shembuj</w:t>
      </w:r>
      <w:r>
        <w:rPr>
          <w:spacing w:val="-5"/>
        </w:rPr>
        <w:t xml:space="preserve"> </w:t>
      </w:r>
      <w:r>
        <w:t>të praktikës</w:t>
      </w:r>
      <w:r>
        <w:rPr>
          <w:spacing w:val="-2"/>
        </w:rPr>
        <w:t xml:space="preserve"> </w:t>
      </w:r>
      <w:r>
        <w:t>së</w:t>
      </w:r>
      <w:r>
        <w:rPr>
          <w:spacing w:val="-5"/>
        </w:rPr>
        <w:t xml:space="preserve"> </w:t>
      </w:r>
      <w:r>
        <w:t>mirë. Nëse projekti</w:t>
      </w:r>
      <w:r>
        <w:rPr>
          <w:spacing w:val="-5"/>
        </w:rPr>
        <w:t xml:space="preserve"> </w:t>
      </w:r>
      <w:r>
        <w:t>përfshin</w:t>
      </w:r>
      <w:r>
        <w:rPr>
          <w:spacing w:val="-3"/>
        </w:rPr>
        <w:t xml:space="preserve"> </w:t>
      </w:r>
      <w:r>
        <w:t>partneritet,</w:t>
      </w:r>
      <w:r>
        <w:rPr>
          <w:spacing w:val="-3"/>
        </w:rPr>
        <w:t xml:space="preserve"> </w:t>
      </w:r>
      <w:r>
        <w:t>ju lutemi</w:t>
      </w:r>
      <w:r>
        <w:rPr>
          <w:spacing w:val="-5"/>
        </w:rPr>
        <w:t xml:space="preserve"> </w:t>
      </w:r>
      <w:r>
        <w:t>përshkruani</w:t>
      </w:r>
      <w:r>
        <w:rPr>
          <w:spacing w:val="-5"/>
        </w:rPr>
        <w:t xml:space="preserve"> </w:t>
      </w:r>
      <w:r>
        <w:t xml:space="preserve">rolin e partnerit dhe nivelin e përfshirjes së tij në zbatim. Ky seksion nuk duhet të jetë më i gjatë se një </w:t>
      </w:r>
      <w:r>
        <w:rPr>
          <w:spacing w:val="-2"/>
        </w:rPr>
        <w:t>faqe.</w:t>
      </w:r>
    </w:p>
    <w:p w14:paraId="59AD07CA" w14:textId="77777777" w:rsidR="00593845" w:rsidRDefault="00593845" w:rsidP="004C4F2F">
      <w:pPr>
        <w:rPr>
          <w:color w:val="000000" w:themeColor="text1"/>
          <w:sz w:val="24"/>
          <w:szCs w:val="24"/>
        </w:rPr>
      </w:pPr>
    </w:p>
    <w:p w14:paraId="5763A674" w14:textId="38AB690D" w:rsidR="00593845" w:rsidRPr="00AD701D" w:rsidRDefault="00AD701D" w:rsidP="00593845">
      <w:pPr>
        <w:pStyle w:val="Heading4"/>
        <w:spacing w:before="1"/>
        <w:rPr>
          <w:b/>
          <w:bCs/>
          <w:i w:val="0"/>
          <w:iCs w:val="0"/>
          <w:color w:val="auto"/>
          <w:sz w:val="24"/>
          <w:szCs w:val="24"/>
        </w:rPr>
      </w:pPr>
      <w:r>
        <w:rPr>
          <w:b/>
          <w:bCs/>
          <w:i w:val="0"/>
          <w:iCs w:val="0"/>
          <w:color w:val="auto"/>
          <w:sz w:val="24"/>
          <w:szCs w:val="24"/>
        </w:rPr>
        <w:lastRenderedPageBreak/>
        <w:t>3</w:t>
      </w:r>
      <w:r w:rsidR="00593845" w:rsidRPr="00AD701D">
        <w:rPr>
          <w:b/>
          <w:bCs/>
          <w:i w:val="0"/>
          <w:iCs w:val="0"/>
          <w:color w:val="auto"/>
          <w:sz w:val="24"/>
          <w:szCs w:val="24"/>
        </w:rPr>
        <w:t>.</w:t>
      </w:r>
      <w:r w:rsidR="00593845" w:rsidRPr="00AD701D">
        <w:rPr>
          <w:b/>
          <w:bCs/>
          <w:i w:val="0"/>
          <w:iCs w:val="0"/>
          <w:color w:val="auto"/>
          <w:spacing w:val="28"/>
          <w:sz w:val="24"/>
          <w:szCs w:val="24"/>
        </w:rPr>
        <w:t xml:space="preserve">  </w:t>
      </w:r>
      <w:r w:rsidR="00593845" w:rsidRPr="00AD701D">
        <w:rPr>
          <w:b/>
          <w:bCs/>
          <w:i w:val="0"/>
          <w:iCs w:val="0"/>
          <w:color w:val="auto"/>
          <w:sz w:val="24"/>
          <w:szCs w:val="24"/>
        </w:rPr>
        <w:t>QËLLIMI</w:t>
      </w:r>
      <w:r w:rsidR="00593845" w:rsidRPr="00AD701D">
        <w:rPr>
          <w:b/>
          <w:bCs/>
          <w:i w:val="0"/>
          <w:iCs w:val="0"/>
          <w:color w:val="auto"/>
          <w:spacing w:val="1"/>
          <w:sz w:val="24"/>
          <w:szCs w:val="24"/>
        </w:rPr>
        <w:t xml:space="preserve"> </w:t>
      </w:r>
      <w:r w:rsidR="00593845" w:rsidRPr="00AD701D">
        <w:rPr>
          <w:b/>
          <w:bCs/>
          <w:i w:val="0"/>
          <w:iCs w:val="0"/>
          <w:color w:val="auto"/>
          <w:sz w:val="24"/>
          <w:szCs w:val="24"/>
        </w:rPr>
        <w:t>I</w:t>
      </w:r>
      <w:r w:rsidR="00593845" w:rsidRPr="00AD701D">
        <w:rPr>
          <w:b/>
          <w:bCs/>
          <w:i w:val="0"/>
          <w:iCs w:val="0"/>
          <w:color w:val="auto"/>
          <w:spacing w:val="-1"/>
          <w:sz w:val="24"/>
          <w:szCs w:val="24"/>
        </w:rPr>
        <w:t xml:space="preserve"> </w:t>
      </w:r>
      <w:r w:rsidR="00593845" w:rsidRPr="00AD701D">
        <w:rPr>
          <w:b/>
          <w:bCs/>
          <w:i w:val="0"/>
          <w:iCs w:val="0"/>
          <w:color w:val="auto"/>
          <w:sz w:val="24"/>
          <w:szCs w:val="24"/>
        </w:rPr>
        <w:t>PËRGJITHSHËM</w:t>
      </w:r>
      <w:r w:rsidR="00593845" w:rsidRPr="00AD701D">
        <w:rPr>
          <w:b/>
          <w:bCs/>
          <w:i w:val="0"/>
          <w:iCs w:val="0"/>
          <w:color w:val="auto"/>
          <w:spacing w:val="-1"/>
          <w:sz w:val="24"/>
          <w:szCs w:val="24"/>
        </w:rPr>
        <w:t xml:space="preserve"> </w:t>
      </w:r>
      <w:r w:rsidR="00593845" w:rsidRPr="00AD701D">
        <w:rPr>
          <w:b/>
          <w:bCs/>
          <w:i w:val="0"/>
          <w:iCs w:val="0"/>
          <w:color w:val="auto"/>
          <w:sz w:val="24"/>
          <w:szCs w:val="24"/>
        </w:rPr>
        <w:t xml:space="preserve">I </w:t>
      </w:r>
      <w:r w:rsidR="00593845" w:rsidRPr="00AD701D">
        <w:rPr>
          <w:b/>
          <w:bCs/>
          <w:i w:val="0"/>
          <w:iCs w:val="0"/>
          <w:color w:val="auto"/>
          <w:spacing w:val="-2"/>
          <w:sz w:val="24"/>
          <w:szCs w:val="24"/>
        </w:rPr>
        <w:t>PROJEKTIT</w:t>
      </w:r>
    </w:p>
    <w:p w14:paraId="24F58E54" w14:textId="31E333A6" w:rsidR="00593845" w:rsidRDefault="00593845" w:rsidP="00593845">
      <w:pPr>
        <w:pStyle w:val="BodyText"/>
        <w:spacing w:before="268" w:line="230" w:lineRule="auto"/>
        <w:ind w:right="359"/>
        <w:jc w:val="both"/>
        <w:rPr>
          <w:sz w:val="24"/>
          <w:szCs w:val="24"/>
        </w:rPr>
      </w:pPr>
      <w:r w:rsidRPr="00AD701D">
        <w:rPr>
          <w:sz w:val="24"/>
          <w:szCs w:val="24"/>
        </w:rPr>
        <w:t xml:space="preserve">Objektivi i përgjithshëm shpjegon thelbin e problemit dhe rëndësinë </w:t>
      </w:r>
      <w:r w:rsidRPr="00593845">
        <w:rPr>
          <w:sz w:val="24"/>
          <w:szCs w:val="24"/>
        </w:rPr>
        <w:t>e projektit, pra përfitimet afatgjata të grupit të synuar nga projekti. Rregullat për përcaktimin e qëllimit të përgjithshëm të projektit janë:</w:t>
      </w:r>
    </w:p>
    <w:p w14:paraId="036A9CC7" w14:textId="77777777" w:rsidR="00593845" w:rsidRPr="00593845" w:rsidRDefault="00593845" w:rsidP="00593845">
      <w:pPr>
        <w:pStyle w:val="BodyText"/>
        <w:spacing w:line="230" w:lineRule="auto"/>
        <w:ind w:right="359"/>
        <w:jc w:val="both"/>
        <w:rPr>
          <w:sz w:val="24"/>
          <w:szCs w:val="24"/>
        </w:rPr>
      </w:pPr>
    </w:p>
    <w:p w14:paraId="7B61EC5A" w14:textId="77777777" w:rsidR="00593845" w:rsidRPr="00593845" w:rsidRDefault="00593845" w:rsidP="00593845">
      <w:pPr>
        <w:pStyle w:val="ListParagraph"/>
        <w:numPr>
          <w:ilvl w:val="0"/>
          <w:numId w:val="28"/>
        </w:numPr>
        <w:tabs>
          <w:tab w:val="left" w:pos="720"/>
        </w:tabs>
        <w:spacing w:line="262" w:lineRule="exact"/>
        <w:ind w:left="720" w:hanging="360"/>
        <w:contextualSpacing w:val="0"/>
        <w:jc w:val="both"/>
        <w:rPr>
          <w:i/>
          <w:sz w:val="24"/>
          <w:szCs w:val="24"/>
        </w:rPr>
      </w:pPr>
      <w:r w:rsidRPr="00593845">
        <w:rPr>
          <w:i/>
          <w:sz w:val="24"/>
          <w:szCs w:val="24"/>
        </w:rPr>
        <w:t>Projekti</w:t>
      </w:r>
      <w:r w:rsidRPr="00593845">
        <w:rPr>
          <w:i/>
          <w:spacing w:val="-4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mund</w:t>
      </w:r>
      <w:r w:rsidRPr="00593845">
        <w:rPr>
          <w:i/>
          <w:spacing w:val="-1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të</w:t>
      </w:r>
      <w:r w:rsidRPr="00593845">
        <w:rPr>
          <w:i/>
          <w:spacing w:val="-4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ketë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vetëm një qëllim</w:t>
      </w:r>
      <w:r w:rsidRPr="00593845">
        <w:rPr>
          <w:i/>
          <w:spacing w:val="1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të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pacing w:val="-2"/>
          <w:sz w:val="24"/>
          <w:szCs w:val="24"/>
        </w:rPr>
        <w:t>përgjithshëm.</w:t>
      </w:r>
    </w:p>
    <w:p w14:paraId="76B52F9A" w14:textId="77777777" w:rsidR="00593845" w:rsidRPr="00593845" w:rsidRDefault="00593845" w:rsidP="00593845">
      <w:pPr>
        <w:pStyle w:val="ListParagraph"/>
        <w:numPr>
          <w:ilvl w:val="0"/>
          <w:numId w:val="28"/>
        </w:numPr>
        <w:tabs>
          <w:tab w:val="left" w:pos="720"/>
        </w:tabs>
        <w:spacing w:line="268" w:lineRule="exact"/>
        <w:ind w:left="720" w:hanging="360"/>
        <w:contextualSpacing w:val="0"/>
        <w:jc w:val="both"/>
        <w:rPr>
          <w:i/>
          <w:sz w:val="24"/>
          <w:szCs w:val="24"/>
        </w:rPr>
      </w:pPr>
      <w:r w:rsidRPr="00593845">
        <w:rPr>
          <w:i/>
          <w:sz w:val="24"/>
          <w:szCs w:val="24"/>
        </w:rPr>
        <w:t>Qëllimi</w:t>
      </w:r>
      <w:r w:rsidRPr="00593845">
        <w:rPr>
          <w:i/>
          <w:spacing w:val="-6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i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përgjithshëm duhet</w:t>
      </w:r>
      <w:r w:rsidRPr="00593845">
        <w:rPr>
          <w:i/>
          <w:spacing w:val="-4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të</w:t>
      </w:r>
      <w:r w:rsidRPr="00593845">
        <w:rPr>
          <w:i/>
          <w:spacing w:val="2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lidhet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me</w:t>
      </w:r>
      <w:r w:rsidRPr="00593845">
        <w:rPr>
          <w:i/>
          <w:spacing w:val="-4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vizionin</w:t>
      </w:r>
      <w:r w:rsidRPr="00593845">
        <w:rPr>
          <w:i/>
          <w:spacing w:val="-1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e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zhvillimit</w:t>
      </w:r>
      <w:r w:rsidRPr="00593845">
        <w:rPr>
          <w:i/>
          <w:spacing w:val="2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dhe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prioritetet</w:t>
      </w:r>
      <w:r w:rsidRPr="00593845">
        <w:rPr>
          <w:i/>
          <w:spacing w:val="-3"/>
          <w:sz w:val="24"/>
          <w:szCs w:val="24"/>
        </w:rPr>
        <w:t xml:space="preserve"> </w:t>
      </w:r>
      <w:r w:rsidRPr="00593845">
        <w:rPr>
          <w:i/>
          <w:sz w:val="24"/>
          <w:szCs w:val="24"/>
        </w:rPr>
        <w:t>e</w:t>
      </w:r>
      <w:r w:rsidRPr="00593845">
        <w:rPr>
          <w:i/>
          <w:spacing w:val="2"/>
          <w:sz w:val="24"/>
          <w:szCs w:val="24"/>
        </w:rPr>
        <w:t xml:space="preserve"> </w:t>
      </w:r>
      <w:r w:rsidRPr="00593845">
        <w:rPr>
          <w:i/>
          <w:spacing w:val="-2"/>
          <w:sz w:val="24"/>
          <w:szCs w:val="24"/>
        </w:rPr>
        <w:t>thirrjes.</w:t>
      </w:r>
    </w:p>
    <w:p w14:paraId="641A3F47" w14:textId="1B532F73" w:rsidR="00AD701D" w:rsidRPr="00AD701D" w:rsidRDefault="00593845" w:rsidP="00AD701D">
      <w:pPr>
        <w:pStyle w:val="ListParagraph"/>
        <w:numPr>
          <w:ilvl w:val="0"/>
          <w:numId w:val="28"/>
        </w:numPr>
        <w:tabs>
          <w:tab w:val="left" w:pos="721"/>
        </w:tabs>
        <w:spacing w:before="6" w:line="230" w:lineRule="auto"/>
        <w:ind w:right="362"/>
        <w:contextualSpacing w:val="0"/>
        <w:jc w:val="both"/>
        <w:rPr>
          <w:sz w:val="24"/>
          <w:szCs w:val="24"/>
        </w:rPr>
      </w:pPr>
      <w:r w:rsidRPr="00593845">
        <w:rPr>
          <w:i/>
          <w:sz w:val="24"/>
          <w:szCs w:val="24"/>
        </w:rPr>
        <w:t xml:space="preserve">Ndonëse është e vështirë, madje ndoshta edhe e pamundur që të matet suksesi në arritjen e </w:t>
      </w:r>
      <w:r w:rsidRPr="00593845">
        <w:rPr>
          <w:sz w:val="24"/>
          <w:szCs w:val="24"/>
        </w:rPr>
        <w:t>q</w:t>
      </w:r>
      <w:r w:rsidRPr="00593845">
        <w:rPr>
          <w:i/>
          <w:sz w:val="24"/>
          <w:szCs w:val="24"/>
        </w:rPr>
        <w:t xml:space="preserve">ëllimit </w:t>
      </w:r>
      <w:r w:rsidRPr="00593845">
        <w:rPr>
          <w:sz w:val="24"/>
          <w:szCs w:val="24"/>
        </w:rPr>
        <w:t xml:space="preserve">të përgjithshëm përmes treguesve të verifikueshëm, kontributi i tij për realizimin e vizionit </w:t>
      </w:r>
      <w:r w:rsidRPr="00593845">
        <w:rPr>
          <w:i/>
          <w:sz w:val="24"/>
          <w:szCs w:val="24"/>
        </w:rPr>
        <w:t>përsëri duhet të përcaktohet.</w:t>
      </w:r>
    </w:p>
    <w:p w14:paraId="5DFA71DE" w14:textId="77777777" w:rsidR="00AD701D" w:rsidRPr="00AD701D" w:rsidRDefault="00AD701D" w:rsidP="00AD701D">
      <w:pPr>
        <w:pStyle w:val="ListParagraph"/>
        <w:rPr>
          <w:b/>
          <w:bCs/>
          <w:iCs/>
          <w:sz w:val="24"/>
          <w:szCs w:val="24"/>
        </w:rPr>
      </w:pPr>
    </w:p>
    <w:p w14:paraId="3F0F78B6" w14:textId="7A8F37D8" w:rsidR="00593845" w:rsidRPr="00AD701D" w:rsidRDefault="00593845" w:rsidP="00AD701D">
      <w:pPr>
        <w:pStyle w:val="ListParagraph"/>
        <w:numPr>
          <w:ilvl w:val="0"/>
          <w:numId w:val="30"/>
        </w:numPr>
        <w:spacing w:line="267" w:lineRule="exact"/>
        <w:ind w:left="270"/>
        <w:rPr>
          <w:b/>
          <w:bCs/>
          <w:iCs/>
          <w:spacing w:val="-2"/>
          <w:sz w:val="24"/>
          <w:szCs w:val="24"/>
        </w:rPr>
      </w:pPr>
      <w:r w:rsidRPr="00AD701D">
        <w:rPr>
          <w:b/>
          <w:bCs/>
          <w:iCs/>
          <w:sz w:val="24"/>
          <w:szCs w:val="24"/>
        </w:rPr>
        <w:t>OBJEKTIVAT</w:t>
      </w:r>
      <w:r w:rsidRPr="00AD701D">
        <w:rPr>
          <w:b/>
          <w:bCs/>
          <w:iCs/>
          <w:spacing w:val="-1"/>
          <w:sz w:val="24"/>
          <w:szCs w:val="24"/>
        </w:rPr>
        <w:t xml:space="preserve"> </w:t>
      </w:r>
      <w:r w:rsidRPr="00AD701D">
        <w:rPr>
          <w:b/>
          <w:bCs/>
          <w:iCs/>
          <w:sz w:val="24"/>
          <w:szCs w:val="24"/>
        </w:rPr>
        <w:t>SPECIFIKE</w:t>
      </w:r>
      <w:r w:rsidRPr="00AD701D">
        <w:rPr>
          <w:b/>
          <w:bCs/>
          <w:iCs/>
          <w:spacing w:val="-3"/>
          <w:sz w:val="24"/>
          <w:szCs w:val="24"/>
        </w:rPr>
        <w:t xml:space="preserve"> </w:t>
      </w:r>
      <w:r w:rsidRPr="00AD701D">
        <w:rPr>
          <w:b/>
          <w:bCs/>
          <w:iCs/>
          <w:sz w:val="24"/>
          <w:szCs w:val="24"/>
        </w:rPr>
        <w:t>TË</w:t>
      </w:r>
      <w:r w:rsidRPr="00AD701D">
        <w:rPr>
          <w:b/>
          <w:bCs/>
          <w:iCs/>
          <w:spacing w:val="56"/>
          <w:sz w:val="24"/>
          <w:szCs w:val="24"/>
        </w:rPr>
        <w:t xml:space="preserve"> </w:t>
      </w:r>
      <w:r w:rsidRPr="00AD701D">
        <w:rPr>
          <w:b/>
          <w:bCs/>
          <w:iCs/>
          <w:spacing w:val="-2"/>
          <w:sz w:val="24"/>
          <w:szCs w:val="24"/>
        </w:rPr>
        <w:t>PROJEKTIT</w:t>
      </w:r>
    </w:p>
    <w:p w14:paraId="4F96B4CF" w14:textId="77777777" w:rsidR="00593845" w:rsidRPr="00593845" w:rsidRDefault="00593845" w:rsidP="00593845">
      <w:pPr>
        <w:spacing w:line="267" w:lineRule="exact"/>
        <w:rPr>
          <w:i/>
          <w:sz w:val="24"/>
          <w:szCs w:val="24"/>
        </w:rPr>
      </w:pPr>
    </w:p>
    <w:p w14:paraId="2F7F52DA" w14:textId="3B19B556" w:rsidR="00593845" w:rsidRPr="00593845" w:rsidRDefault="00593845" w:rsidP="00593845">
      <w:pPr>
        <w:pStyle w:val="BodyText"/>
        <w:spacing w:before="1" w:line="230" w:lineRule="auto"/>
        <w:ind w:left="360" w:right="356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Objektivat janë</w:t>
      </w:r>
      <w:r w:rsidRPr="00593845">
        <w:rPr>
          <w:spacing w:val="-4"/>
          <w:sz w:val="24"/>
          <w:szCs w:val="24"/>
        </w:rPr>
        <w:t xml:space="preserve"> </w:t>
      </w:r>
      <w:r w:rsidRPr="00593845">
        <w:rPr>
          <w:sz w:val="24"/>
          <w:szCs w:val="24"/>
        </w:rPr>
        <w:t>rezultate të verifikueshme të projektit,</w:t>
      </w:r>
      <w:r w:rsidRPr="00593845">
        <w:rPr>
          <w:spacing w:val="-2"/>
          <w:sz w:val="24"/>
          <w:szCs w:val="24"/>
        </w:rPr>
        <w:t xml:space="preserve"> </w:t>
      </w:r>
      <w:r w:rsidRPr="00593845">
        <w:rPr>
          <w:sz w:val="24"/>
          <w:szCs w:val="24"/>
        </w:rPr>
        <w:t>të</w:t>
      </w:r>
      <w:r w:rsidRPr="00593845">
        <w:rPr>
          <w:spacing w:val="-4"/>
          <w:sz w:val="24"/>
          <w:szCs w:val="24"/>
        </w:rPr>
        <w:t xml:space="preserve"> </w:t>
      </w:r>
      <w:r w:rsidRPr="00593845">
        <w:rPr>
          <w:sz w:val="24"/>
          <w:szCs w:val="24"/>
        </w:rPr>
        <w:t>paraqitura</w:t>
      </w:r>
      <w:r w:rsidRPr="00593845">
        <w:rPr>
          <w:spacing w:val="-2"/>
          <w:sz w:val="24"/>
          <w:szCs w:val="24"/>
        </w:rPr>
        <w:t xml:space="preserve"> </w:t>
      </w:r>
      <w:r w:rsidRPr="00593845">
        <w:rPr>
          <w:sz w:val="24"/>
          <w:szCs w:val="24"/>
        </w:rPr>
        <w:t>në mënyrë të tillë</w:t>
      </w:r>
      <w:r w:rsidRPr="00593845">
        <w:rPr>
          <w:spacing w:val="-4"/>
          <w:sz w:val="24"/>
          <w:szCs w:val="24"/>
        </w:rPr>
        <w:t xml:space="preserve"> </w:t>
      </w:r>
      <w:r w:rsidRPr="00593845">
        <w:rPr>
          <w:sz w:val="24"/>
          <w:szCs w:val="24"/>
        </w:rPr>
        <w:t>që</w:t>
      </w:r>
      <w:r w:rsidRPr="00593845">
        <w:rPr>
          <w:spacing w:val="-4"/>
          <w:sz w:val="24"/>
          <w:szCs w:val="24"/>
        </w:rPr>
        <w:t xml:space="preserve"> </w:t>
      </w:r>
      <w:r w:rsidRPr="00593845">
        <w:rPr>
          <w:sz w:val="24"/>
          <w:szCs w:val="24"/>
        </w:rPr>
        <w:t>mund</w:t>
      </w:r>
      <w:r w:rsidRPr="00593845">
        <w:rPr>
          <w:spacing w:val="-2"/>
          <w:sz w:val="24"/>
          <w:szCs w:val="24"/>
        </w:rPr>
        <w:t xml:space="preserve"> </w:t>
      </w:r>
      <w:r w:rsidRPr="00593845">
        <w:rPr>
          <w:sz w:val="24"/>
          <w:szCs w:val="24"/>
        </w:rPr>
        <w:t>të përcaktohet nëse, dhe në çfarë mase, është realizuar projekti.</w:t>
      </w:r>
      <w:r w:rsidR="00AD701D">
        <w:rPr>
          <w:sz w:val="24"/>
          <w:szCs w:val="24"/>
        </w:rPr>
        <w:t xml:space="preserve"> </w:t>
      </w:r>
      <w:r w:rsidRPr="00EB40F8">
        <w:rPr>
          <w:sz w:val="24"/>
          <w:szCs w:val="24"/>
        </w:rPr>
        <w:t>Projekt-propozimi</w:t>
      </w:r>
      <w:r w:rsidRPr="00EB40F8">
        <w:rPr>
          <w:spacing w:val="-9"/>
          <w:sz w:val="24"/>
          <w:szCs w:val="24"/>
        </w:rPr>
        <w:t xml:space="preserve"> </w:t>
      </w:r>
      <w:r w:rsidRPr="00EB40F8">
        <w:rPr>
          <w:sz w:val="24"/>
          <w:szCs w:val="24"/>
        </w:rPr>
        <w:t>përmban</w:t>
      </w:r>
      <w:r w:rsidRPr="00EB40F8">
        <w:rPr>
          <w:spacing w:val="-8"/>
          <w:sz w:val="24"/>
          <w:szCs w:val="24"/>
        </w:rPr>
        <w:t xml:space="preserve"> </w:t>
      </w:r>
      <w:r w:rsidRPr="00EB40F8">
        <w:rPr>
          <w:sz w:val="24"/>
          <w:szCs w:val="24"/>
        </w:rPr>
        <w:t>zakonisht</w:t>
      </w:r>
      <w:r w:rsidRPr="00EB40F8">
        <w:rPr>
          <w:spacing w:val="-9"/>
          <w:sz w:val="24"/>
          <w:szCs w:val="24"/>
        </w:rPr>
        <w:t xml:space="preserve"> </w:t>
      </w:r>
      <w:r w:rsidRPr="00EB40F8">
        <w:rPr>
          <w:sz w:val="24"/>
          <w:szCs w:val="24"/>
        </w:rPr>
        <w:t>2</w:t>
      </w:r>
      <w:r w:rsidRPr="00EB40F8">
        <w:rPr>
          <w:spacing w:val="-8"/>
          <w:sz w:val="24"/>
          <w:szCs w:val="24"/>
        </w:rPr>
        <w:t xml:space="preserve"> </w:t>
      </w:r>
      <w:r w:rsidRPr="00EB40F8">
        <w:rPr>
          <w:sz w:val="24"/>
          <w:szCs w:val="24"/>
        </w:rPr>
        <w:t>deri</w:t>
      </w:r>
      <w:r w:rsidRPr="00EB40F8">
        <w:rPr>
          <w:spacing w:val="-4"/>
          <w:sz w:val="24"/>
          <w:szCs w:val="24"/>
        </w:rPr>
        <w:t xml:space="preserve"> </w:t>
      </w:r>
      <w:r w:rsidRPr="00EB40F8">
        <w:rPr>
          <w:sz w:val="24"/>
          <w:szCs w:val="24"/>
        </w:rPr>
        <w:t>në</w:t>
      </w:r>
      <w:r w:rsidRPr="00EB40F8">
        <w:rPr>
          <w:spacing w:val="-9"/>
          <w:sz w:val="24"/>
          <w:szCs w:val="24"/>
        </w:rPr>
        <w:t xml:space="preserve"> </w:t>
      </w:r>
      <w:r w:rsidRPr="00EB40F8">
        <w:rPr>
          <w:sz w:val="24"/>
          <w:szCs w:val="24"/>
        </w:rPr>
        <w:t>3</w:t>
      </w:r>
      <w:r w:rsidRPr="00EB40F8">
        <w:rPr>
          <w:spacing w:val="-8"/>
          <w:sz w:val="24"/>
          <w:szCs w:val="24"/>
        </w:rPr>
        <w:t xml:space="preserve"> </w:t>
      </w:r>
      <w:r w:rsidRPr="00EB40F8">
        <w:rPr>
          <w:sz w:val="24"/>
          <w:szCs w:val="24"/>
        </w:rPr>
        <w:t>objektiva</w:t>
      </w:r>
      <w:r w:rsidRPr="00EB40F8">
        <w:rPr>
          <w:spacing w:val="-8"/>
          <w:sz w:val="24"/>
          <w:szCs w:val="24"/>
        </w:rPr>
        <w:t xml:space="preserve"> </w:t>
      </w:r>
      <w:r w:rsidRPr="00EB40F8">
        <w:rPr>
          <w:sz w:val="24"/>
          <w:szCs w:val="24"/>
        </w:rPr>
        <w:t>specifikë,</w:t>
      </w:r>
      <w:r w:rsidRPr="00EB40F8">
        <w:rPr>
          <w:spacing w:val="-8"/>
          <w:sz w:val="24"/>
          <w:szCs w:val="24"/>
        </w:rPr>
        <w:t xml:space="preserve"> </w:t>
      </w:r>
      <w:r w:rsidRPr="00EB40F8">
        <w:rPr>
          <w:sz w:val="24"/>
          <w:szCs w:val="24"/>
        </w:rPr>
        <w:t>megjithëse</w:t>
      </w:r>
      <w:r w:rsidRPr="00EB40F8">
        <w:rPr>
          <w:spacing w:val="-4"/>
          <w:sz w:val="24"/>
          <w:szCs w:val="24"/>
        </w:rPr>
        <w:t xml:space="preserve"> </w:t>
      </w:r>
      <w:r w:rsidRPr="00EB40F8">
        <w:rPr>
          <w:sz w:val="24"/>
          <w:szCs w:val="24"/>
        </w:rPr>
        <w:t>në</w:t>
      </w:r>
      <w:r w:rsidRPr="00EB40F8">
        <w:rPr>
          <w:spacing w:val="-9"/>
          <w:sz w:val="24"/>
          <w:szCs w:val="24"/>
        </w:rPr>
        <w:t xml:space="preserve"> </w:t>
      </w:r>
      <w:r w:rsidRPr="00EB40F8">
        <w:rPr>
          <w:sz w:val="24"/>
          <w:szCs w:val="24"/>
        </w:rPr>
        <w:t>praktikë</w:t>
      </w:r>
      <w:r w:rsidRPr="00EB40F8">
        <w:rPr>
          <w:spacing w:val="-4"/>
          <w:sz w:val="24"/>
          <w:szCs w:val="24"/>
        </w:rPr>
        <w:t xml:space="preserve"> </w:t>
      </w:r>
      <w:r w:rsidRPr="00EB40F8">
        <w:rPr>
          <w:sz w:val="24"/>
          <w:szCs w:val="24"/>
        </w:rPr>
        <w:t>është gjithashtu e mundshme të ketë vetëm një objektiv specifik</w:t>
      </w:r>
      <w:r w:rsidR="00AD701D">
        <w:rPr>
          <w:sz w:val="24"/>
          <w:szCs w:val="24"/>
        </w:rPr>
        <w:t>.</w:t>
      </w:r>
    </w:p>
    <w:p w14:paraId="343BA4ED" w14:textId="77777777" w:rsidR="00593845" w:rsidRPr="00593845" w:rsidRDefault="00593845" w:rsidP="00593845">
      <w:pPr>
        <w:pStyle w:val="BodyText"/>
        <w:rPr>
          <w:b/>
          <w:sz w:val="24"/>
          <w:szCs w:val="24"/>
        </w:rPr>
      </w:pPr>
    </w:p>
    <w:p w14:paraId="344012DF" w14:textId="77777777" w:rsidR="00593845" w:rsidRPr="00593845" w:rsidRDefault="00593845" w:rsidP="00AD701D">
      <w:pPr>
        <w:pStyle w:val="BodyText"/>
        <w:numPr>
          <w:ilvl w:val="0"/>
          <w:numId w:val="30"/>
        </w:numPr>
        <w:spacing w:before="65"/>
        <w:ind w:left="270"/>
        <w:rPr>
          <w:b/>
          <w:bCs/>
          <w:color w:val="000000" w:themeColor="text1"/>
          <w:sz w:val="24"/>
          <w:szCs w:val="24"/>
        </w:rPr>
      </w:pPr>
      <w:r w:rsidRPr="00593845">
        <w:rPr>
          <w:b/>
          <w:bCs/>
          <w:color w:val="000000" w:themeColor="text1"/>
          <w:sz w:val="24"/>
          <w:szCs w:val="24"/>
        </w:rPr>
        <w:t>GRUPET</w:t>
      </w:r>
      <w:r w:rsidRPr="00593845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593845">
        <w:rPr>
          <w:b/>
          <w:bCs/>
          <w:color w:val="000000" w:themeColor="text1"/>
          <w:sz w:val="24"/>
          <w:szCs w:val="24"/>
        </w:rPr>
        <w:t>E</w:t>
      </w:r>
      <w:r w:rsidRPr="00593845">
        <w:rPr>
          <w:b/>
          <w:bCs/>
          <w:color w:val="000000" w:themeColor="text1"/>
          <w:spacing w:val="-2"/>
          <w:sz w:val="24"/>
          <w:szCs w:val="24"/>
        </w:rPr>
        <w:t xml:space="preserve"> SYNUARA</w:t>
      </w:r>
      <w:r w:rsidRPr="00593845">
        <w:rPr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17BB34C1" w14:textId="6F31AA58" w:rsidR="00593845" w:rsidRDefault="00593845" w:rsidP="00593845">
      <w:pPr>
        <w:pStyle w:val="BodyText"/>
        <w:spacing w:before="270" w:line="230" w:lineRule="auto"/>
        <w:ind w:right="364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Përcaktoni qartë grupin e synuar, numrin e pjesëmarrësve, nevojat dhe përfitimet që do të kenë nga projekti. Ju lutemi përcaktoni cilët janë treguesit e saktë të përfitimit nga ana e grupit të synuar.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Ju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lutemi</w:t>
      </w:r>
      <w:r w:rsidRPr="00593845">
        <w:rPr>
          <w:spacing w:val="-9"/>
          <w:sz w:val="24"/>
          <w:szCs w:val="24"/>
        </w:rPr>
        <w:t xml:space="preserve"> </w:t>
      </w:r>
      <w:r w:rsidRPr="00593845">
        <w:rPr>
          <w:sz w:val="24"/>
          <w:szCs w:val="24"/>
        </w:rPr>
        <w:t>të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rendisni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gjithashtu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të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gjitha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palët</w:t>
      </w:r>
      <w:r w:rsidRPr="00593845">
        <w:rPr>
          <w:spacing w:val="-6"/>
          <w:sz w:val="24"/>
          <w:szCs w:val="24"/>
        </w:rPr>
        <w:t xml:space="preserve"> </w:t>
      </w:r>
      <w:r w:rsidRPr="00593845">
        <w:rPr>
          <w:sz w:val="24"/>
          <w:szCs w:val="24"/>
        </w:rPr>
        <w:t>e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interesuara,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si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ndërmjetësit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dhe</w:t>
      </w:r>
      <w:r w:rsidRPr="00593845">
        <w:rPr>
          <w:spacing w:val="-11"/>
          <w:sz w:val="24"/>
          <w:szCs w:val="24"/>
        </w:rPr>
        <w:t xml:space="preserve"> </w:t>
      </w:r>
      <w:r w:rsidRPr="00593845">
        <w:rPr>
          <w:sz w:val="24"/>
          <w:szCs w:val="24"/>
        </w:rPr>
        <w:t>përfituesit përfundimtarë</w:t>
      </w:r>
      <w:r w:rsidRPr="00593845">
        <w:rPr>
          <w:spacing w:val="40"/>
          <w:sz w:val="24"/>
          <w:szCs w:val="24"/>
        </w:rPr>
        <w:t xml:space="preserve"> </w:t>
      </w:r>
      <w:r w:rsidRPr="00593845">
        <w:rPr>
          <w:sz w:val="24"/>
          <w:szCs w:val="24"/>
        </w:rPr>
        <w:t>të projektit dhe informacion mbi impaktin me të dhënat sasiore.</w:t>
      </w:r>
    </w:p>
    <w:p w14:paraId="34B2C26A" w14:textId="77777777" w:rsidR="00593845" w:rsidRPr="00593845" w:rsidRDefault="00593845" w:rsidP="00593845">
      <w:pPr>
        <w:pStyle w:val="BodyText"/>
        <w:spacing w:line="230" w:lineRule="auto"/>
        <w:ind w:right="364"/>
        <w:jc w:val="both"/>
        <w:rPr>
          <w:sz w:val="24"/>
          <w:szCs w:val="24"/>
        </w:rPr>
      </w:pPr>
    </w:p>
    <w:p w14:paraId="03E388B0" w14:textId="77777777" w:rsidR="00593845" w:rsidRPr="00593845" w:rsidRDefault="00593845" w:rsidP="00AD701D">
      <w:pPr>
        <w:pStyle w:val="ListParagraph"/>
        <w:numPr>
          <w:ilvl w:val="0"/>
          <w:numId w:val="30"/>
        </w:numPr>
        <w:spacing w:line="265" w:lineRule="exact"/>
        <w:ind w:left="284"/>
        <w:contextualSpacing w:val="0"/>
        <w:rPr>
          <w:b/>
          <w:bCs/>
          <w:iCs/>
          <w:spacing w:val="-2"/>
          <w:sz w:val="24"/>
          <w:szCs w:val="24"/>
        </w:rPr>
      </w:pPr>
      <w:r w:rsidRPr="00593845">
        <w:rPr>
          <w:b/>
          <w:bCs/>
          <w:iCs/>
          <w:sz w:val="24"/>
          <w:szCs w:val="24"/>
        </w:rPr>
        <w:t>QËNDRUESHMËRIA</w:t>
      </w:r>
      <w:r w:rsidRPr="00593845">
        <w:rPr>
          <w:b/>
          <w:bCs/>
          <w:iCs/>
          <w:spacing w:val="-3"/>
          <w:sz w:val="24"/>
          <w:szCs w:val="24"/>
        </w:rPr>
        <w:t xml:space="preserve"> </w:t>
      </w:r>
      <w:r w:rsidRPr="00593845">
        <w:rPr>
          <w:b/>
          <w:bCs/>
          <w:iCs/>
          <w:sz w:val="24"/>
          <w:szCs w:val="24"/>
        </w:rPr>
        <w:t>E</w:t>
      </w:r>
      <w:r w:rsidRPr="00593845">
        <w:rPr>
          <w:b/>
          <w:bCs/>
          <w:iCs/>
          <w:spacing w:val="-3"/>
          <w:sz w:val="24"/>
          <w:szCs w:val="24"/>
        </w:rPr>
        <w:t xml:space="preserve"> </w:t>
      </w:r>
      <w:r w:rsidRPr="00593845">
        <w:rPr>
          <w:b/>
          <w:bCs/>
          <w:iCs/>
          <w:spacing w:val="-2"/>
          <w:sz w:val="24"/>
          <w:szCs w:val="24"/>
        </w:rPr>
        <w:t>PROJEKTIT</w:t>
      </w:r>
    </w:p>
    <w:p w14:paraId="4AFF80BC" w14:textId="77777777" w:rsidR="00593845" w:rsidRPr="00593845" w:rsidRDefault="00593845" w:rsidP="00593845">
      <w:pPr>
        <w:pStyle w:val="BodyText"/>
        <w:ind w:left="360"/>
        <w:rPr>
          <w:i/>
          <w:sz w:val="24"/>
          <w:szCs w:val="24"/>
        </w:rPr>
      </w:pPr>
    </w:p>
    <w:p w14:paraId="5B0E8726" w14:textId="07F222E7" w:rsidR="00593845" w:rsidRPr="00593845" w:rsidRDefault="00593845" w:rsidP="00593845">
      <w:pPr>
        <w:pStyle w:val="BodyText"/>
        <w:spacing w:line="266" w:lineRule="auto"/>
        <w:ind w:right="368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Shpjegoni impaktin afatgjatë të projektit, ndikimet e shumëfishta nga pikëpamja e prioriteteve të thirrjes, potencialit për rritje dhe zhvillim, angazhimit në kohë dhe shtrirjen e veprimtarive sipas fushës së zhvillimit të projektit.</w:t>
      </w:r>
    </w:p>
    <w:p w14:paraId="07D52BC3" w14:textId="77777777" w:rsidR="00593845" w:rsidRPr="00593845" w:rsidRDefault="00593845" w:rsidP="00593845">
      <w:pPr>
        <w:pStyle w:val="BodyText"/>
        <w:spacing w:line="266" w:lineRule="auto"/>
        <w:ind w:left="360" w:right="368"/>
        <w:jc w:val="both"/>
        <w:rPr>
          <w:sz w:val="24"/>
          <w:szCs w:val="24"/>
        </w:rPr>
      </w:pPr>
    </w:p>
    <w:p w14:paraId="4ECFB038" w14:textId="2C033478" w:rsidR="00593845" w:rsidRPr="00593845" w:rsidRDefault="00593845" w:rsidP="00593845">
      <w:pPr>
        <w:spacing w:line="267" w:lineRule="exact"/>
        <w:rPr>
          <w:b/>
          <w:bCs/>
          <w:iCs/>
          <w:sz w:val="24"/>
          <w:szCs w:val="24"/>
        </w:rPr>
      </w:pPr>
      <w:r w:rsidRPr="00593845">
        <w:rPr>
          <w:b/>
          <w:bCs/>
          <w:iCs/>
          <w:sz w:val="24"/>
          <w:szCs w:val="24"/>
        </w:rPr>
        <w:t>8.</w:t>
      </w:r>
      <w:r w:rsidRPr="00593845">
        <w:rPr>
          <w:b/>
          <w:bCs/>
          <w:iCs/>
          <w:spacing w:val="29"/>
          <w:sz w:val="24"/>
          <w:szCs w:val="24"/>
        </w:rPr>
        <w:t xml:space="preserve">  </w:t>
      </w:r>
      <w:r w:rsidRPr="00593845">
        <w:rPr>
          <w:b/>
          <w:bCs/>
          <w:iCs/>
          <w:sz w:val="24"/>
          <w:szCs w:val="24"/>
        </w:rPr>
        <w:t>REZULTATET E</w:t>
      </w:r>
      <w:r w:rsidRPr="00593845">
        <w:rPr>
          <w:b/>
          <w:bCs/>
          <w:iCs/>
          <w:spacing w:val="-2"/>
          <w:sz w:val="24"/>
          <w:szCs w:val="24"/>
        </w:rPr>
        <w:t xml:space="preserve"> PRITSHME</w:t>
      </w:r>
    </w:p>
    <w:p w14:paraId="10A82532" w14:textId="7A4E51A8" w:rsidR="00593845" w:rsidRPr="00593845" w:rsidRDefault="00593845" w:rsidP="00593845">
      <w:pPr>
        <w:pStyle w:val="BodyText"/>
        <w:spacing w:before="265" w:line="230" w:lineRule="auto"/>
        <w:ind w:right="360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Në këtë seksion, duhet të rendisni rezultatet e projektit, produktet që vijnë si rezultat direkt i aktiviteteve të</w:t>
      </w:r>
      <w:r w:rsidR="00EB40F8">
        <w:rPr>
          <w:sz w:val="24"/>
          <w:szCs w:val="24"/>
        </w:rPr>
        <w:t xml:space="preserve"> tij</w:t>
      </w:r>
      <w:r w:rsidR="00AD701D">
        <w:rPr>
          <w:sz w:val="24"/>
          <w:szCs w:val="24"/>
        </w:rPr>
        <w:t>, impaktin në publik dhe komunitet, etj.</w:t>
      </w:r>
      <w:r w:rsidRPr="00593845">
        <w:rPr>
          <w:sz w:val="24"/>
          <w:szCs w:val="24"/>
        </w:rPr>
        <w:t xml:space="preserve"> </w:t>
      </w:r>
    </w:p>
    <w:p w14:paraId="1DA7A245" w14:textId="77777777" w:rsidR="00593845" w:rsidRPr="00593845" w:rsidRDefault="00593845" w:rsidP="00593845">
      <w:pPr>
        <w:pStyle w:val="BodyText"/>
        <w:rPr>
          <w:sz w:val="24"/>
          <w:szCs w:val="24"/>
        </w:rPr>
      </w:pPr>
    </w:p>
    <w:p w14:paraId="4308DFE6" w14:textId="77777777" w:rsidR="00593845" w:rsidRPr="00593845" w:rsidRDefault="00593845" w:rsidP="00593845">
      <w:pPr>
        <w:spacing w:line="267" w:lineRule="exact"/>
        <w:rPr>
          <w:b/>
          <w:bCs/>
          <w:iCs/>
          <w:sz w:val="24"/>
          <w:szCs w:val="24"/>
        </w:rPr>
      </w:pPr>
      <w:r w:rsidRPr="00593845">
        <w:rPr>
          <w:b/>
          <w:bCs/>
          <w:iCs/>
          <w:sz w:val="24"/>
          <w:szCs w:val="24"/>
        </w:rPr>
        <w:t>9.  AKTIVITETET</w:t>
      </w:r>
    </w:p>
    <w:p w14:paraId="46824230" w14:textId="77777777" w:rsidR="00593845" w:rsidRPr="00593845" w:rsidRDefault="00593845" w:rsidP="00593845">
      <w:pPr>
        <w:pStyle w:val="BodyText"/>
        <w:rPr>
          <w:sz w:val="24"/>
          <w:szCs w:val="24"/>
        </w:rPr>
      </w:pPr>
    </w:p>
    <w:p w14:paraId="0E31F7CB" w14:textId="77777777" w:rsidR="00593845" w:rsidRPr="00593845" w:rsidRDefault="00593845" w:rsidP="00593845">
      <w:pPr>
        <w:pStyle w:val="BodyText"/>
        <w:spacing w:before="10" w:line="230" w:lineRule="auto"/>
        <w:ind w:right="358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Ky</w:t>
      </w:r>
      <w:r w:rsidRPr="00593845">
        <w:rPr>
          <w:spacing w:val="-3"/>
          <w:sz w:val="24"/>
          <w:szCs w:val="24"/>
        </w:rPr>
        <w:t xml:space="preserve"> </w:t>
      </w:r>
      <w:r w:rsidRPr="00593845">
        <w:rPr>
          <w:sz w:val="24"/>
          <w:szCs w:val="24"/>
        </w:rPr>
        <w:t>seksion duhet të përfshijë</w:t>
      </w:r>
      <w:r w:rsidRPr="00593845">
        <w:rPr>
          <w:spacing w:val="-3"/>
          <w:sz w:val="24"/>
          <w:szCs w:val="24"/>
        </w:rPr>
        <w:t xml:space="preserve"> </w:t>
      </w:r>
      <w:r w:rsidRPr="00593845">
        <w:rPr>
          <w:sz w:val="24"/>
          <w:szCs w:val="24"/>
        </w:rPr>
        <w:t>një vështrim të</w:t>
      </w:r>
      <w:r w:rsidRPr="00593845">
        <w:rPr>
          <w:spacing w:val="-3"/>
          <w:sz w:val="24"/>
          <w:szCs w:val="24"/>
        </w:rPr>
        <w:t xml:space="preserve"> </w:t>
      </w:r>
      <w:r w:rsidRPr="00593845">
        <w:rPr>
          <w:sz w:val="24"/>
          <w:szCs w:val="24"/>
        </w:rPr>
        <w:t>përgjithshëm dhe</w:t>
      </w:r>
      <w:r w:rsidRPr="00593845">
        <w:rPr>
          <w:spacing w:val="-3"/>
          <w:sz w:val="24"/>
          <w:szCs w:val="24"/>
        </w:rPr>
        <w:t xml:space="preserve"> </w:t>
      </w:r>
      <w:r w:rsidRPr="00593845">
        <w:rPr>
          <w:sz w:val="24"/>
          <w:szCs w:val="24"/>
        </w:rPr>
        <w:t>përshkrim të</w:t>
      </w:r>
      <w:r w:rsidRPr="00593845">
        <w:rPr>
          <w:spacing w:val="-3"/>
          <w:sz w:val="24"/>
          <w:szCs w:val="24"/>
        </w:rPr>
        <w:t xml:space="preserve"> </w:t>
      </w:r>
      <w:r w:rsidRPr="00593845">
        <w:rPr>
          <w:sz w:val="24"/>
          <w:szCs w:val="24"/>
        </w:rPr>
        <w:t>veprimtarive që do</w:t>
      </w:r>
      <w:r w:rsidRPr="00593845">
        <w:rPr>
          <w:spacing w:val="-1"/>
          <w:sz w:val="24"/>
          <w:szCs w:val="24"/>
        </w:rPr>
        <w:t xml:space="preserve"> </w:t>
      </w:r>
      <w:r w:rsidRPr="00593845">
        <w:rPr>
          <w:sz w:val="24"/>
          <w:szCs w:val="24"/>
        </w:rPr>
        <w:t xml:space="preserve">të lejojnë arritjen e rezultateve të përcaktuara. Ato duhet gjithashtu të specifikohen në Formularin e </w:t>
      </w:r>
      <w:r w:rsidRPr="00AD701D">
        <w:rPr>
          <w:sz w:val="24"/>
          <w:szCs w:val="24"/>
        </w:rPr>
        <w:t>Aktiviteteve (Shtojca 4)</w:t>
      </w:r>
      <w:r w:rsidRPr="00593845">
        <w:rPr>
          <w:sz w:val="24"/>
          <w:szCs w:val="24"/>
        </w:rPr>
        <w:t xml:space="preserve"> një nga shtojcat që janë pjesë e projekt-propozimit. Ky seksion nuk duhet të jetë më i gjatë se dy faqe.</w:t>
      </w:r>
    </w:p>
    <w:p w14:paraId="2DFBDDBF" w14:textId="77777777" w:rsidR="00593845" w:rsidRPr="00593845" w:rsidRDefault="00593845" w:rsidP="00593845">
      <w:pPr>
        <w:pStyle w:val="BodyText"/>
        <w:spacing w:before="10" w:line="230" w:lineRule="auto"/>
        <w:ind w:left="360" w:right="358"/>
        <w:jc w:val="both"/>
        <w:rPr>
          <w:sz w:val="24"/>
          <w:szCs w:val="24"/>
        </w:rPr>
      </w:pPr>
    </w:p>
    <w:p w14:paraId="3276A84D" w14:textId="518D0E60" w:rsidR="00593845" w:rsidRPr="00593845" w:rsidRDefault="00593845" w:rsidP="00593845">
      <w:pPr>
        <w:spacing w:line="267" w:lineRule="exact"/>
        <w:rPr>
          <w:b/>
          <w:bCs/>
          <w:iCs/>
          <w:spacing w:val="-2"/>
          <w:sz w:val="24"/>
          <w:szCs w:val="24"/>
        </w:rPr>
      </w:pPr>
      <w:r w:rsidRPr="00593845">
        <w:rPr>
          <w:b/>
          <w:bCs/>
          <w:iCs/>
          <w:sz w:val="24"/>
          <w:szCs w:val="24"/>
        </w:rPr>
        <w:t>10.</w:t>
      </w:r>
      <w:r w:rsidRPr="00593845">
        <w:rPr>
          <w:b/>
          <w:bCs/>
          <w:iCs/>
          <w:spacing w:val="-1"/>
          <w:sz w:val="24"/>
          <w:szCs w:val="24"/>
        </w:rPr>
        <w:t xml:space="preserve"> </w:t>
      </w:r>
      <w:r w:rsidRPr="00593845">
        <w:rPr>
          <w:b/>
          <w:bCs/>
          <w:iCs/>
          <w:sz w:val="24"/>
          <w:szCs w:val="24"/>
        </w:rPr>
        <w:t>RREZIQET</w:t>
      </w:r>
      <w:r w:rsidRPr="00593845">
        <w:rPr>
          <w:b/>
          <w:bCs/>
          <w:iCs/>
          <w:spacing w:val="1"/>
          <w:sz w:val="24"/>
          <w:szCs w:val="24"/>
        </w:rPr>
        <w:t xml:space="preserve"> </w:t>
      </w:r>
      <w:r w:rsidRPr="00593845">
        <w:rPr>
          <w:b/>
          <w:bCs/>
          <w:iCs/>
          <w:sz w:val="24"/>
          <w:szCs w:val="24"/>
        </w:rPr>
        <w:t>E</w:t>
      </w:r>
      <w:r w:rsidRPr="00593845">
        <w:rPr>
          <w:b/>
          <w:bCs/>
          <w:iCs/>
          <w:spacing w:val="-2"/>
          <w:sz w:val="24"/>
          <w:szCs w:val="24"/>
        </w:rPr>
        <w:t xml:space="preserve"> </w:t>
      </w:r>
      <w:r w:rsidRPr="00593845">
        <w:rPr>
          <w:b/>
          <w:bCs/>
          <w:iCs/>
          <w:sz w:val="24"/>
          <w:szCs w:val="24"/>
        </w:rPr>
        <w:t>MUNDSHME</w:t>
      </w:r>
      <w:r w:rsidRPr="00593845">
        <w:rPr>
          <w:b/>
          <w:bCs/>
          <w:iCs/>
          <w:spacing w:val="-2"/>
          <w:sz w:val="24"/>
          <w:szCs w:val="24"/>
        </w:rPr>
        <w:t xml:space="preserve"> </w:t>
      </w:r>
      <w:r w:rsidRPr="00593845">
        <w:rPr>
          <w:b/>
          <w:bCs/>
          <w:iCs/>
          <w:sz w:val="24"/>
          <w:szCs w:val="24"/>
        </w:rPr>
        <w:t>DHE</w:t>
      </w:r>
      <w:r w:rsidRPr="00593845">
        <w:rPr>
          <w:b/>
          <w:bCs/>
          <w:iCs/>
          <w:spacing w:val="-2"/>
          <w:sz w:val="24"/>
          <w:szCs w:val="24"/>
        </w:rPr>
        <w:t xml:space="preserve"> MENAXHIMI</w:t>
      </w:r>
    </w:p>
    <w:p w14:paraId="0D23697E" w14:textId="77777777" w:rsidR="00593845" w:rsidRPr="00593845" w:rsidRDefault="00593845" w:rsidP="00593845">
      <w:pPr>
        <w:spacing w:line="267" w:lineRule="exact"/>
        <w:ind w:left="465"/>
        <w:rPr>
          <w:i/>
          <w:sz w:val="24"/>
          <w:szCs w:val="24"/>
        </w:rPr>
      </w:pPr>
    </w:p>
    <w:p w14:paraId="2292C03F" w14:textId="0FD13161" w:rsidR="00593845" w:rsidRPr="00593845" w:rsidRDefault="00593845" w:rsidP="00593845">
      <w:pPr>
        <w:pStyle w:val="BodyText"/>
        <w:spacing w:before="10" w:line="230" w:lineRule="auto"/>
        <w:ind w:right="358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Ky seksion duhet të identifikojë hipotezat dhe rreziqet e mundshme që mund të vënë në rrezik zbatimin dhe/ose suksesin e projektit. Ju lutemi kushtojini vëmendjen e duhur këtij seksioni, sepse ai është shumë i rëndësishëm për identifikimin e rrethanave në të ardhmen që mund të rrezikojnë zbatimin me sukses të projektit. Si e parashikoni planin e menaxhimi</w:t>
      </w:r>
      <w:r w:rsidR="00EB40F8">
        <w:rPr>
          <w:sz w:val="24"/>
          <w:szCs w:val="24"/>
        </w:rPr>
        <w:t>t</w:t>
      </w:r>
      <w:r w:rsidRPr="00593845">
        <w:rPr>
          <w:sz w:val="24"/>
          <w:szCs w:val="24"/>
        </w:rPr>
        <w:t xml:space="preserve"> të riskut?</w:t>
      </w:r>
    </w:p>
    <w:p w14:paraId="72E5F093" w14:textId="77777777" w:rsidR="00593845" w:rsidRPr="00593845" w:rsidRDefault="00593845" w:rsidP="00593845">
      <w:pPr>
        <w:pStyle w:val="BodyText"/>
        <w:spacing w:before="10" w:line="230" w:lineRule="auto"/>
        <w:ind w:left="360" w:right="358"/>
        <w:jc w:val="both"/>
        <w:rPr>
          <w:sz w:val="24"/>
          <w:szCs w:val="24"/>
        </w:rPr>
      </w:pPr>
    </w:p>
    <w:p w14:paraId="7A4B2060" w14:textId="77777777" w:rsidR="00593845" w:rsidRPr="00593845" w:rsidRDefault="00593845" w:rsidP="00593845">
      <w:pPr>
        <w:tabs>
          <w:tab w:val="left" w:pos="4656"/>
        </w:tabs>
        <w:spacing w:line="267" w:lineRule="exact"/>
        <w:rPr>
          <w:b/>
          <w:bCs/>
          <w:iCs/>
          <w:spacing w:val="-2"/>
          <w:sz w:val="24"/>
          <w:szCs w:val="24"/>
        </w:rPr>
      </w:pPr>
      <w:r w:rsidRPr="00593845">
        <w:rPr>
          <w:b/>
          <w:bCs/>
          <w:iCs/>
          <w:sz w:val="24"/>
          <w:szCs w:val="24"/>
        </w:rPr>
        <w:t>11.</w:t>
      </w:r>
      <w:r w:rsidRPr="00593845">
        <w:rPr>
          <w:b/>
          <w:bCs/>
          <w:iCs/>
          <w:spacing w:val="-1"/>
          <w:sz w:val="24"/>
          <w:szCs w:val="24"/>
        </w:rPr>
        <w:t xml:space="preserve"> </w:t>
      </w:r>
      <w:r w:rsidRPr="00593845">
        <w:rPr>
          <w:b/>
          <w:bCs/>
          <w:iCs/>
          <w:sz w:val="24"/>
          <w:szCs w:val="24"/>
        </w:rPr>
        <w:t>DUKSHMËRIA</w:t>
      </w:r>
      <w:r w:rsidRPr="00593845">
        <w:rPr>
          <w:b/>
          <w:bCs/>
          <w:iCs/>
          <w:spacing w:val="-2"/>
          <w:sz w:val="24"/>
          <w:szCs w:val="24"/>
        </w:rPr>
        <w:t xml:space="preserve"> </w:t>
      </w:r>
      <w:r w:rsidRPr="00593845">
        <w:rPr>
          <w:b/>
          <w:bCs/>
          <w:iCs/>
          <w:sz w:val="24"/>
          <w:szCs w:val="24"/>
        </w:rPr>
        <w:t>/</w:t>
      </w:r>
      <w:r w:rsidRPr="00593845">
        <w:rPr>
          <w:b/>
          <w:bCs/>
          <w:iCs/>
          <w:spacing w:val="-2"/>
          <w:sz w:val="24"/>
          <w:szCs w:val="24"/>
        </w:rPr>
        <w:t xml:space="preserve"> VIZIBILITETI</w:t>
      </w:r>
      <w:r w:rsidRPr="00593845">
        <w:rPr>
          <w:b/>
          <w:bCs/>
          <w:iCs/>
          <w:spacing w:val="-2"/>
          <w:sz w:val="24"/>
          <w:szCs w:val="24"/>
        </w:rPr>
        <w:tab/>
      </w:r>
    </w:p>
    <w:p w14:paraId="53FBCE14" w14:textId="0AB2E6BE" w:rsidR="00593845" w:rsidRDefault="00593845" w:rsidP="00F05CEF">
      <w:pPr>
        <w:pStyle w:val="BodyText"/>
        <w:spacing w:before="265" w:line="230" w:lineRule="auto"/>
        <w:ind w:right="366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Dukshmëria (vizibiliteti) duhet të planifikohet</w:t>
      </w:r>
      <w:r w:rsidR="00F05CEF">
        <w:rPr>
          <w:sz w:val="24"/>
          <w:szCs w:val="24"/>
        </w:rPr>
        <w:t xml:space="preserve"> </w:t>
      </w:r>
      <w:r w:rsidRPr="00593845">
        <w:rPr>
          <w:sz w:val="24"/>
          <w:szCs w:val="24"/>
        </w:rPr>
        <w:t xml:space="preserve">për të gjitha veprimtaritë e projektit. </w:t>
      </w:r>
      <w:r w:rsidR="00F05CEF">
        <w:rPr>
          <w:sz w:val="24"/>
          <w:szCs w:val="24"/>
        </w:rPr>
        <w:t xml:space="preserve"> </w:t>
      </w:r>
      <w:r w:rsidRPr="00593845">
        <w:rPr>
          <w:sz w:val="24"/>
          <w:szCs w:val="24"/>
        </w:rPr>
        <w:t xml:space="preserve">Dukshmëria e projektit duhet të informojë partnerët e projektit, grupet e synuara dhe publikun e gjerë për nismat dhe sukseset e projektit. </w:t>
      </w:r>
    </w:p>
    <w:p w14:paraId="56466613" w14:textId="67602150" w:rsidR="00593845" w:rsidRPr="00593845" w:rsidRDefault="00593845" w:rsidP="00593845">
      <w:pPr>
        <w:pStyle w:val="BodyText"/>
        <w:spacing w:before="10" w:line="230" w:lineRule="auto"/>
        <w:ind w:right="361"/>
        <w:jc w:val="both"/>
        <w:rPr>
          <w:sz w:val="24"/>
          <w:szCs w:val="24"/>
        </w:rPr>
      </w:pPr>
      <w:r w:rsidRPr="00593845">
        <w:rPr>
          <w:sz w:val="24"/>
          <w:szCs w:val="24"/>
        </w:rPr>
        <w:t>Ky</w:t>
      </w:r>
      <w:r w:rsidRPr="00593845">
        <w:rPr>
          <w:spacing w:val="-15"/>
          <w:sz w:val="24"/>
          <w:szCs w:val="24"/>
        </w:rPr>
        <w:t xml:space="preserve"> </w:t>
      </w:r>
      <w:r w:rsidRPr="00593845">
        <w:rPr>
          <w:sz w:val="24"/>
          <w:szCs w:val="24"/>
        </w:rPr>
        <w:t>seksion</w:t>
      </w:r>
      <w:r w:rsidRPr="00593845">
        <w:rPr>
          <w:spacing w:val="-14"/>
          <w:sz w:val="24"/>
          <w:szCs w:val="24"/>
        </w:rPr>
        <w:t xml:space="preserve"> </w:t>
      </w:r>
      <w:r w:rsidRPr="00593845">
        <w:rPr>
          <w:sz w:val="24"/>
          <w:szCs w:val="24"/>
        </w:rPr>
        <w:t>duhet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të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përshkruajë</w:t>
      </w:r>
      <w:r w:rsidRPr="00593845">
        <w:rPr>
          <w:spacing w:val="-15"/>
          <w:sz w:val="24"/>
          <w:szCs w:val="24"/>
        </w:rPr>
        <w:t xml:space="preserve"> </w:t>
      </w:r>
      <w:r w:rsidRPr="00593845">
        <w:rPr>
          <w:sz w:val="24"/>
          <w:szCs w:val="24"/>
        </w:rPr>
        <w:t>se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çfarë</w:t>
      </w:r>
      <w:r w:rsidRPr="00593845">
        <w:rPr>
          <w:spacing w:val="-10"/>
          <w:sz w:val="24"/>
          <w:szCs w:val="24"/>
        </w:rPr>
        <w:t xml:space="preserve"> </w:t>
      </w:r>
      <w:r w:rsidRPr="00593845">
        <w:rPr>
          <w:sz w:val="24"/>
          <w:szCs w:val="24"/>
        </w:rPr>
        <w:t>duhet të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bëni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dhe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si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planifikoni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të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>promovoni veprimtaritë</w:t>
      </w:r>
      <w:r w:rsidRPr="00593845">
        <w:rPr>
          <w:spacing w:val="-5"/>
          <w:sz w:val="24"/>
          <w:szCs w:val="24"/>
        </w:rPr>
        <w:t xml:space="preserve"> </w:t>
      </w:r>
      <w:r w:rsidRPr="00593845">
        <w:rPr>
          <w:sz w:val="24"/>
          <w:szCs w:val="24"/>
        </w:rPr>
        <w:t xml:space="preserve">tuaja. </w:t>
      </w:r>
    </w:p>
    <w:p w14:paraId="65C6D0ED" w14:textId="77777777" w:rsidR="00593845" w:rsidRPr="00593845" w:rsidRDefault="00593845" w:rsidP="00593845">
      <w:pPr>
        <w:pStyle w:val="BodyText"/>
        <w:spacing w:before="10" w:line="230" w:lineRule="auto"/>
        <w:ind w:left="360" w:right="361"/>
        <w:jc w:val="both"/>
        <w:rPr>
          <w:sz w:val="24"/>
          <w:szCs w:val="24"/>
        </w:rPr>
      </w:pPr>
    </w:p>
    <w:p w14:paraId="1749EEC4" w14:textId="686B99EB" w:rsidR="00593845" w:rsidRPr="00593845" w:rsidRDefault="00593845" w:rsidP="00593845">
      <w:pPr>
        <w:tabs>
          <w:tab w:val="left" w:pos="4656"/>
        </w:tabs>
        <w:spacing w:line="267" w:lineRule="exact"/>
        <w:rPr>
          <w:b/>
          <w:bCs/>
          <w:iCs/>
          <w:sz w:val="24"/>
          <w:szCs w:val="24"/>
        </w:rPr>
      </w:pPr>
      <w:r w:rsidRPr="00593845">
        <w:rPr>
          <w:b/>
          <w:bCs/>
          <w:iCs/>
          <w:sz w:val="24"/>
          <w:szCs w:val="24"/>
        </w:rPr>
        <w:t>12.  LISTA E DOKUMENTEVE BASHKËLIDHUR KËTIJ FORMULARI</w:t>
      </w:r>
    </w:p>
    <w:p w14:paraId="0A598071" w14:textId="77777777" w:rsidR="00593845" w:rsidRPr="00593845" w:rsidRDefault="00593845" w:rsidP="00593845">
      <w:pPr>
        <w:tabs>
          <w:tab w:val="left" w:pos="4656"/>
        </w:tabs>
        <w:spacing w:line="267" w:lineRule="exact"/>
        <w:ind w:left="465"/>
        <w:rPr>
          <w:sz w:val="24"/>
          <w:szCs w:val="24"/>
        </w:rPr>
      </w:pPr>
    </w:p>
    <w:p w14:paraId="26A11B1C" w14:textId="77777777" w:rsidR="00593845" w:rsidRP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bookmarkStart w:id="0" w:name="_Hlk186408802"/>
      <w:r w:rsidRPr="00593845">
        <w:rPr>
          <w:sz w:val="24"/>
          <w:szCs w:val="24"/>
        </w:rPr>
        <w:t>Formulari i Aplikimit 2025 (Shtojca 2)</w:t>
      </w:r>
    </w:p>
    <w:p w14:paraId="0D99D385" w14:textId="77777777" w:rsidR="00593845" w:rsidRP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bookmarkStart w:id="1" w:name="-_Korniza_logjike_(formati_word_–_Shtojc"/>
      <w:bookmarkStart w:id="2" w:name="-_Plani_i_aktiviteteve_dhe_dukshmërisë_("/>
      <w:bookmarkEnd w:id="1"/>
      <w:bookmarkEnd w:id="2"/>
      <w:r w:rsidRPr="00593845">
        <w:rPr>
          <w:sz w:val="24"/>
          <w:szCs w:val="24"/>
        </w:rPr>
        <w:t>Formulari i Projekt-Buxhetit 2025 (Shtojca 3)</w:t>
      </w:r>
    </w:p>
    <w:p w14:paraId="615460B1" w14:textId="77777777" w:rsidR="00593845" w:rsidRP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r w:rsidRPr="00593845">
        <w:rPr>
          <w:sz w:val="24"/>
          <w:szCs w:val="24"/>
        </w:rPr>
        <w:t>Formulari i Aktiviteteve 2025 (Shtojca 4)</w:t>
      </w:r>
    </w:p>
    <w:p w14:paraId="7D0E5C29" w14:textId="77777777" w:rsidR="00593845" w:rsidRP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r w:rsidRPr="00593845">
        <w:rPr>
          <w:sz w:val="24"/>
          <w:szCs w:val="24"/>
        </w:rPr>
        <w:t>Deklarata e Financimit të Dyfishtë dhe Partneritetit (Shtojca 5)</w:t>
      </w:r>
    </w:p>
    <w:p w14:paraId="2AF28662" w14:textId="77777777" w:rsid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r w:rsidRPr="00593845">
        <w:rPr>
          <w:sz w:val="24"/>
          <w:szCs w:val="24"/>
        </w:rPr>
        <w:t>Deklarata e Konfliktit të Interesit (Shtojca 6)</w:t>
      </w:r>
    </w:p>
    <w:p w14:paraId="4C616675" w14:textId="0E946E9F" w:rsidR="00EB40F8" w:rsidRPr="00593845" w:rsidRDefault="00EB40F8" w:rsidP="00EB40F8">
      <w:pPr>
        <w:widowControl/>
        <w:autoSpaceDE/>
        <w:autoSpaceDN/>
        <w:spacing w:line="259" w:lineRule="auto"/>
        <w:rPr>
          <w:sz w:val="24"/>
          <w:szCs w:val="24"/>
        </w:rPr>
      </w:pPr>
      <w:r w:rsidRPr="00593845">
        <w:rPr>
          <w:sz w:val="24"/>
          <w:szCs w:val="24"/>
        </w:rPr>
        <w:t>Deklarata e të Drejtës së Autorit (Shtojca 7)</w:t>
      </w:r>
    </w:p>
    <w:bookmarkEnd w:id="0"/>
    <w:p w14:paraId="48B9C823" w14:textId="2423B802" w:rsidR="00593845" w:rsidRPr="00593845" w:rsidRDefault="00593845" w:rsidP="00593845">
      <w:pPr>
        <w:widowControl/>
        <w:autoSpaceDE/>
        <w:autoSpaceDN/>
        <w:spacing w:line="259" w:lineRule="auto"/>
        <w:rPr>
          <w:sz w:val="24"/>
          <w:szCs w:val="24"/>
        </w:rPr>
      </w:pPr>
      <w:r w:rsidRPr="00593845">
        <w:rPr>
          <w:sz w:val="24"/>
          <w:szCs w:val="24"/>
        </w:rPr>
        <w:t xml:space="preserve">Lista e dokumenteve shoqëruese të aplikimit (Shtojca </w:t>
      </w:r>
      <w:r w:rsidR="00EB40F8">
        <w:rPr>
          <w:sz w:val="24"/>
          <w:szCs w:val="24"/>
        </w:rPr>
        <w:t>8</w:t>
      </w:r>
      <w:r w:rsidRPr="00593845">
        <w:rPr>
          <w:sz w:val="24"/>
          <w:szCs w:val="24"/>
        </w:rPr>
        <w:t>)</w:t>
      </w:r>
    </w:p>
    <w:p w14:paraId="52BF16A9" w14:textId="77777777" w:rsidR="00593845" w:rsidRDefault="00593845" w:rsidP="004C4F2F">
      <w:pPr>
        <w:rPr>
          <w:color w:val="000000" w:themeColor="text1"/>
          <w:sz w:val="24"/>
          <w:szCs w:val="24"/>
        </w:rPr>
      </w:pPr>
    </w:p>
    <w:p w14:paraId="25D6AA69" w14:textId="77777777" w:rsidR="00593845" w:rsidRDefault="00593845" w:rsidP="00593845">
      <w:pPr>
        <w:rPr>
          <w:bCs/>
          <w:sz w:val="24"/>
          <w:szCs w:val="24"/>
        </w:rPr>
      </w:pPr>
    </w:p>
    <w:p w14:paraId="7183DDA5" w14:textId="77777777" w:rsidR="00593845" w:rsidRDefault="00593845" w:rsidP="00593845">
      <w:pPr>
        <w:rPr>
          <w:bCs/>
          <w:sz w:val="24"/>
          <w:szCs w:val="24"/>
        </w:rPr>
      </w:pPr>
    </w:p>
    <w:p w14:paraId="37543D63" w14:textId="79A30749" w:rsidR="00593845" w:rsidRDefault="00593845" w:rsidP="00593845">
      <w:pPr>
        <w:rPr>
          <w:bCs/>
          <w:sz w:val="24"/>
          <w:szCs w:val="24"/>
        </w:rPr>
      </w:pPr>
      <w:r w:rsidRPr="00683B23">
        <w:rPr>
          <w:bCs/>
          <w:sz w:val="24"/>
          <w:szCs w:val="24"/>
        </w:rPr>
        <w:t>Vendi dhe data</w:t>
      </w:r>
      <w:r w:rsidRPr="000D005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                                                     Emër Mbiemër N</w:t>
      </w:r>
      <w:r w:rsidRPr="00683B23">
        <w:rPr>
          <w:bCs/>
          <w:sz w:val="24"/>
          <w:szCs w:val="24"/>
        </w:rPr>
        <w:t xml:space="preserve">ënshkrimi </w:t>
      </w:r>
    </w:p>
    <w:p w14:paraId="35C3BE21" w14:textId="77777777" w:rsidR="00593845" w:rsidRDefault="00593845" w:rsidP="00593845">
      <w:pPr>
        <w:rPr>
          <w:bCs/>
          <w:sz w:val="24"/>
          <w:szCs w:val="24"/>
        </w:rPr>
      </w:pPr>
    </w:p>
    <w:p w14:paraId="3161D68D" w14:textId="3EF029EC" w:rsidR="00593845" w:rsidRDefault="00593845" w:rsidP="00593845">
      <w:pPr>
        <w:rPr>
          <w:sz w:val="24"/>
        </w:rPr>
      </w:pPr>
      <w:r>
        <w:rPr>
          <w:bCs/>
          <w:sz w:val="24"/>
          <w:szCs w:val="24"/>
        </w:rPr>
        <w:t xml:space="preserve">________________                                                                      _______________________                                                                </w:t>
      </w:r>
    </w:p>
    <w:p w14:paraId="68372015" w14:textId="77777777" w:rsidR="00593845" w:rsidRPr="00593845" w:rsidRDefault="00593845" w:rsidP="004C4F2F">
      <w:pPr>
        <w:rPr>
          <w:color w:val="000000" w:themeColor="text1"/>
          <w:sz w:val="24"/>
          <w:szCs w:val="24"/>
        </w:rPr>
      </w:pPr>
    </w:p>
    <w:sectPr w:rsidR="00593845" w:rsidRPr="0059384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0A3F4" w14:textId="77777777" w:rsidR="00EA2296" w:rsidRDefault="00EA2296" w:rsidP="00D51020">
      <w:r>
        <w:separator/>
      </w:r>
    </w:p>
  </w:endnote>
  <w:endnote w:type="continuationSeparator" w:id="0">
    <w:p w14:paraId="29E2D769" w14:textId="77777777" w:rsidR="00EA2296" w:rsidRDefault="00EA2296" w:rsidP="00D5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AA51" w14:textId="77777777" w:rsidR="00D51020" w:rsidRPr="00B6084A" w:rsidRDefault="00D51020" w:rsidP="00D5102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C273F" wp14:editId="3D8A4DDD">
              <wp:simplePos x="0" y="0"/>
              <wp:positionH relativeFrom="column">
                <wp:posOffset>-123826</wp:posOffset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DEB65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" strokecolor="black [3200]" strokeweight=".5pt">
              <v:stroke joinstyle="miter"/>
            </v:line>
          </w:pict>
        </mc:Fallback>
      </mc:AlternateContent>
    </w:r>
    <w:r w:rsidRPr="00B6084A">
      <w:t>Adres</w:t>
    </w:r>
    <w:r>
      <w:t>s</w:t>
    </w:r>
    <w:r w:rsidRPr="00B6084A">
      <w:t xml:space="preserve">: </w:t>
    </w:r>
    <w:r w:rsidRPr="00DD45AA">
      <w:t>Rr. “</w:t>
    </w:r>
    <w:r>
      <w:t>Dëshmorët e 4 Shkurtit</w:t>
    </w:r>
    <w:r w:rsidRPr="00DD45AA">
      <w:t xml:space="preserve">”, Near "Rinia" Park, </w:t>
    </w:r>
    <w:r>
      <w:t xml:space="preserve">1001 </w:t>
    </w:r>
    <w:r w:rsidRPr="00DD45AA">
      <w:t>Tirana, Albani</w:t>
    </w:r>
    <w:r>
      <w:t>a</w:t>
    </w:r>
  </w:p>
  <w:p w14:paraId="6D3DB6D7" w14:textId="51BF911D" w:rsidR="00D51020" w:rsidRPr="00D51020" w:rsidRDefault="00D51020" w:rsidP="00D51020">
    <w:pPr>
      <w:pStyle w:val="Footer"/>
      <w:jc w:val="center"/>
    </w:pPr>
    <w:r w:rsidRPr="00B6084A">
      <w:t xml:space="preserve">Website: </w:t>
    </w:r>
    <w:r w:rsidRPr="00B6084A">
      <w:rPr>
        <w:u w:val="single"/>
      </w:rPr>
      <w:t>www.meki.gov.al</w:t>
    </w:r>
    <w:r w:rsidRPr="00B6084A">
      <w:t xml:space="preserve">, email: </w:t>
    </w:r>
    <w:r w:rsidRPr="00B6084A">
      <w:rPr>
        <w:u w:val="single"/>
      </w:rPr>
      <w:t>info@meki.gov.al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AFB3F" w14:textId="77777777" w:rsidR="00EA2296" w:rsidRDefault="00EA2296" w:rsidP="00D51020">
      <w:r>
        <w:separator/>
      </w:r>
    </w:p>
  </w:footnote>
  <w:footnote w:type="continuationSeparator" w:id="0">
    <w:p w14:paraId="224CE75E" w14:textId="77777777" w:rsidR="00EA2296" w:rsidRDefault="00EA2296" w:rsidP="00D5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0337" w14:textId="33235B92" w:rsidR="00D51020" w:rsidRDefault="00D51020">
    <w:pPr>
      <w:pStyle w:val="Header"/>
    </w:pPr>
    <w:r>
      <w:rPr>
        <w:b/>
        <w:bCs/>
        <w:noProof/>
        <w:sz w:val="32"/>
        <w:szCs w:val="32"/>
        <w:lang w:val="en-US"/>
      </w:rPr>
      <w:drawing>
        <wp:anchor distT="0" distB="0" distL="114300" distR="114300" simplePos="0" relativeHeight="251661312" behindDoc="1" locked="0" layoutInCell="1" allowOverlap="1" wp14:anchorId="6E7CD1BE" wp14:editId="6B666692">
          <wp:simplePos x="0" y="0"/>
          <wp:positionH relativeFrom="margin">
            <wp:align>center</wp:align>
          </wp:positionH>
          <wp:positionV relativeFrom="paragraph">
            <wp:posOffset>-521335</wp:posOffset>
          </wp:positionV>
          <wp:extent cx="6645731" cy="1612900"/>
          <wp:effectExtent l="0" t="0" r="0" b="0"/>
          <wp:wrapTopAndBottom/>
          <wp:docPr id="362560819" name="Picture 1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560819" name="Picture 1" descr="A white background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30"/>
                  <a:stretch/>
                </pic:blipFill>
                <pic:spPr bwMode="auto">
                  <a:xfrm>
                    <a:off x="0" y="0"/>
                    <a:ext cx="6645731" cy="1612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40E"/>
    <w:multiLevelType w:val="hybridMultilevel"/>
    <w:tmpl w:val="2A6A8150"/>
    <w:lvl w:ilvl="0" w:tplc="70481958">
      <w:start w:val="1"/>
      <w:numFmt w:val="decimal"/>
      <w:lvlText w:val="%1."/>
      <w:lvlJc w:val="left"/>
      <w:pPr>
        <w:ind w:left="721" w:hanging="361"/>
        <w:jc w:val="left"/>
      </w:pPr>
      <w:rPr>
        <w:rFonts w:hint="default"/>
        <w:spacing w:val="0"/>
        <w:w w:val="100"/>
        <w:lang w:val="sq-AL" w:eastAsia="en-US" w:bidi="ar-SA"/>
      </w:rPr>
    </w:lvl>
    <w:lvl w:ilvl="1" w:tplc="9DDC6E0A">
      <w:numFmt w:val="bullet"/>
      <w:lvlText w:val="•"/>
      <w:lvlJc w:val="left"/>
      <w:pPr>
        <w:ind w:left="1656" w:hanging="361"/>
      </w:pPr>
      <w:rPr>
        <w:rFonts w:hint="default"/>
        <w:lang w:val="sq-AL" w:eastAsia="en-US" w:bidi="ar-SA"/>
      </w:rPr>
    </w:lvl>
    <w:lvl w:ilvl="2" w:tplc="169A8190">
      <w:numFmt w:val="bullet"/>
      <w:lvlText w:val="•"/>
      <w:lvlJc w:val="left"/>
      <w:pPr>
        <w:ind w:left="2592" w:hanging="361"/>
      </w:pPr>
      <w:rPr>
        <w:rFonts w:hint="default"/>
        <w:lang w:val="sq-AL" w:eastAsia="en-US" w:bidi="ar-SA"/>
      </w:rPr>
    </w:lvl>
    <w:lvl w:ilvl="3" w:tplc="F8440652">
      <w:numFmt w:val="bullet"/>
      <w:lvlText w:val="•"/>
      <w:lvlJc w:val="left"/>
      <w:pPr>
        <w:ind w:left="3528" w:hanging="361"/>
      </w:pPr>
      <w:rPr>
        <w:rFonts w:hint="default"/>
        <w:lang w:val="sq-AL" w:eastAsia="en-US" w:bidi="ar-SA"/>
      </w:rPr>
    </w:lvl>
    <w:lvl w:ilvl="4" w:tplc="DCFAE0F6">
      <w:numFmt w:val="bullet"/>
      <w:lvlText w:val="•"/>
      <w:lvlJc w:val="left"/>
      <w:pPr>
        <w:ind w:left="4464" w:hanging="361"/>
      </w:pPr>
      <w:rPr>
        <w:rFonts w:hint="default"/>
        <w:lang w:val="sq-AL" w:eastAsia="en-US" w:bidi="ar-SA"/>
      </w:rPr>
    </w:lvl>
    <w:lvl w:ilvl="5" w:tplc="E048D196">
      <w:numFmt w:val="bullet"/>
      <w:lvlText w:val="•"/>
      <w:lvlJc w:val="left"/>
      <w:pPr>
        <w:ind w:left="5400" w:hanging="361"/>
      </w:pPr>
      <w:rPr>
        <w:rFonts w:hint="default"/>
        <w:lang w:val="sq-AL" w:eastAsia="en-US" w:bidi="ar-SA"/>
      </w:rPr>
    </w:lvl>
    <w:lvl w:ilvl="6" w:tplc="1C400AAE">
      <w:numFmt w:val="bullet"/>
      <w:lvlText w:val="•"/>
      <w:lvlJc w:val="left"/>
      <w:pPr>
        <w:ind w:left="6336" w:hanging="361"/>
      </w:pPr>
      <w:rPr>
        <w:rFonts w:hint="default"/>
        <w:lang w:val="sq-AL" w:eastAsia="en-US" w:bidi="ar-SA"/>
      </w:rPr>
    </w:lvl>
    <w:lvl w:ilvl="7" w:tplc="1C2E50DA">
      <w:numFmt w:val="bullet"/>
      <w:lvlText w:val="•"/>
      <w:lvlJc w:val="left"/>
      <w:pPr>
        <w:ind w:left="7272" w:hanging="361"/>
      </w:pPr>
      <w:rPr>
        <w:rFonts w:hint="default"/>
        <w:lang w:val="sq-AL" w:eastAsia="en-US" w:bidi="ar-SA"/>
      </w:rPr>
    </w:lvl>
    <w:lvl w:ilvl="8" w:tplc="53F8DCAA">
      <w:numFmt w:val="bullet"/>
      <w:lvlText w:val="•"/>
      <w:lvlJc w:val="left"/>
      <w:pPr>
        <w:ind w:left="8208" w:hanging="361"/>
      </w:pPr>
      <w:rPr>
        <w:rFonts w:hint="default"/>
        <w:lang w:val="sq-AL" w:eastAsia="en-US" w:bidi="ar-SA"/>
      </w:rPr>
    </w:lvl>
  </w:abstractNum>
  <w:abstractNum w:abstractNumId="1" w15:restartNumberingAfterBreak="0">
    <w:nsid w:val="04C76338"/>
    <w:multiLevelType w:val="hybridMultilevel"/>
    <w:tmpl w:val="2DB2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70"/>
    <w:multiLevelType w:val="hybridMultilevel"/>
    <w:tmpl w:val="A8346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1C44"/>
    <w:multiLevelType w:val="multilevel"/>
    <w:tmpl w:val="1FA2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E1CC0"/>
    <w:multiLevelType w:val="hybridMultilevel"/>
    <w:tmpl w:val="4820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168E0"/>
    <w:multiLevelType w:val="hybridMultilevel"/>
    <w:tmpl w:val="9D728C14"/>
    <w:lvl w:ilvl="0" w:tplc="5E58C3E0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pacing w:val="0"/>
        <w:w w:val="100"/>
        <w:sz w:val="24"/>
        <w:szCs w:val="24"/>
        <w:lang w:val="sq-AL" w:eastAsia="en-US" w:bidi="ar-SA"/>
      </w:rPr>
    </w:lvl>
    <w:lvl w:ilvl="1" w:tplc="0284CB4A">
      <w:start w:val="1"/>
      <w:numFmt w:val="lowerLetter"/>
      <w:lvlText w:val="%2)"/>
      <w:lvlJc w:val="left"/>
      <w:pPr>
        <w:ind w:left="115" w:hanging="250"/>
      </w:pPr>
      <w:rPr>
        <w:rFonts w:hint="default"/>
        <w:spacing w:val="-1"/>
        <w:w w:val="100"/>
        <w:lang w:val="sq-AL" w:eastAsia="en-US" w:bidi="ar-SA"/>
      </w:rPr>
    </w:lvl>
    <w:lvl w:ilvl="2" w:tplc="6EA04C14">
      <w:start w:val="1"/>
      <w:numFmt w:val="lowerRoman"/>
      <w:lvlText w:val="(%3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4"/>
        <w:szCs w:val="24"/>
        <w:lang w:val="sq-AL" w:eastAsia="en-US" w:bidi="ar-SA"/>
      </w:rPr>
    </w:lvl>
    <w:lvl w:ilvl="3" w:tplc="F8D0E54C">
      <w:numFmt w:val="bullet"/>
      <w:lvlText w:val="•"/>
      <w:lvlJc w:val="left"/>
      <w:pPr>
        <w:ind w:left="400" w:hanging="288"/>
      </w:pPr>
      <w:rPr>
        <w:rFonts w:hint="default"/>
        <w:lang w:val="sq-AL" w:eastAsia="en-US" w:bidi="ar-SA"/>
      </w:rPr>
    </w:lvl>
    <w:lvl w:ilvl="4" w:tplc="5BCAE584">
      <w:numFmt w:val="bullet"/>
      <w:lvlText w:val="•"/>
      <w:lvlJc w:val="left"/>
      <w:pPr>
        <w:ind w:left="1795" w:hanging="288"/>
      </w:pPr>
      <w:rPr>
        <w:rFonts w:hint="default"/>
        <w:lang w:val="sq-AL" w:eastAsia="en-US" w:bidi="ar-SA"/>
      </w:rPr>
    </w:lvl>
    <w:lvl w:ilvl="5" w:tplc="BB9C04A0">
      <w:numFmt w:val="bullet"/>
      <w:lvlText w:val="•"/>
      <w:lvlJc w:val="left"/>
      <w:pPr>
        <w:ind w:left="3191" w:hanging="288"/>
      </w:pPr>
      <w:rPr>
        <w:rFonts w:hint="default"/>
        <w:lang w:val="sq-AL" w:eastAsia="en-US" w:bidi="ar-SA"/>
      </w:rPr>
    </w:lvl>
    <w:lvl w:ilvl="6" w:tplc="CAD04A98">
      <w:numFmt w:val="bullet"/>
      <w:lvlText w:val="•"/>
      <w:lvlJc w:val="left"/>
      <w:pPr>
        <w:ind w:left="4586" w:hanging="288"/>
      </w:pPr>
      <w:rPr>
        <w:rFonts w:hint="default"/>
        <w:lang w:val="sq-AL" w:eastAsia="en-US" w:bidi="ar-SA"/>
      </w:rPr>
    </w:lvl>
    <w:lvl w:ilvl="7" w:tplc="06928A8A">
      <w:numFmt w:val="bullet"/>
      <w:lvlText w:val="•"/>
      <w:lvlJc w:val="left"/>
      <w:pPr>
        <w:ind w:left="5982" w:hanging="288"/>
      </w:pPr>
      <w:rPr>
        <w:rFonts w:hint="default"/>
        <w:lang w:val="sq-AL" w:eastAsia="en-US" w:bidi="ar-SA"/>
      </w:rPr>
    </w:lvl>
    <w:lvl w:ilvl="8" w:tplc="383013C0">
      <w:numFmt w:val="bullet"/>
      <w:lvlText w:val="•"/>
      <w:lvlJc w:val="left"/>
      <w:pPr>
        <w:ind w:left="7377" w:hanging="288"/>
      </w:pPr>
      <w:rPr>
        <w:rFonts w:hint="default"/>
        <w:lang w:val="sq-AL" w:eastAsia="en-US" w:bidi="ar-SA"/>
      </w:rPr>
    </w:lvl>
  </w:abstractNum>
  <w:abstractNum w:abstractNumId="6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AC8"/>
    <w:multiLevelType w:val="hybridMultilevel"/>
    <w:tmpl w:val="1B280C04"/>
    <w:lvl w:ilvl="0" w:tplc="FFFFFFFF">
      <w:start w:val="1"/>
      <w:numFmt w:val="decimal"/>
      <w:lvlText w:val="%1."/>
      <w:lvlJc w:val="left"/>
      <w:pPr>
        <w:ind w:left="835" w:hanging="360"/>
      </w:p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9" w15:restartNumberingAfterBreak="0">
    <w:nsid w:val="188C66FD"/>
    <w:multiLevelType w:val="multilevel"/>
    <w:tmpl w:val="239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9D226F"/>
    <w:multiLevelType w:val="hybridMultilevel"/>
    <w:tmpl w:val="258601AA"/>
    <w:lvl w:ilvl="0" w:tplc="8A2885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22E02E35"/>
    <w:multiLevelType w:val="hybridMultilevel"/>
    <w:tmpl w:val="06E268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62AB4"/>
    <w:multiLevelType w:val="hybridMultilevel"/>
    <w:tmpl w:val="BDBEB374"/>
    <w:lvl w:ilvl="0" w:tplc="EC68FA50">
      <w:start w:val="1"/>
      <w:numFmt w:val="decimal"/>
      <w:lvlText w:val="%1."/>
      <w:lvlJc w:val="left"/>
      <w:pPr>
        <w:ind w:left="7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7DC2106C">
      <w:numFmt w:val="bullet"/>
      <w:lvlText w:val="•"/>
      <w:lvlJc w:val="left"/>
      <w:pPr>
        <w:ind w:left="1656" w:hanging="361"/>
      </w:pPr>
      <w:rPr>
        <w:rFonts w:hint="default"/>
        <w:lang w:val="sq-AL" w:eastAsia="en-US" w:bidi="ar-SA"/>
      </w:rPr>
    </w:lvl>
    <w:lvl w:ilvl="2" w:tplc="4C280B6C">
      <w:numFmt w:val="bullet"/>
      <w:lvlText w:val="•"/>
      <w:lvlJc w:val="left"/>
      <w:pPr>
        <w:ind w:left="2592" w:hanging="361"/>
      </w:pPr>
      <w:rPr>
        <w:rFonts w:hint="default"/>
        <w:lang w:val="sq-AL" w:eastAsia="en-US" w:bidi="ar-SA"/>
      </w:rPr>
    </w:lvl>
    <w:lvl w:ilvl="3" w:tplc="8D3A4C88">
      <w:numFmt w:val="bullet"/>
      <w:lvlText w:val="•"/>
      <w:lvlJc w:val="left"/>
      <w:pPr>
        <w:ind w:left="3528" w:hanging="361"/>
      </w:pPr>
      <w:rPr>
        <w:rFonts w:hint="default"/>
        <w:lang w:val="sq-AL" w:eastAsia="en-US" w:bidi="ar-SA"/>
      </w:rPr>
    </w:lvl>
    <w:lvl w:ilvl="4" w:tplc="50B2197E">
      <w:numFmt w:val="bullet"/>
      <w:lvlText w:val="•"/>
      <w:lvlJc w:val="left"/>
      <w:pPr>
        <w:ind w:left="4464" w:hanging="361"/>
      </w:pPr>
      <w:rPr>
        <w:rFonts w:hint="default"/>
        <w:lang w:val="sq-AL" w:eastAsia="en-US" w:bidi="ar-SA"/>
      </w:rPr>
    </w:lvl>
    <w:lvl w:ilvl="5" w:tplc="6A1AE878">
      <w:numFmt w:val="bullet"/>
      <w:lvlText w:val="•"/>
      <w:lvlJc w:val="left"/>
      <w:pPr>
        <w:ind w:left="5400" w:hanging="361"/>
      </w:pPr>
      <w:rPr>
        <w:rFonts w:hint="default"/>
        <w:lang w:val="sq-AL" w:eastAsia="en-US" w:bidi="ar-SA"/>
      </w:rPr>
    </w:lvl>
    <w:lvl w:ilvl="6" w:tplc="E72C0DDC">
      <w:numFmt w:val="bullet"/>
      <w:lvlText w:val="•"/>
      <w:lvlJc w:val="left"/>
      <w:pPr>
        <w:ind w:left="6336" w:hanging="361"/>
      </w:pPr>
      <w:rPr>
        <w:rFonts w:hint="default"/>
        <w:lang w:val="sq-AL" w:eastAsia="en-US" w:bidi="ar-SA"/>
      </w:rPr>
    </w:lvl>
    <w:lvl w:ilvl="7" w:tplc="F702AF3C">
      <w:numFmt w:val="bullet"/>
      <w:lvlText w:val="•"/>
      <w:lvlJc w:val="left"/>
      <w:pPr>
        <w:ind w:left="7272" w:hanging="361"/>
      </w:pPr>
      <w:rPr>
        <w:rFonts w:hint="default"/>
        <w:lang w:val="sq-AL" w:eastAsia="en-US" w:bidi="ar-SA"/>
      </w:rPr>
    </w:lvl>
    <w:lvl w:ilvl="8" w:tplc="2110A558">
      <w:numFmt w:val="bullet"/>
      <w:lvlText w:val="•"/>
      <w:lvlJc w:val="left"/>
      <w:pPr>
        <w:ind w:left="8208" w:hanging="361"/>
      </w:pPr>
      <w:rPr>
        <w:rFonts w:hint="default"/>
        <w:lang w:val="sq-AL" w:eastAsia="en-US" w:bidi="ar-SA"/>
      </w:rPr>
    </w:lvl>
  </w:abstractNum>
  <w:abstractNum w:abstractNumId="13" w15:restartNumberingAfterBreak="0">
    <w:nsid w:val="35A12A18"/>
    <w:multiLevelType w:val="hybridMultilevel"/>
    <w:tmpl w:val="1B280C04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38667203"/>
    <w:multiLevelType w:val="hybridMultilevel"/>
    <w:tmpl w:val="4196A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A6931"/>
    <w:multiLevelType w:val="hybridMultilevel"/>
    <w:tmpl w:val="ABD0E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270A3"/>
    <w:multiLevelType w:val="hybridMultilevel"/>
    <w:tmpl w:val="DC7E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A53CE"/>
    <w:multiLevelType w:val="multilevel"/>
    <w:tmpl w:val="E50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779C5"/>
    <w:multiLevelType w:val="hybridMultilevel"/>
    <w:tmpl w:val="ABA66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D6F7D"/>
    <w:multiLevelType w:val="hybridMultilevel"/>
    <w:tmpl w:val="9824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C5657"/>
    <w:multiLevelType w:val="hybridMultilevel"/>
    <w:tmpl w:val="C668006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B393A"/>
    <w:multiLevelType w:val="hybridMultilevel"/>
    <w:tmpl w:val="3B12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DA272D"/>
    <w:multiLevelType w:val="hybridMultilevel"/>
    <w:tmpl w:val="E65AC7E2"/>
    <w:lvl w:ilvl="0" w:tplc="CAC801A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4" w15:restartNumberingAfterBreak="0">
    <w:nsid w:val="5BCB4FDD"/>
    <w:multiLevelType w:val="multilevel"/>
    <w:tmpl w:val="4AAC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B07A25"/>
    <w:multiLevelType w:val="hybridMultilevel"/>
    <w:tmpl w:val="9F224BC6"/>
    <w:lvl w:ilvl="0" w:tplc="74403816">
      <w:start w:val="2"/>
      <w:numFmt w:val="decimal"/>
      <w:lvlText w:val="%1."/>
      <w:lvlJc w:val="left"/>
      <w:pPr>
        <w:ind w:left="450" w:hanging="360"/>
      </w:pPr>
      <w:rPr>
        <w:rFonts w:hint="default"/>
        <w:spacing w:val="0"/>
        <w:w w:val="100"/>
        <w:lang w:val="sq-AL" w:eastAsia="en-US" w:bidi="ar-SA"/>
      </w:rPr>
    </w:lvl>
    <w:lvl w:ilvl="1" w:tplc="FFFFFFFF">
      <w:start w:val="1"/>
      <w:numFmt w:val="lowerLetter"/>
      <w:lvlText w:val="%2)"/>
      <w:lvlJc w:val="left"/>
      <w:pPr>
        <w:ind w:left="115" w:hanging="250"/>
      </w:pPr>
      <w:rPr>
        <w:rFonts w:hint="default"/>
        <w:spacing w:val="-1"/>
        <w:w w:val="100"/>
        <w:lang w:val="sq-AL" w:eastAsia="en-US" w:bidi="ar-SA"/>
      </w:rPr>
    </w:lvl>
    <w:lvl w:ilvl="2" w:tplc="FFFFFFFF">
      <w:start w:val="1"/>
      <w:numFmt w:val="lowerRoman"/>
      <w:lvlText w:val="(%3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4"/>
        <w:szCs w:val="24"/>
        <w:lang w:val="sq-AL" w:eastAsia="en-US" w:bidi="ar-SA"/>
      </w:rPr>
    </w:lvl>
    <w:lvl w:ilvl="3" w:tplc="FFFFFFFF">
      <w:numFmt w:val="bullet"/>
      <w:lvlText w:val="•"/>
      <w:lvlJc w:val="left"/>
      <w:pPr>
        <w:ind w:left="400" w:hanging="288"/>
      </w:pPr>
      <w:rPr>
        <w:rFonts w:hint="default"/>
        <w:lang w:val="sq-AL" w:eastAsia="en-US" w:bidi="ar-SA"/>
      </w:rPr>
    </w:lvl>
    <w:lvl w:ilvl="4" w:tplc="FFFFFFFF">
      <w:numFmt w:val="bullet"/>
      <w:lvlText w:val="•"/>
      <w:lvlJc w:val="left"/>
      <w:pPr>
        <w:ind w:left="1795" w:hanging="288"/>
      </w:pPr>
      <w:rPr>
        <w:rFonts w:hint="default"/>
        <w:lang w:val="sq-AL" w:eastAsia="en-US" w:bidi="ar-SA"/>
      </w:rPr>
    </w:lvl>
    <w:lvl w:ilvl="5" w:tplc="FFFFFFFF">
      <w:numFmt w:val="bullet"/>
      <w:lvlText w:val="•"/>
      <w:lvlJc w:val="left"/>
      <w:pPr>
        <w:ind w:left="3191" w:hanging="288"/>
      </w:pPr>
      <w:rPr>
        <w:rFonts w:hint="default"/>
        <w:lang w:val="sq-AL" w:eastAsia="en-US" w:bidi="ar-SA"/>
      </w:rPr>
    </w:lvl>
    <w:lvl w:ilvl="6" w:tplc="FFFFFFFF">
      <w:numFmt w:val="bullet"/>
      <w:lvlText w:val="•"/>
      <w:lvlJc w:val="left"/>
      <w:pPr>
        <w:ind w:left="4586" w:hanging="288"/>
      </w:pPr>
      <w:rPr>
        <w:rFonts w:hint="default"/>
        <w:lang w:val="sq-AL" w:eastAsia="en-US" w:bidi="ar-SA"/>
      </w:rPr>
    </w:lvl>
    <w:lvl w:ilvl="7" w:tplc="FFFFFFFF">
      <w:numFmt w:val="bullet"/>
      <w:lvlText w:val="•"/>
      <w:lvlJc w:val="left"/>
      <w:pPr>
        <w:ind w:left="5982" w:hanging="288"/>
      </w:pPr>
      <w:rPr>
        <w:rFonts w:hint="default"/>
        <w:lang w:val="sq-AL" w:eastAsia="en-US" w:bidi="ar-SA"/>
      </w:rPr>
    </w:lvl>
    <w:lvl w:ilvl="8" w:tplc="FFFFFFFF">
      <w:numFmt w:val="bullet"/>
      <w:lvlText w:val="•"/>
      <w:lvlJc w:val="left"/>
      <w:pPr>
        <w:ind w:left="7377" w:hanging="288"/>
      </w:pPr>
      <w:rPr>
        <w:rFonts w:hint="default"/>
        <w:lang w:val="sq-AL" w:eastAsia="en-US" w:bidi="ar-SA"/>
      </w:rPr>
    </w:lvl>
  </w:abstractNum>
  <w:abstractNum w:abstractNumId="26" w15:restartNumberingAfterBreak="0">
    <w:nsid w:val="6085137B"/>
    <w:multiLevelType w:val="hybridMultilevel"/>
    <w:tmpl w:val="F8D0E716"/>
    <w:lvl w:ilvl="0" w:tplc="7CB0D9C6">
      <w:numFmt w:val="bullet"/>
      <w:lvlText w:val="●"/>
      <w:lvlJc w:val="left"/>
      <w:pPr>
        <w:ind w:left="8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7" w15:restartNumberingAfterBreak="0">
    <w:nsid w:val="6CA00C09"/>
    <w:multiLevelType w:val="hybridMultilevel"/>
    <w:tmpl w:val="19B2061C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A97C36"/>
    <w:multiLevelType w:val="hybridMultilevel"/>
    <w:tmpl w:val="0C903412"/>
    <w:lvl w:ilvl="0" w:tplc="239EC9C8">
      <w:numFmt w:val="bullet"/>
      <w:lvlText w:val="●"/>
      <w:lvlJc w:val="left"/>
      <w:pPr>
        <w:ind w:left="115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B3BEF06E">
      <w:numFmt w:val="bullet"/>
      <w:lvlText w:val="•"/>
      <w:lvlJc w:val="left"/>
      <w:pPr>
        <w:ind w:left="1124" w:hanging="721"/>
      </w:pPr>
      <w:rPr>
        <w:rFonts w:hint="default"/>
        <w:lang w:val="sq-AL" w:eastAsia="en-US" w:bidi="ar-SA"/>
      </w:rPr>
    </w:lvl>
    <w:lvl w:ilvl="2" w:tplc="4F12C66A">
      <w:numFmt w:val="bullet"/>
      <w:lvlText w:val="•"/>
      <w:lvlJc w:val="left"/>
      <w:pPr>
        <w:ind w:left="2129" w:hanging="721"/>
      </w:pPr>
      <w:rPr>
        <w:rFonts w:hint="default"/>
        <w:lang w:val="sq-AL" w:eastAsia="en-US" w:bidi="ar-SA"/>
      </w:rPr>
    </w:lvl>
    <w:lvl w:ilvl="3" w:tplc="5086B122">
      <w:numFmt w:val="bullet"/>
      <w:lvlText w:val="•"/>
      <w:lvlJc w:val="left"/>
      <w:pPr>
        <w:ind w:left="3134" w:hanging="721"/>
      </w:pPr>
      <w:rPr>
        <w:rFonts w:hint="default"/>
        <w:lang w:val="sq-AL" w:eastAsia="en-US" w:bidi="ar-SA"/>
      </w:rPr>
    </w:lvl>
    <w:lvl w:ilvl="4" w:tplc="1A4EAB84">
      <w:numFmt w:val="bullet"/>
      <w:lvlText w:val="•"/>
      <w:lvlJc w:val="left"/>
      <w:pPr>
        <w:ind w:left="4139" w:hanging="721"/>
      </w:pPr>
      <w:rPr>
        <w:rFonts w:hint="default"/>
        <w:lang w:val="sq-AL" w:eastAsia="en-US" w:bidi="ar-SA"/>
      </w:rPr>
    </w:lvl>
    <w:lvl w:ilvl="5" w:tplc="73F86E0A">
      <w:numFmt w:val="bullet"/>
      <w:lvlText w:val="•"/>
      <w:lvlJc w:val="left"/>
      <w:pPr>
        <w:ind w:left="5144" w:hanging="721"/>
      </w:pPr>
      <w:rPr>
        <w:rFonts w:hint="default"/>
        <w:lang w:val="sq-AL" w:eastAsia="en-US" w:bidi="ar-SA"/>
      </w:rPr>
    </w:lvl>
    <w:lvl w:ilvl="6" w:tplc="CDF6140C">
      <w:numFmt w:val="bullet"/>
      <w:lvlText w:val="•"/>
      <w:lvlJc w:val="left"/>
      <w:pPr>
        <w:ind w:left="6149" w:hanging="721"/>
      </w:pPr>
      <w:rPr>
        <w:rFonts w:hint="default"/>
        <w:lang w:val="sq-AL" w:eastAsia="en-US" w:bidi="ar-SA"/>
      </w:rPr>
    </w:lvl>
    <w:lvl w:ilvl="7" w:tplc="87DA49D2">
      <w:numFmt w:val="bullet"/>
      <w:lvlText w:val="•"/>
      <w:lvlJc w:val="left"/>
      <w:pPr>
        <w:ind w:left="7154" w:hanging="721"/>
      </w:pPr>
      <w:rPr>
        <w:rFonts w:hint="default"/>
        <w:lang w:val="sq-AL" w:eastAsia="en-US" w:bidi="ar-SA"/>
      </w:rPr>
    </w:lvl>
    <w:lvl w:ilvl="8" w:tplc="5DD4EBDE">
      <w:numFmt w:val="bullet"/>
      <w:lvlText w:val="•"/>
      <w:lvlJc w:val="left"/>
      <w:pPr>
        <w:ind w:left="8159" w:hanging="721"/>
      </w:pPr>
      <w:rPr>
        <w:rFonts w:hint="default"/>
        <w:lang w:val="sq-AL" w:eastAsia="en-US" w:bidi="ar-SA"/>
      </w:rPr>
    </w:lvl>
  </w:abstractNum>
  <w:abstractNum w:abstractNumId="29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601157">
    <w:abstractNumId w:val="5"/>
  </w:num>
  <w:num w:numId="2" w16cid:durableId="1618103359">
    <w:abstractNumId w:val="21"/>
  </w:num>
  <w:num w:numId="3" w16cid:durableId="423234875">
    <w:abstractNumId w:val="16"/>
  </w:num>
  <w:num w:numId="4" w16cid:durableId="1438871929">
    <w:abstractNumId w:val="4"/>
  </w:num>
  <w:num w:numId="5" w16cid:durableId="1321811326">
    <w:abstractNumId w:val="19"/>
  </w:num>
  <w:num w:numId="6" w16cid:durableId="1476798531">
    <w:abstractNumId w:val="18"/>
  </w:num>
  <w:num w:numId="7" w16cid:durableId="207256083">
    <w:abstractNumId w:val="1"/>
  </w:num>
  <w:num w:numId="8" w16cid:durableId="54286090">
    <w:abstractNumId w:val="9"/>
  </w:num>
  <w:num w:numId="9" w16cid:durableId="753939947">
    <w:abstractNumId w:val="15"/>
  </w:num>
  <w:num w:numId="10" w16cid:durableId="514612592">
    <w:abstractNumId w:val="25"/>
  </w:num>
  <w:num w:numId="11" w16cid:durableId="625279895">
    <w:abstractNumId w:val="3"/>
  </w:num>
  <w:num w:numId="12" w16cid:durableId="1947541296">
    <w:abstractNumId w:val="24"/>
  </w:num>
  <w:num w:numId="13" w16cid:durableId="1261453748">
    <w:abstractNumId w:val="17"/>
  </w:num>
  <w:num w:numId="14" w16cid:durableId="652560968">
    <w:abstractNumId w:val="26"/>
  </w:num>
  <w:num w:numId="15" w16cid:durableId="1265960393">
    <w:abstractNumId w:val="14"/>
  </w:num>
  <w:num w:numId="16" w16cid:durableId="1234119501">
    <w:abstractNumId w:val="7"/>
  </w:num>
  <w:num w:numId="17" w16cid:durableId="273633761">
    <w:abstractNumId w:val="29"/>
  </w:num>
  <w:num w:numId="18" w16cid:durableId="325135699">
    <w:abstractNumId w:val="22"/>
  </w:num>
  <w:num w:numId="19" w16cid:durableId="2125267060">
    <w:abstractNumId w:val="6"/>
  </w:num>
  <w:num w:numId="20" w16cid:durableId="1698896242">
    <w:abstractNumId w:val="27"/>
  </w:num>
  <w:num w:numId="21" w16cid:durableId="630936885">
    <w:abstractNumId w:val="2"/>
  </w:num>
  <w:num w:numId="22" w16cid:durableId="1797603620">
    <w:abstractNumId w:val="13"/>
  </w:num>
  <w:num w:numId="23" w16cid:durableId="477503768">
    <w:abstractNumId w:val="8"/>
  </w:num>
  <w:num w:numId="24" w16cid:durableId="89594464">
    <w:abstractNumId w:val="28"/>
  </w:num>
  <w:num w:numId="25" w16cid:durableId="1531643172">
    <w:abstractNumId w:val="23"/>
  </w:num>
  <w:num w:numId="26" w16cid:durableId="1052003014">
    <w:abstractNumId w:val="10"/>
  </w:num>
  <w:num w:numId="27" w16cid:durableId="1275790768">
    <w:abstractNumId w:val="12"/>
  </w:num>
  <w:num w:numId="28" w16cid:durableId="1266226442">
    <w:abstractNumId w:val="0"/>
  </w:num>
  <w:num w:numId="29" w16cid:durableId="166019302">
    <w:abstractNumId w:val="11"/>
  </w:num>
  <w:num w:numId="30" w16cid:durableId="7993072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20"/>
    <w:rsid w:val="000136EF"/>
    <w:rsid w:val="00043490"/>
    <w:rsid w:val="000459EF"/>
    <w:rsid w:val="000B0BED"/>
    <w:rsid w:val="00243455"/>
    <w:rsid w:val="0025117E"/>
    <w:rsid w:val="002C3673"/>
    <w:rsid w:val="00300D75"/>
    <w:rsid w:val="00314001"/>
    <w:rsid w:val="003272B3"/>
    <w:rsid w:val="0036450A"/>
    <w:rsid w:val="003C062E"/>
    <w:rsid w:val="004736D6"/>
    <w:rsid w:val="004915C1"/>
    <w:rsid w:val="00492F52"/>
    <w:rsid w:val="004C4F2F"/>
    <w:rsid w:val="005029FE"/>
    <w:rsid w:val="00593845"/>
    <w:rsid w:val="005B5A76"/>
    <w:rsid w:val="006E533B"/>
    <w:rsid w:val="00715ADE"/>
    <w:rsid w:val="007B4FD6"/>
    <w:rsid w:val="00837716"/>
    <w:rsid w:val="0088280B"/>
    <w:rsid w:val="008F74B9"/>
    <w:rsid w:val="00A7672C"/>
    <w:rsid w:val="00A858D3"/>
    <w:rsid w:val="00AA7543"/>
    <w:rsid w:val="00AD15E1"/>
    <w:rsid w:val="00AD500B"/>
    <w:rsid w:val="00AD701D"/>
    <w:rsid w:val="00AD7EDB"/>
    <w:rsid w:val="00B00DBA"/>
    <w:rsid w:val="00B06EBF"/>
    <w:rsid w:val="00B25EAC"/>
    <w:rsid w:val="00BD0D26"/>
    <w:rsid w:val="00BE29A8"/>
    <w:rsid w:val="00C16F22"/>
    <w:rsid w:val="00C558EA"/>
    <w:rsid w:val="00CA46E6"/>
    <w:rsid w:val="00D51020"/>
    <w:rsid w:val="00D616D5"/>
    <w:rsid w:val="00D61E1C"/>
    <w:rsid w:val="00E55BD6"/>
    <w:rsid w:val="00EA2296"/>
    <w:rsid w:val="00EB0FC2"/>
    <w:rsid w:val="00EB40F8"/>
    <w:rsid w:val="00F05CEF"/>
    <w:rsid w:val="00FD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F2B90"/>
  <w15:chartTrackingRefBased/>
  <w15:docId w15:val="{268553E3-5E81-294E-BC96-437DBAF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F2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sq-A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0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0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0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0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0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0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0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1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0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10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020"/>
  </w:style>
  <w:style w:type="paragraph" w:styleId="Footer">
    <w:name w:val="footer"/>
    <w:basedOn w:val="Normal"/>
    <w:link w:val="FooterChar"/>
    <w:uiPriority w:val="99"/>
    <w:unhideWhenUsed/>
    <w:rsid w:val="00D510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020"/>
  </w:style>
  <w:style w:type="paragraph" w:styleId="BodyText">
    <w:name w:val="Body Text"/>
    <w:basedOn w:val="Normal"/>
    <w:link w:val="BodyTextChar"/>
    <w:uiPriority w:val="1"/>
    <w:qFormat/>
    <w:rsid w:val="00D51020"/>
  </w:style>
  <w:style w:type="character" w:customStyle="1" w:styleId="BodyTextChar">
    <w:name w:val="Body Text Char"/>
    <w:basedOn w:val="DefaultParagraphFont"/>
    <w:link w:val="BodyText"/>
    <w:uiPriority w:val="1"/>
    <w:rsid w:val="00D51020"/>
    <w:rPr>
      <w:rFonts w:ascii="Times New Roman" w:eastAsia="Times New Roman" w:hAnsi="Times New Roman" w:cs="Times New Roman"/>
      <w:kern w:val="0"/>
      <w:lang w:val="sq-AL"/>
      <w14:ligatures w14:val="none"/>
    </w:rPr>
  </w:style>
  <w:style w:type="character" w:styleId="Hyperlink">
    <w:name w:val="Hyperlink"/>
    <w:basedOn w:val="DefaultParagraphFont"/>
    <w:uiPriority w:val="99"/>
    <w:unhideWhenUsed/>
    <w:rsid w:val="00D510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6E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C4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34B9-5846-4645-8687-D95A1541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Ministria e Ekonomisë, Kulturës dhe Inovacionit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Klejdi DOMI</dc:creator>
  <cp:keywords/>
  <dc:description/>
  <cp:lastModifiedBy>Miriam Shyti</cp:lastModifiedBy>
  <cp:revision>3</cp:revision>
  <cp:lastPrinted>2024-12-30T11:55:00Z</cp:lastPrinted>
  <dcterms:created xsi:type="dcterms:W3CDTF">2025-01-30T11:03:00Z</dcterms:created>
  <dcterms:modified xsi:type="dcterms:W3CDTF">2025-01-30T14:20:00Z</dcterms:modified>
</cp:coreProperties>
</file>